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jc w:val="center"/>
        <w:rPr>
          <w:lang w:eastAsia="zh-CN"/>
        </w:rPr>
      </w:pPr>
      <w:bookmarkStart w:id="0" w:name="_Hlk48130210"/>
      <w:bookmarkEnd w:id="0"/>
      <w:bookmarkStart w:id="1" w:name="_Toc48654889"/>
      <w:bookmarkStart w:id="2" w:name="_Toc48055651"/>
      <w:bookmarkStart w:id="3" w:name="_Toc45807670"/>
      <w:bookmarkStart w:id="4" w:name="_Toc61981018"/>
      <w:bookmarkStart w:id="5" w:name="_Toc535509782"/>
      <w:bookmarkStart w:id="6" w:name="_Toc532544547"/>
      <w:bookmarkStart w:id="7" w:name="_Toc50635939"/>
      <w:bookmarkStart w:id="8" w:name="_Toc50283511"/>
      <w:bookmarkStart w:id="9" w:name="_Toc49924754"/>
      <w:bookmarkStart w:id="10" w:name="_Toc12350836"/>
      <w:bookmarkStart w:id="11" w:name="_Toc45643158"/>
      <w:r>
        <w:drawing>
          <wp:inline distT="0" distB="0" distL="0" distR="0">
            <wp:extent cx="5803900" cy="2914015"/>
            <wp:effectExtent l="0" t="0" r="635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812550" cy="2918716"/>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bookmarkEnd w:id="1"/>
      <w:bookmarkEnd w:id="2"/>
      <w:bookmarkEnd w:id="3"/>
      <w:bookmarkEnd w:id="4"/>
      <w:bookmarkEnd w:id="5"/>
      <w:bookmarkEnd w:id="6"/>
      <w:bookmarkEnd w:id="7"/>
      <w:bookmarkEnd w:id="8"/>
      <w:bookmarkEnd w:id="9"/>
      <w:bookmarkEnd w:id="10"/>
      <w:bookmarkEnd w:id="11"/>
    </w:p>
    <w:p>
      <w:pPr>
        <w:ind w:left="180"/>
        <w:rPr>
          <w:b/>
          <w:bCs/>
          <w:sz w:val="44"/>
          <w:lang w:eastAsia="zh-CN"/>
        </w:rPr>
      </w:pPr>
      <w:r>
        <w:rPr>
          <w:b/>
          <w:bCs/>
          <w:sz w:val="44"/>
          <w:lang w:eastAsia="zh-CN"/>
        </w:rPr>
        <w:t>PROFIBUS-DP</w:t>
      </w:r>
    </w:p>
    <w:p>
      <w:pPr>
        <w:ind w:left="180"/>
        <w:rPr>
          <w:b/>
          <w:bCs/>
          <w:sz w:val="44"/>
          <w:lang w:eastAsia="zh-CN"/>
        </w:rPr>
      </w:pPr>
      <w:r>
        <w:rPr>
          <w:rFonts w:hint="eastAsia"/>
          <w:b/>
          <w:bCs/>
          <w:sz w:val="44"/>
          <w:lang w:eastAsia="zh-CN"/>
        </w:rPr>
        <w:t>XB</w:t>
      </w:r>
      <w:r>
        <w:rPr>
          <w:b/>
          <w:bCs/>
          <w:sz w:val="44"/>
          <w:lang w:eastAsia="zh-CN"/>
        </w:rPr>
        <w:t xml:space="preserve">6 </w:t>
      </w:r>
      <w:r>
        <w:rPr>
          <w:rFonts w:hint="eastAsia"/>
          <w:b/>
          <w:bCs/>
          <w:sz w:val="44"/>
          <w:lang w:eastAsia="zh-CN"/>
        </w:rPr>
        <w:t xml:space="preserve">Series </w:t>
      </w:r>
      <w:r>
        <w:rPr>
          <w:rFonts w:hint="eastAsia"/>
          <w:b/>
          <w:bCs/>
          <w:sz w:val="44"/>
          <w:lang w:val="en-US" w:eastAsia="zh-CN"/>
        </w:rPr>
        <w:t>Slice</w:t>
      </w:r>
      <w:r>
        <w:rPr>
          <w:rFonts w:hint="eastAsia"/>
          <w:b/>
          <w:bCs/>
          <w:sz w:val="44"/>
          <w:lang w:eastAsia="zh-CN"/>
        </w:rPr>
        <w:t xml:space="preserve"> I/O</w:t>
      </w:r>
    </w:p>
    <w:p>
      <w:pPr>
        <w:ind w:left="180"/>
        <w:rPr>
          <w:lang w:eastAsia="zh-CN"/>
        </w:rPr>
      </w:pPr>
      <w:r>
        <w:rPr>
          <w:rFonts w:hint="eastAsia"/>
          <w:b/>
          <w:bCs/>
          <w:sz w:val="44"/>
          <w:lang w:val="en-US" w:eastAsia="zh-CN"/>
        </w:rPr>
        <w:t>U</w:t>
      </w:r>
      <w:r>
        <w:rPr>
          <w:rFonts w:hint="eastAsia"/>
          <w:b/>
          <w:bCs/>
          <w:sz w:val="44"/>
          <w:lang w:eastAsia="zh-CN"/>
        </w:rPr>
        <w:t xml:space="preserve">ser </w:t>
      </w:r>
      <w:r>
        <w:rPr>
          <w:rFonts w:hint="eastAsia"/>
          <w:b/>
          <w:bCs/>
          <w:sz w:val="44"/>
          <w:lang w:val="en-US" w:eastAsia="zh-CN"/>
        </w:rPr>
        <w:t>M</w:t>
      </w:r>
      <w:r>
        <w:rPr>
          <w:rFonts w:hint="eastAsia"/>
          <w:b/>
          <w:bCs/>
          <w:sz w:val="44"/>
          <w:lang w:eastAsia="zh-CN"/>
        </w:rPr>
        <w:t>anual</w:t>
      </w: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0" w:leftChars="0"/>
        <w:rPr>
          <w:lang w:eastAsia="zh-CN"/>
        </w:rPr>
      </w:pPr>
    </w:p>
    <w:p>
      <w:pPr>
        <w:ind w:left="0" w:leftChars="0"/>
        <w:jc w:val="center"/>
        <w:rPr>
          <w:lang w:eastAsia="zh-CN"/>
        </w:rPr>
      </w:pPr>
      <w:r>
        <w:rPr>
          <w:rFonts w:hint="eastAsia"/>
          <w:lang w:eastAsia="zh-CN"/>
        </w:rPr>
        <w:drawing>
          <wp:inline distT="0" distB="0" distL="0" distR="0">
            <wp:extent cx="1308100" cy="635000"/>
            <wp:effectExtent l="0" t="0" r="0" b="0"/>
            <wp:docPr id="8" name="图片 8" descr="C:\Users\zhenjie.li\Desktop\s'Dot.pngs'D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zhenjie.li\Desktop\s'Dot.pngs'Dot"/>
                    <pic:cNvPicPr>
                      <a:picLocks noChangeAspect="1" noChangeArrowheads="1"/>
                    </pic:cNvPicPr>
                  </pic:nvPicPr>
                  <pic:blipFill>
                    <a:blip r:embed="rId16"/>
                    <a:srcRect/>
                    <a:stretch>
                      <a:fillRect/>
                    </a:stretch>
                  </pic:blipFill>
                  <pic:spPr>
                    <a:xfrm>
                      <a:off x="0" y="0"/>
                      <a:ext cx="1329498" cy="635000"/>
                    </a:xfrm>
                    <a:prstGeom prst="rect">
                      <a:avLst/>
                    </a:prstGeom>
                    <a:noFill/>
                    <a:ln>
                      <a:noFill/>
                    </a:ln>
                  </pic:spPr>
                </pic:pic>
              </a:graphicData>
            </a:graphic>
          </wp:inline>
        </w:drawing>
      </w:r>
    </w:p>
    <w:p>
      <w:pPr>
        <w:keepNext w:val="0"/>
        <w:keepLines w:val="0"/>
        <w:widowControl/>
        <w:suppressLineNumbers w:val="0"/>
        <w:jc w:val="center"/>
      </w:pPr>
      <w:r>
        <w:rPr>
          <w:rFonts w:ascii="Arial" w:hAnsi="Arial" w:eastAsia="宋体" w:cs="Arial"/>
          <w:color w:val="000000"/>
          <w:kern w:val="0"/>
          <w:sz w:val="18"/>
          <w:szCs w:val="18"/>
          <w:lang w:val="en-US" w:eastAsia="zh-CN" w:bidi="ar"/>
        </w:rPr>
        <w:t>Nanjing Solidot Electronic Technology Co., Ltd</w:t>
      </w:r>
    </w:p>
    <w:p>
      <w:pPr>
        <w:ind w:left="0" w:leftChars="0"/>
        <w:jc w:val="center"/>
        <w:rPr>
          <w:rFonts w:ascii="微软雅黑 Light" w:hAnsi="微软雅黑 Light" w:eastAsia="微软雅黑 Light"/>
          <w:lang w:eastAsia="zh-CN"/>
        </w:rPr>
      </w:pPr>
    </w:p>
    <w:p>
      <w:pPr>
        <w:ind w:left="180"/>
        <w:rPr>
          <w:b/>
          <w:lang w:eastAsia="zh-CN"/>
        </w:rPr>
        <w:sectPr>
          <w:headerReference r:id="rId7" w:type="first"/>
          <w:footerReference r:id="rId10" w:type="first"/>
          <w:headerReference r:id="rId5" w:type="default"/>
          <w:footerReference r:id="rId8" w:type="default"/>
          <w:headerReference r:id="rId6" w:type="even"/>
          <w:footerReference r:id="rId9" w:type="even"/>
          <w:pgSz w:w="11906" w:h="16838"/>
          <w:pgMar w:top="1440" w:right="1286" w:bottom="1440" w:left="1440" w:header="935" w:footer="983" w:gutter="0"/>
          <w:pgNumType w:fmt="upperRoman" w:start="1"/>
          <w:cols w:space="720" w:num="1"/>
          <w:titlePg/>
          <w:docGrid w:type="lines" w:linePitch="312" w:charSpace="0"/>
        </w:sectPr>
      </w:pPr>
    </w:p>
    <w:p>
      <w:pPr>
        <w:keepNext w:val="0"/>
        <w:keepLines w:val="0"/>
        <w:widowControl/>
        <w:suppressLineNumbers w:val="0"/>
        <w:ind w:left="0" w:leftChars="0" w:firstLine="0" w:firstLineChars="0"/>
        <w:jc w:val="left"/>
        <w:rPr>
          <w:rFonts w:hint="eastAsia" w:ascii="等线" w:hAnsi="等线" w:eastAsia="等线" w:cs="等线"/>
        </w:rPr>
      </w:pPr>
      <w:r>
        <w:rPr>
          <w:rFonts w:hint="eastAsia" w:ascii="等线" w:hAnsi="等线" w:eastAsia="等线" w:cs="等线"/>
          <w:b/>
          <w:bCs/>
          <w:color w:val="000000"/>
          <w:kern w:val="0"/>
          <w:sz w:val="18"/>
          <w:szCs w:val="18"/>
          <w:lang w:val="en-US" w:eastAsia="zh-CN" w:bidi="ar"/>
        </w:rPr>
        <w:t>Copyright © 2023 Nanjing Solidot Electronic Technology Co., Ltd. All rights reserved.</w:t>
      </w:r>
    </w:p>
    <w:p>
      <w:pPr>
        <w:keepNext w:val="0"/>
        <w:keepLines w:val="0"/>
        <w:widowControl/>
        <w:suppressLineNumbers w:val="0"/>
        <w:ind w:left="0" w:leftChars="0" w:firstLine="0" w:firstLineChars="0"/>
        <w:jc w:val="left"/>
      </w:pPr>
      <w:r>
        <w:rPr>
          <w:rFonts w:ascii="Arial" w:hAnsi="Arial" w:eastAsia="宋体" w:cs="Arial"/>
          <w:color w:val="000000"/>
          <w:kern w:val="0"/>
          <w:sz w:val="18"/>
          <w:szCs w:val="18"/>
          <w:lang w:val="en-US" w:eastAsia="zh-CN" w:bidi="ar"/>
        </w:rPr>
        <w:t xml:space="preserve">Without written permission of our company, no organization or individual may extract, copy or transmit part or all of </w:t>
      </w:r>
      <w:r>
        <w:rPr>
          <w:rFonts w:hint="default" w:ascii="Arial" w:hAnsi="Arial" w:eastAsia="宋体" w:cs="Arial"/>
          <w:color w:val="000000"/>
          <w:kern w:val="0"/>
          <w:sz w:val="18"/>
          <w:szCs w:val="18"/>
          <w:lang w:val="en-US" w:eastAsia="zh-CN" w:bidi="ar"/>
        </w:rPr>
        <w:t>this document.</w:t>
      </w:r>
    </w:p>
    <w:p>
      <w:pPr>
        <w:ind w:left="0" w:leftChars="0" w:firstLine="0" w:firstLineChars="0"/>
        <w:rPr>
          <w:lang w:eastAsia="zh-CN"/>
        </w:rPr>
      </w:pPr>
    </w:p>
    <w:p>
      <w:pPr>
        <w:ind w:left="0" w:leftChars="0"/>
        <w:rPr>
          <w:b/>
          <w:lang w:eastAsia="zh-CN"/>
        </w:rPr>
      </w:pPr>
      <w:r>
        <w:rPr>
          <w:rFonts w:hint="eastAsia"/>
          <w:b/>
          <w:lang w:eastAsia="zh-CN"/>
        </w:rPr>
        <w:t>Trademark Notice</w:t>
      </w:r>
    </w:p>
    <w:p>
      <w:pPr>
        <w:keepNext w:val="0"/>
        <w:keepLines w:val="0"/>
        <w:widowControl/>
        <w:suppressLineNumbers w:val="0"/>
        <w:jc w:val="left"/>
      </w:pPr>
      <w:r>
        <w:rPr>
          <w:lang w:eastAsia="zh-CN"/>
        </w:rPr>
        <w:drawing>
          <wp:inline distT="0" distB="0" distL="0" distR="0">
            <wp:extent cx="420370" cy="201295"/>
            <wp:effectExtent l="0" t="0" r="0" b="82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420370" cy="201295"/>
                    </a:xfrm>
                    <a:prstGeom prst="rect">
                      <a:avLst/>
                    </a:prstGeom>
                    <a:noFill/>
                  </pic:spPr>
                </pic:pic>
              </a:graphicData>
            </a:graphic>
          </wp:inline>
        </w:drawing>
      </w:r>
      <w:r>
        <w:rPr>
          <w:rFonts w:ascii="Arial" w:hAnsi="Arial" w:eastAsia="宋体" w:cs="Arial"/>
          <w:color w:val="000000"/>
          <w:kern w:val="0"/>
          <w:sz w:val="18"/>
          <w:szCs w:val="18"/>
          <w:lang w:val="en-US" w:eastAsia="zh-CN" w:bidi="ar"/>
        </w:rPr>
        <w:t xml:space="preserve">and other Solidot trademarks are all trademarks of Nanjing Solidot Electronic Technology Co., Ltd. </w:t>
      </w:r>
    </w:p>
    <w:p>
      <w:pPr>
        <w:keepNext w:val="0"/>
        <w:keepLines w:val="0"/>
        <w:widowControl/>
        <w:suppressLineNumbers w:val="0"/>
        <w:ind w:left="0" w:leftChars="0" w:firstLine="0" w:firstLineChars="0"/>
        <w:jc w:val="left"/>
      </w:pPr>
      <w:r>
        <w:rPr>
          <w:rFonts w:hint="default" w:ascii="Arial" w:hAnsi="Arial" w:eastAsia="宋体" w:cs="Arial"/>
          <w:color w:val="000000"/>
          <w:kern w:val="0"/>
          <w:sz w:val="18"/>
          <w:szCs w:val="18"/>
          <w:lang w:val="en-US" w:eastAsia="zh-CN" w:bidi="ar"/>
        </w:rPr>
        <w:t xml:space="preserve">All other trademarks or registered trademarks referred to in this document belong to their respective owners. </w:t>
      </w:r>
    </w:p>
    <w:p>
      <w:pPr>
        <w:ind w:left="0" w:leftChars="0" w:firstLine="0" w:firstLineChars="0"/>
        <w:rPr>
          <w:lang w:eastAsia="zh-CN"/>
        </w:rPr>
      </w:pPr>
    </w:p>
    <w:p>
      <w:pPr>
        <w:ind w:left="0" w:leftChars="0"/>
        <w:rPr>
          <w:rFonts w:hint="default"/>
          <w:b/>
          <w:lang w:val="en-US" w:eastAsia="zh-CN"/>
        </w:rPr>
      </w:pPr>
      <w:r>
        <w:rPr>
          <w:rFonts w:hint="eastAsia"/>
          <w:b/>
          <w:lang w:val="en-US" w:eastAsia="zh-CN"/>
        </w:rPr>
        <w:t>Note</w:t>
      </w:r>
    </w:p>
    <w:p>
      <w:pPr>
        <w:keepNext w:val="0"/>
        <w:keepLines w:val="0"/>
        <w:widowControl/>
        <w:suppressLineNumbers w:val="0"/>
        <w:ind w:left="0" w:leftChars="0" w:firstLine="0" w:firstLineChars="0"/>
        <w:jc w:val="left"/>
      </w:pPr>
      <w:r>
        <w:rPr>
          <w:rFonts w:ascii="Arial" w:hAnsi="Arial" w:eastAsia="宋体" w:cs="Arial"/>
          <w:color w:val="000000"/>
          <w:kern w:val="0"/>
          <w:sz w:val="18"/>
          <w:szCs w:val="18"/>
          <w:lang w:val="en-US" w:eastAsia="zh-CN" w:bidi="ar"/>
        </w:rPr>
        <w:t xml:space="preserve">The products, services or features you purchase shall be subject to the commercial contracts and terms of Solidot. </w:t>
      </w:r>
    </w:p>
    <w:p>
      <w:pPr>
        <w:keepNext w:val="0"/>
        <w:keepLines w:val="0"/>
        <w:widowControl/>
        <w:suppressLineNumbers w:val="0"/>
        <w:ind w:left="0" w:leftChars="0" w:firstLine="0" w:firstLineChars="0"/>
        <w:jc w:val="left"/>
      </w:pPr>
      <w:r>
        <w:rPr>
          <w:rFonts w:hint="default" w:ascii="Arial" w:hAnsi="Arial" w:eastAsia="宋体" w:cs="Arial"/>
          <w:color w:val="000000"/>
          <w:kern w:val="0"/>
          <w:sz w:val="18"/>
          <w:szCs w:val="18"/>
          <w:lang w:val="en-US" w:eastAsia="zh-CN" w:bidi="ar"/>
        </w:rPr>
        <w:t xml:space="preserve">All or part of the products, services or features given in this document may not be within the scope of your purchase </w:t>
      </w:r>
    </w:p>
    <w:p>
      <w:pPr>
        <w:keepNext w:val="0"/>
        <w:keepLines w:val="0"/>
        <w:widowControl/>
        <w:suppressLineNumbers w:val="0"/>
        <w:ind w:left="0" w:leftChars="0" w:firstLine="0" w:firstLineChars="0"/>
        <w:jc w:val="left"/>
      </w:pPr>
      <w:r>
        <w:rPr>
          <w:rFonts w:hint="default" w:ascii="Arial" w:hAnsi="Arial" w:eastAsia="宋体" w:cs="Arial"/>
          <w:color w:val="000000"/>
          <w:kern w:val="0"/>
          <w:sz w:val="18"/>
          <w:szCs w:val="18"/>
          <w:lang w:val="en-US" w:eastAsia="zh-CN" w:bidi="ar"/>
        </w:rPr>
        <w:t>or use. Unless otherwise agreed in the contracts, Solidot does not make any express or implied statement or</w:t>
      </w:r>
      <w:r>
        <w:rPr>
          <w:rFonts w:hint="eastAsia" w:ascii="Arial" w:hAnsi="Arial" w:eastAsia="宋体" w:cs="Arial"/>
          <w:color w:val="000000"/>
          <w:kern w:val="0"/>
          <w:sz w:val="18"/>
          <w:szCs w:val="18"/>
          <w:lang w:val="en-US" w:eastAsia="zh-CN" w:bidi="ar"/>
        </w:rPr>
        <w:t xml:space="preserve"> </w:t>
      </w:r>
      <w:r>
        <w:rPr>
          <w:rFonts w:hint="default" w:ascii="Arial" w:hAnsi="Arial" w:eastAsia="宋体" w:cs="Arial"/>
          <w:color w:val="000000"/>
          <w:kern w:val="0"/>
          <w:sz w:val="18"/>
          <w:szCs w:val="18"/>
          <w:lang w:val="en-US" w:eastAsia="zh-CN" w:bidi="ar"/>
        </w:rPr>
        <w:t>warranty for the content of this document</w:t>
      </w:r>
      <w:r>
        <w:rPr>
          <w:rFonts w:hint="eastAsia" w:ascii="Arial" w:hAnsi="Arial" w:eastAsia="宋体" w:cs="Arial"/>
          <w:color w:val="000000"/>
          <w:kern w:val="0"/>
          <w:sz w:val="18"/>
          <w:szCs w:val="18"/>
          <w:lang w:val="en-US" w:eastAsia="zh-CN" w:bidi="ar"/>
        </w:rPr>
        <w:t>.</w:t>
      </w:r>
      <w:r>
        <w:rPr>
          <w:rFonts w:hint="default" w:ascii="Arial" w:hAnsi="Arial" w:eastAsia="宋体" w:cs="Arial"/>
          <w:color w:val="000000"/>
          <w:kern w:val="0"/>
          <w:sz w:val="18"/>
          <w:szCs w:val="18"/>
          <w:lang w:val="en-US" w:eastAsia="zh-CN" w:bidi="ar"/>
        </w:rPr>
        <w:t xml:space="preserve"> </w:t>
      </w:r>
    </w:p>
    <w:p>
      <w:pPr>
        <w:keepNext w:val="0"/>
        <w:keepLines w:val="0"/>
        <w:widowControl/>
        <w:suppressLineNumbers w:val="0"/>
        <w:ind w:left="0" w:leftChars="0" w:firstLine="0" w:firstLineChars="0"/>
        <w:jc w:val="left"/>
      </w:pPr>
      <w:r>
        <w:rPr>
          <w:rFonts w:hint="default" w:ascii="Arial" w:hAnsi="Arial" w:eastAsia="宋体" w:cs="Arial"/>
          <w:color w:val="000000"/>
          <w:kern w:val="0"/>
          <w:sz w:val="18"/>
          <w:szCs w:val="18"/>
          <w:lang w:val="en-US" w:eastAsia="zh-CN" w:bidi="ar"/>
        </w:rPr>
        <w:t xml:space="preserve">Due to product version upgrading or other reasons, the content of this document is subject to changes from time to </w:t>
      </w:r>
    </w:p>
    <w:p>
      <w:pPr>
        <w:keepNext w:val="0"/>
        <w:keepLines w:val="0"/>
        <w:widowControl/>
        <w:suppressLineNumbers w:val="0"/>
        <w:ind w:left="0" w:leftChars="0" w:firstLine="0" w:firstLineChars="0"/>
        <w:jc w:val="left"/>
      </w:pPr>
      <w:r>
        <w:rPr>
          <w:rFonts w:hint="default" w:ascii="Arial" w:hAnsi="Arial" w:eastAsia="宋体" w:cs="Arial"/>
          <w:color w:val="000000"/>
          <w:kern w:val="0"/>
          <w:sz w:val="18"/>
          <w:szCs w:val="18"/>
          <w:lang w:val="en-US" w:eastAsia="zh-CN" w:bidi="ar"/>
        </w:rPr>
        <w:t xml:space="preserve">time. Unless otherwise agreed, this document shall be only used as reference. None of the statements, information </w:t>
      </w:r>
    </w:p>
    <w:p>
      <w:pPr>
        <w:keepNext w:val="0"/>
        <w:keepLines w:val="0"/>
        <w:widowControl/>
        <w:suppressLineNumbers w:val="0"/>
        <w:ind w:left="0" w:leftChars="0" w:firstLine="0" w:firstLineChars="0"/>
        <w:jc w:val="left"/>
      </w:pPr>
      <w:r>
        <w:rPr>
          <w:rFonts w:hint="default" w:ascii="Arial" w:hAnsi="Arial" w:eastAsia="宋体" w:cs="Arial"/>
          <w:color w:val="000000"/>
          <w:kern w:val="0"/>
          <w:sz w:val="18"/>
          <w:szCs w:val="18"/>
          <w:lang w:val="en-US" w:eastAsia="zh-CN" w:bidi="ar"/>
        </w:rPr>
        <w:t xml:space="preserve">and suggestions in this document shall constitute any express or implied warranty. </w:t>
      </w: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0" w:leftChars="0"/>
        <w:rPr>
          <w:lang w:eastAsia="zh-CN"/>
        </w:rPr>
      </w:pPr>
    </w:p>
    <w:p>
      <w:pPr>
        <w:ind w:left="0" w:leftChars="0"/>
        <w:rPr>
          <w:lang w:eastAsia="zh-CN"/>
        </w:rPr>
      </w:pPr>
    </w:p>
    <w:p>
      <w:pPr>
        <w:ind w:left="0" w:leftChars="0"/>
        <w:rPr>
          <w:lang w:eastAsia="zh-CN"/>
        </w:rPr>
      </w:pPr>
    </w:p>
    <w:p>
      <w:pPr>
        <w:ind w:left="0" w:leftChars="0"/>
        <w:rPr>
          <w:lang w:eastAsia="zh-CN"/>
        </w:rPr>
      </w:pPr>
    </w:p>
    <w:p>
      <w:pPr>
        <w:keepNext w:val="0"/>
        <w:keepLines w:val="0"/>
        <w:widowControl/>
        <w:suppressLineNumbers w:val="0"/>
        <w:jc w:val="left"/>
      </w:pPr>
      <w:r>
        <w:rPr>
          <w:rFonts w:ascii="Arial" w:hAnsi="Arial" w:eastAsia="宋体" w:cs="Arial"/>
          <w:color w:val="000000"/>
          <w:kern w:val="0"/>
          <w:sz w:val="18"/>
          <w:szCs w:val="18"/>
          <w:lang w:val="en-US" w:eastAsia="zh-CN" w:bidi="ar"/>
        </w:rPr>
        <w:t xml:space="preserve">Nanjing Solidot Electronic Technology Co., Ltd. </w:t>
      </w:r>
    </w:p>
    <w:p>
      <w:pPr>
        <w:keepNext w:val="0"/>
        <w:keepLines w:val="0"/>
        <w:widowControl/>
        <w:suppressLineNumbers w:val="0"/>
        <w:jc w:val="left"/>
      </w:pPr>
      <w:r>
        <w:rPr>
          <w:rFonts w:hint="default" w:ascii="Arial" w:hAnsi="Arial" w:eastAsia="宋体" w:cs="Arial"/>
          <w:color w:val="000000"/>
          <w:kern w:val="0"/>
          <w:sz w:val="18"/>
          <w:szCs w:val="18"/>
          <w:lang w:val="en-US" w:eastAsia="zh-CN" w:bidi="ar"/>
        </w:rPr>
        <w:t xml:space="preserve">Address: Angying Building, No. 91 Shengli Road, Jiangning Zone, Nanjing, Jiangsu </w:t>
      </w:r>
    </w:p>
    <w:p>
      <w:pPr>
        <w:keepNext w:val="0"/>
        <w:keepLines w:val="0"/>
        <w:widowControl/>
        <w:suppressLineNumbers w:val="0"/>
        <w:jc w:val="left"/>
      </w:pPr>
      <w:r>
        <w:rPr>
          <w:rFonts w:hint="default" w:ascii="Arial" w:hAnsi="Arial" w:eastAsia="宋体" w:cs="Arial"/>
          <w:color w:val="000000"/>
          <w:kern w:val="0"/>
          <w:sz w:val="18"/>
          <w:szCs w:val="18"/>
          <w:lang w:val="en-US" w:eastAsia="zh-CN" w:bidi="ar"/>
        </w:rPr>
        <w:t xml:space="preserve">Postal code: 211106 </w:t>
      </w:r>
    </w:p>
    <w:p>
      <w:pPr>
        <w:keepNext w:val="0"/>
        <w:keepLines w:val="0"/>
        <w:widowControl/>
        <w:suppressLineNumbers w:val="0"/>
        <w:jc w:val="left"/>
      </w:pPr>
      <w:r>
        <w:rPr>
          <w:rFonts w:hint="default" w:ascii="Arial" w:hAnsi="Arial" w:eastAsia="宋体" w:cs="Arial"/>
          <w:color w:val="000000"/>
          <w:kern w:val="0"/>
          <w:sz w:val="18"/>
          <w:szCs w:val="18"/>
          <w:lang w:val="en-US" w:eastAsia="zh-CN" w:bidi="ar"/>
        </w:rPr>
        <w:t xml:space="preserve">Telephone: 4007788929 </w:t>
      </w:r>
    </w:p>
    <w:p>
      <w:pPr>
        <w:keepNext w:val="0"/>
        <w:keepLines w:val="0"/>
        <w:widowControl/>
        <w:suppressLineNumbers w:val="0"/>
        <w:jc w:val="left"/>
      </w:pPr>
      <w:r>
        <w:rPr>
          <w:rFonts w:hint="default" w:ascii="Arial" w:hAnsi="Arial" w:eastAsia="宋体" w:cs="Arial"/>
          <w:color w:val="000000"/>
          <w:kern w:val="0"/>
          <w:sz w:val="18"/>
          <w:szCs w:val="18"/>
          <w:lang w:val="en-US" w:eastAsia="zh-CN" w:bidi="ar"/>
        </w:rPr>
        <w:t>Website: https://www.solidotech.com/en</w:t>
      </w:r>
    </w:p>
    <w:p>
      <w:pPr>
        <w:ind w:left="0" w:leftChars="0"/>
        <w:rPr>
          <w:rStyle w:val="21"/>
          <w:rFonts w:hint="eastAsia"/>
          <w:color w:val="auto"/>
          <w:u w:val="none"/>
          <w:lang w:eastAsia="zh-CN"/>
        </w:rPr>
      </w:pPr>
    </w:p>
    <w:p>
      <w:pPr>
        <w:ind w:left="0" w:leftChars="0"/>
        <w:rPr>
          <w:rStyle w:val="21"/>
          <w:rFonts w:hint="eastAsia"/>
          <w:color w:val="auto"/>
          <w:lang w:eastAsia="zh-CN"/>
        </w:rPr>
      </w:pPr>
    </w:p>
    <w:p>
      <w:pPr>
        <w:ind w:left="0" w:leftChars="0"/>
        <w:rPr>
          <w:rFonts w:ascii="Times New Roman" w:hAnsi="Times New Roman" w:eastAsia="宋体"/>
          <w:sz w:val="20"/>
          <w:lang w:eastAsia="zh-CN"/>
        </w:rPr>
        <w:sectPr>
          <w:headerReference r:id="rId11" w:type="default"/>
          <w:pgSz w:w="11906" w:h="16838"/>
          <w:pgMar w:top="1440" w:right="1286" w:bottom="1440" w:left="1440" w:header="935" w:footer="983" w:gutter="0"/>
          <w:pgNumType w:start="1"/>
          <w:cols w:space="720" w:num="1"/>
          <w:docGrid w:type="lines" w:linePitch="312" w:charSpace="0"/>
        </w:sectPr>
      </w:pPr>
    </w:p>
    <w:sdt>
      <w:sdtPr>
        <w:rPr>
          <w:szCs w:val="18"/>
          <w:u w:val="single"/>
          <w:lang w:val="zh-CN"/>
        </w:rPr>
        <w:id w:val="1894007458"/>
        <w:docPartObj>
          <w:docPartGallery w:val="Table of Contents"/>
          <w:docPartUnique/>
        </w:docPartObj>
      </w:sdtPr>
      <w:sdtEndPr>
        <w:rPr>
          <w:b/>
          <w:bCs/>
          <w:szCs w:val="18"/>
          <w:u w:val="single"/>
          <w:lang w:val="zh-CN"/>
        </w:rPr>
      </w:sdtEndPr>
      <w:sdtContent>
        <w:p>
          <w:pPr>
            <w:keepNext w:val="0"/>
            <w:keepLines w:val="0"/>
            <w:widowControl/>
            <w:suppressLineNumbers w:val="0"/>
            <w:jc w:val="center"/>
          </w:pPr>
          <w:r>
            <w:rPr>
              <w:rFonts w:ascii="Arial" w:hAnsi="Arial" w:eastAsia="宋体" w:cs="Arial"/>
              <w:color w:val="1F497D"/>
              <w:kern w:val="0"/>
              <w:sz w:val="48"/>
              <w:szCs w:val="48"/>
              <w:lang w:val="en-US" w:eastAsia="zh-CN" w:bidi="ar"/>
            </w:rPr>
            <w:t>Table of Contents</w:t>
          </w:r>
        </w:p>
        <w:p>
          <w:pPr>
            <w:ind w:left="0" w:leftChars="0" w:firstLine="9120" w:firstLineChars="1900"/>
          </w:pPr>
          <w:r>
            <w:rPr>
              <w:sz w:val="48"/>
              <w:szCs w:val="48"/>
              <w:lang w:val="zh-CN"/>
            </w:rPr>
            <w:fldChar w:fldCharType="begin"/>
          </w:r>
          <w:r>
            <w:rPr>
              <w:sz w:val="48"/>
              <w:szCs w:val="48"/>
              <w:lang w:val="zh-CN"/>
            </w:rPr>
            <w:instrText xml:space="preserve"> TOC \o "1-3" \h \z \u </w:instrText>
          </w:r>
          <w:r>
            <w:rPr>
              <w:sz w:val="48"/>
              <w:szCs w:val="48"/>
              <w:lang w:val="zh-CN"/>
            </w:rPr>
            <w:fldChar w:fldCharType="separate"/>
          </w:r>
        </w:p>
        <w:p>
          <w:pPr>
            <w:pStyle w:val="12"/>
            <w:ind w:left="180" w:right="360" w:firstLine="90"/>
            <w:rPr>
              <w:rFonts w:asciiTheme="minorHAnsi" w:eastAsiaTheme="minorEastAsia" w:cstheme="minorBidi"/>
              <w:kern w:val="2"/>
              <w:sz w:val="21"/>
              <w14:ligatures w14:val="standardContextual"/>
            </w:rPr>
          </w:pPr>
          <w:r>
            <w:fldChar w:fldCharType="begin"/>
          </w:r>
          <w:r>
            <w:instrText xml:space="preserve"> HYPERLINK \l "_Toc140593692" </w:instrText>
          </w:r>
          <w:r>
            <w:fldChar w:fldCharType="separate"/>
          </w:r>
          <w:r>
            <w:rPr>
              <w:rStyle w:val="21"/>
            </w:rPr>
            <w:t>1</w:t>
          </w:r>
          <w:r>
            <w:rPr>
              <w:rFonts w:asciiTheme="minorHAnsi" w:eastAsiaTheme="minorEastAsia" w:cstheme="minorBidi"/>
              <w:kern w:val="2"/>
              <w:sz w:val="21"/>
              <w14:ligatures w14:val="standardContextual"/>
            </w:rPr>
            <w:tab/>
          </w:r>
          <w:r>
            <w:rPr>
              <w:rStyle w:val="21"/>
            </w:rPr>
            <w:t xml:space="preserve"> Product Overview</w:t>
          </w:r>
          <w:r>
            <w:tab/>
          </w:r>
          <w:r>
            <w:fldChar w:fldCharType="begin"/>
          </w:r>
          <w:r>
            <w:instrText xml:space="preserve"> PAGEREF _Toc140593692 \h </w:instrText>
          </w:r>
          <w:r>
            <w:fldChar w:fldCharType="separate"/>
          </w:r>
          <w:r>
            <w:t xml:space="preserve"> 1</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"_Toc140593693" </w:instrText>
          </w:r>
          <w:r>
            <w:fldChar w:fldCharType="separate"/>
          </w:r>
          <w:r>
            <w:rPr>
              <w:rStyle w:val="21"/>
            </w:rPr>
            <w:t>1.1</w:t>
          </w:r>
          <w:r>
            <w:rPr>
              <w:rFonts w:asciiTheme="minorHAnsi" w:eastAsiaTheme="minorEastAsia" w:cstheme="minorBidi"/>
              <w:kern w:val="2"/>
              <w:sz w:val="21"/>
              <w14:ligatures w14:val="standardContextual"/>
            </w:rPr>
            <w:tab/>
          </w:r>
          <w:r>
            <w:rPr>
              <w:rStyle w:val="21"/>
            </w:rPr>
            <w:t xml:space="preserve"> Product </w:t>
          </w:r>
          <w:r>
            <w:rPr>
              <w:rStyle w:val="21"/>
              <w:rFonts w:hint="eastAsia"/>
              <w:lang w:val="en-US" w:eastAsia="zh-CN"/>
            </w:rPr>
            <w:t>Introduction</w:t>
          </w:r>
          <w:r>
            <w:tab/>
          </w:r>
          <w:r>
            <w:fldChar w:fldCharType="begin"/>
          </w:r>
          <w:r>
            <w:instrText xml:space="preserve"> PAGEREF _Toc140593693 \h </w:instrText>
          </w:r>
          <w:r>
            <w:fldChar w:fldCharType="separate"/>
          </w:r>
          <w:r>
            <w:t xml:space="preserve"> 1</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"_Toc140593694" </w:instrText>
          </w:r>
          <w:r>
            <w:fldChar w:fldCharType="separate"/>
          </w:r>
          <w:r>
            <w:rPr>
              <w:rStyle w:val="21"/>
            </w:rPr>
            <w:t>1.2</w:t>
          </w:r>
          <w:r>
            <w:rPr>
              <w:rFonts w:asciiTheme="minorHAnsi" w:eastAsiaTheme="minorEastAsia" w:cstheme="minorBidi"/>
              <w:kern w:val="2"/>
              <w:sz w:val="21"/>
              <w14:ligatures w14:val="standardContextual"/>
            </w:rPr>
            <w:tab/>
          </w:r>
          <w:r>
            <w:rPr>
              <w:rStyle w:val="21"/>
            </w:rPr>
            <w:t xml:space="preserve"> Product </w:t>
          </w:r>
          <w:r>
            <w:rPr>
              <w:rStyle w:val="21"/>
              <w:rFonts w:hint="eastAsia"/>
              <w:lang w:val="en-US" w:eastAsia="zh-CN"/>
            </w:rPr>
            <w:t>Feature</w:t>
          </w:r>
          <w:r>
            <w:tab/>
          </w:r>
          <w:r>
            <w:fldChar w:fldCharType="begin"/>
          </w:r>
          <w:r>
            <w:instrText xml:space="preserve"> PAGEREF _Toc140593694 \h </w:instrText>
          </w:r>
          <w:r>
            <w:fldChar w:fldCharType="separate"/>
          </w:r>
          <w:r>
            <w:t xml:space="preserve"> 1</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"_Toc140593695" </w:instrText>
          </w:r>
          <w:r>
            <w:fldChar w:fldCharType="separate"/>
          </w:r>
          <w:r>
            <w:rPr>
              <w:rStyle w:val="21"/>
            </w:rPr>
            <w:t>1.3</w:t>
          </w:r>
          <w:r>
            <w:rPr>
              <w:rFonts w:asciiTheme="minorHAnsi" w:eastAsiaTheme="minorEastAsia" w:cstheme="minorBidi"/>
              <w:kern w:val="2"/>
              <w:sz w:val="21"/>
              <w14:ligatures w14:val="standardContextual"/>
            </w:rPr>
            <w:tab/>
          </w:r>
          <w:r>
            <w:rPr>
              <w:rStyle w:val="21"/>
            </w:rPr>
            <w:t xml:space="preserve"> Application Configuration</w:t>
          </w:r>
          <w:r>
            <w:tab/>
          </w:r>
          <w:r>
            <w:fldChar w:fldCharType="begin"/>
          </w:r>
          <w:r>
            <w:instrText xml:space="preserve"> PAGEREF _Toc140593695 \h </w:instrText>
          </w:r>
          <w:r>
            <w:fldChar w:fldCharType="separate"/>
          </w:r>
          <w:r>
            <w:t xml:space="preserve"> 2</w:t>
          </w:r>
          <w:r>
            <w:fldChar w:fldCharType="end"/>
          </w:r>
          <w:r>
            <w:fldChar w:fldCharType="end"/>
          </w:r>
        </w:p>
        <w:p>
          <w:pPr>
            <w:pStyle w:val="12"/>
            <w:ind w:left="180" w:right="360" w:firstLine="90"/>
            <w:rPr>
              <w:rFonts w:asciiTheme="minorHAnsi" w:eastAsiaTheme="minorEastAsia" w:cstheme="minorBidi"/>
              <w:kern w:val="2"/>
              <w:sz w:val="21"/>
              <w14:ligatures w14:val="standardContextual"/>
            </w:rPr>
          </w:pPr>
          <w:r>
            <w:fldChar w:fldCharType="begin"/>
          </w:r>
          <w:r>
            <w:instrText xml:space="preserve"> HYPERLINK \l "_Toc140593696" </w:instrText>
          </w:r>
          <w:r>
            <w:fldChar w:fldCharType="separate"/>
          </w:r>
          <w:r>
            <w:rPr>
              <w:rStyle w:val="21"/>
            </w:rPr>
            <w:t>2</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Designation</w:t>
          </w:r>
          <w:r>
            <w:rPr>
              <w:rStyle w:val="21"/>
            </w:rPr>
            <w:t xml:space="preserve"> rules</w:t>
          </w:r>
          <w:r>
            <w:tab/>
          </w:r>
          <w:r>
            <w:fldChar w:fldCharType="begin"/>
          </w:r>
          <w:r>
            <w:instrText xml:space="preserve"> PAGEREF _Toc140593696 \h </w:instrText>
          </w:r>
          <w:r>
            <w:fldChar w:fldCharType="separate"/>
          </w:r>
          <w:r>
            <w:t xml:space="preserve"> 3</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"_Toc140593697" </w:instrText>
          </w:r>
          <w:r>
            <w:fldChar w:fldCharType="separate"/>
          </w:r>
          <w:r>
            <w:rPr>
              <w:rStyle w:val="21"/>
            </w:rPr>
            <w:t>2.1</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Designation</w:t>
          </w:r>
          <w:r>
            <w:rPr>
              <w:rStyle w:val="21"/>
            </w:rPr>
            <w:t xml:space="preserve"> rules</w:t>
          </w:r>
          <w:r>
            <w:tab/>
          </w:r>
          <w:r>
            <w:fldChar w:fldCharType="begin"/>
          </w:r>
          <w:r>
            <w:instrText xml:space="preserve"> PAGEREF _Toc140593697 \h </w:instrText>
          </w:r>
          <w:r>
            <w:fldChar w:fldCharType="separate"/>
          </w:r>
          <w:r>
            <w:t xml:space="preserve"> 3</w:t>
          </w:r>
          <w:r>
            <w:fldChar w:fldCharType="end"/>
          </w:r>
          <w:r>
            <w:fldChar w:fldCharType="end"/>
          </w:r>
        </w:p>
        <w:p>
          <w:pPr>
            <w:pStyle w:val="7"/>
            <w:tabs>
              <w:tab w:val="left" w:pos="1918"/>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"_Toc140593698" </w:instrText>
          </w:r>
          <w:r>
            <w:fldChar w:fldCharType="separate"/>
          </w:r>
          <w:r>
            <w:rPr>
              <w:rStyle w:val="21"/>
            </w:rPr>
            <w:t>2.1.1</w:t>
          </w:r>
          <w:r>
            <w:rPr>
              <w:rFonts w:asciiTheme="minorHAnsi" w:eastAsiaTheme="minorEastAsia" w:cstheme="minorBidi"/>
              <w:kern w:val="2"/>
              <w:sz w:val="21"/>
              <w14:ligatures w14:val="standardContextual"/>
            </w:rPr>
            <w:tab/>
          </w:r>
          <w:r>
            <w:rPr>
              <w:rStyle w:val="21"/>
            </w:rPr>
            <w:t xml:space="preserve"> Coupler </w:t>
          </w:r>
          <w:r>
            <w:rPr>
              <w:rStyle w:val="21"/>
              <w:rFonts w:hint="eastAsia"/>
              <w:lang w:eastAsia="zh-CN"/>
            </w:rPr>
            <w:t>Designation</w:t>
          </w:r>
          <w:r>
            <w:rPr>
              <w:rStyle w:val="21"/>
            </w:rPr>
            <w:t xml:space="preserve"> Rules</w:t>
          </w:r>
          <w:r>
            <w:tab/>
          </w:r>
          <w:r>
            <w:fldChar w:fldCharType="begin"/>
          </w:r>
          <w:r>
            <w:instrText xml:space="preserve"> PAGEREF _Toc140593698 \h </w:instrText>
          </w:r>
          <w:r>
            <w:fldChar w:fldCharType="separate"/>
          </w:r>
          <w:r>
            <w:t xml:space="preserve"> 3</w:t>
          </w:r>
          <w:r>
            <w:fldChar w:fldCharType="end"/>
          </w:r>
          <w:r>
            <w:fldChar w:fldCharType="end"/>
          </w:r>
        </w:p>
        <w:p>
          <w:pPr>
            <w:pStyle w:val="7"/>
            <w:tabs>
              <w:tab w:val="left" w:pos="1873"/>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"_Toc140593699" </w:instrText>
          </w:r>
          <w:r>
            <w:fldChar w:fldCharType="separate"/>
          </w:r>
          <w:r>
            <w:rPr>
              <w:rStyle w:val="21"/>
            </w:rPr>
            <w:t>2.1.2</w:t>
          </w:r>
          <w:r>
            <w:rPr>
              <w:rFonts w:asciiTheme="minorHAnsi" w:eastAsiaTheme="minorEastAsia" w:cstheme="minorBidi"/>
              <w:kern w:val="2"/>
              <w:sz w:val="21"/>
              <w14:ligatures w14:val="standardContextual"/>
            </w:rPr>
            <w:tab/>
          </w:r>
          <w:r>
            <w:rPr>
              <w:rStyle w:val="21"/>
            </w:rPr>
            <w:t xml:space="preserve"> I/O Module </w:t>
          </w:r>
          <w:r>
            <w:rPr>
              <w:rStyle w:val="21"/>
              <w:rFonts w:hint="eastAsia"/>
              <w:lang w:eastAsia="zh-CN"/>
            </w:rPr>
            <w:t>Designation</w:t>
          </w:r>
          <w:r>
            <w:rPr>
              <w:rStyle w:val="21"/>
            </w:rPr>
            <w:t xml:space="preserve"> Rules</w:t>
          </w:r>
          <w:r>
            <w:tab/>
          </w:r>
          <w:r>
            <w:fldChar w:fldCharType="begin"/>
          </w:r>
          <w:r>
            <w:instrText xml:space="preserve"> PAGEREF _Toc140593699 \h </w:instrText>
          </w:r>
          <w:r>
            <w:fldChar w:fldCharType="separate"/>
          </w:r>
          <w:r>
            <w:t xml:space="preserve"> 4</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"_Toc140593700" </w:instrText>
          </w:r>
          <w:r>
            <w:fldChar w:fldCharType="separate"/>
          </w:r>
          <w:r>
            <w:rPr>
              <w:rStyle w:val="21"/>
            </w:rPr>
            <w:t>2.2</w:t>
          </w:r>
          <w:r>
            <w:rPr>
              <w:rFonts w:asciiTheme="minorHAnsi" w:eastAsiaTheme="minorEastAsia" w:cstheme="minorBidi"/>
              <w:kern w:val="2"/>
              <w:sz w:val="21"/>
              <w14:ligatures w14:val="standardContextual"/>
            </w:rPr>
            <w:tab/>
          </w:r>
          <w:r>
            <w:rPr>
              <w:rStyle w:val="21"/>
            </w:rPr>
            <w:t xml:space="preserve"> List of common modules</w:t>
          </w:r>
          <w:r>
            <w:tab/>
          </w:r>
          <w:r>
            <w:fldChar w:fldCharType="begin"/>
          </w:r>
          <w:r>
            <w:instrText xml:space="preserve"> PAGEREF _Toc140593700 \h </w:instrText>
          </w:r>
          <w:r>
            <w:fldChar w:fldCharType="separate"/>
          </w:r>
          <w:r>
            <w:t xml:space="preserve"> 5</w:t>
          </w:r>
          <w:r>
            <w:fldChar w:fldCharType="end"/>
          </w:r>
          <w:r>
            <w:fldChar w:fldCharType="end"/>
          </w:r>
        </w:p>
        <w:p>
          <w:pPr>
            <w:pStyle w:val="12"/>
            <w:ind w:left="180" w:right="360" w:firstLine="90"/>
            <w:rPr>
              <w:rFonts w:asciiTheme="minorHAnsi" w:eastAsiaTheme="minorEastAsia" w:cstheme="minorBidi"/>
              <w:kern w:val="2"/>
              <w:sz w:val="21"/>
              <w14:ligatures w14:val="standardContextual"/>
            </w:rPr>
          </w:pPr>
          <w:r>
            <w:fldChar w:fldCharType="begin"/>
          </w:r>
          <w:r>
            <w:instrText xml:space="preserve"> HYPERLINK \l "_Toc140593701" </w:instrText>
          </w:r>
          <w:r>
            <w:fldChar w:fldCharType="separate"/>
          </w:r>
          <w:r>
            <w:rPr>
              <w:rStyle w:val="21"/>
            </w:rPr>
            <w:t>3</w:t>
          </w:r>
          <w:r>
            <w:rPr>
              <w:rFonts w:asciiTheme="minorHAnsi" w:eastAsiaTheme="minorEastAsia" w:cstheme="minorBidi"/>
              <w:kern w:val="2"/>
              <w:sz w:val="21"/>
              <w14:ligatures w14:val="standardContextual"/>
            </w:rPr>
            <w:tab/>
          </w:r>
          <w:r>
            <w:rPr>
              <w:rStyle w:val="21"/>
            </w:rPr>
            <w:t xml:space="preserve"> Product Parameters</w:t>
          </w:r>
          <w:r>
            <w:tab/>
          </w:r>
          <w:r>
            <w:fldChar w:fldCharType="begin"/>
          </w:r>
          <w:r>
            <w:instrText xml:space="preserve"> PAGEREF _Toc140593701 \h </w:instrText>
          </w:r>
          <w:r>
            <w:fldChar w:fldCharType="separate"/>
          </w:r>
          <w:r>
            <w:t xml:space="preserve"> 6</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"_Toc140593702" </w:instrText>
          </w:r>
          <w:r>
            <w:fldChar w:fldCharType="separate"/>
          </w:r>
          <w:r>
            <w:rPr>
              <w:rStyle w:val="21"/>
            </w:rPr>
            <w:t>3.1</w:t>
          </w:r>
          <w:r>
            <w:rPr>
              <w:rFonts w:asciiTheme="minorHAnsi" w:eastAsiaTheme="minorEastAsia" w:cstheme="minorBidi"/>
              <w:kern w:val="2"/>
              <w:sz w:val="21"/>
              <w14:ligatures w14:val="standardContextual"/>
            </w:rPr>
            <w:tab/>
          </w:r>
          <w:r>
            <w:rPr>
              <w:rStyle w:val="21"/>
            </w:rPr>
            <w:t xml:space="preserve"> Genera</w:t>
          </w:r>
          <w:r>
            <w:rPr>
              <w:rStyle w:val="21"/>
              <w:rFonts w:hint="eastAsia"/>
              <w:lang w:val="en-US" w:eastAsia="zh-CN"/>
            </w:rPr>
            <w:t>l</w:t>
          </w:r>
          <w:r>
            <w:rPr>
              <w:rStyle w:val="21"/>
            </w:rPr>
            <w:t xml:space="preserve"> Parameters</w:t>
          </w:r>
          <w:r>
            <w:tab/>
          </w:r>
          <w:r>
            <w:fldChar w:fldCharType="begin"/>
          </w:r>
          <w:r>
            <w:instrText xml:space="preserve"> PAGEREF _Toc140593702 \h </w:instrText>
          </w:r>
          <w:r>
            <w:fldChar w:fldCharType="separate"/>
          </w:r>
          <w:r>
            <w:t xml:space="preserve"> 6</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"_Toc140593703" </w:instrText>
          </w:r>
          <w:r>
            <w:fldChar w:fldCharType="separate"/>
          </w:r>
          <w:r>
            <w:rPr>
              <w:rStyle w:val="21"/>
            </w:rPr>
            <w:t>3.2</w:t>
          </w:r>
          <w:r>
            <w:rPr>
              <w:rFonts w:asciiTheme="minorHAnsi" w:eastAsiaTheme="minorEastAsia" w:cstheme="minorBidi"/>
              <w:kern w:val="2"/>
              <w:sz w:val="21"/>
              <w14:ligatures w14:val="standardContextual"/>
            </w:rPr>
            <w:tab/>
          </w:r>
          <w:r>
            <w:rPr>
              <w:rStyle w:val="21"/>
            </w:rPr>
            <w:t xml:space="preserve"> Power parameters</w:t>
          </w:r>
          <w:r>
            <w:tab/>
          </w:r>
          <w:r>
            <w:fldChar w:fldCharType="begin"/>
          </w:r>
          <w:r>
            <w:instrText xml:space="preserve"> PAGEREF _Toc140593703 \h </w:instrText>
          </w:r>
          <w:r>
            <w:fldChar w:fldCharType="separate"/>
          </w:r>
          <w:r>
            <w:t xml:space="preserve"> 6</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"_Toc140593704" </w:instrText>
          </w:r>
          <w:r>
            <w:fldChar w:fldCharType="separate"/>
          </w:r>
          <w:r>
            <w:rPr>
              <w:rStyle w:val="21"/>
            </w:rPr>
            <w:t>3.3</w:t>
          </w:r>
          <w:r>
            <w:rPr>
              <w:rFonts w:asciiTheme="minorHAnsi" w:eastAsiaTheme="minorEastAsia" w:cstheme="minorBidi"/>
              <w:kern w:val="2"/>
              <w:sz w:val="21"/>
              <w14:ligatures w14:val="standardContextual"/>
            </w:rPr>
            <w:tab/>
          </w:r>
          <w:r>
            <w:rPr>
              <w:rStyle w:val="21"/>
            </w:rPr>
            <w:t xml:space="preserve"> Interface Parameters</w:t>
          </w:r>
          <w:r>
            <w:tab/>
          </w:r>
          <w:r>
            <w:fldChar w:fldCharType="begin"/>
          </w:r>
          <w:r>
            <w:instrText xml:space="preserve"> PAGEREF _Toc140593704 \h </w:instrText>
          </w:r>
          <w:r>
            <w:fldChar w:fldCharType="separate"/>
          </w:r>
          <w:r>
            <w:t xml:space="preserve"> 7</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"_Toc140593705" </w:instrText>
          </w:r>
          <w:r>
            <w:fldChar w:fldCharType="separate"/>
          </w:r>
          <w:r>
            <w:rPr>
              <w:rStyle w:val="21"/>
            </w:rPr>
            <w:t>3.4</w:t>
          </w:r>
          <w:r>
            <w:rPr>
              <w:rFonts w:asciiTheme="minorHAnsi" w:eastAsiaTheme="minorEastAsia" w:cstheme="minorBidi"/>
              <w:kern w:val="2"/>
              <w:sz w:val="21"/>
              <w14:ligatures w14:val="standardContextual"/>
            </w:rPr>
            <w:tab/>
          </w:r>
          <w:r>
            <w:rPr>
              <w:rStyle w:val="21"/>
            </w:rPr>
            <w:t xml:space="preserve"> Digital parameters</w:t>
          </w:r>
          <w:r>
            <w:tab/>
          </w:r>
          <w:r>
            <w:fldChar w:fldCharType="begin"/>
          </w:r>
          <w:r>
            <w:instrText xml:space="preserve"> PAGEREF _Toc140593705 \h </w:instrText>
          </w:r>
          <w:r>
            <w:fldChar w:fldCharType="separate"/>
          </w:r>
          <w:r>
            <w:t xml:space="preserve"> 7</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"_Toc140593706" </w:instrText>
          </w:r>
          <w:r>
            <w:fldChar w:fldCharType="separate"/>
          </w:r>
          <w:r>
            <w:rPr>
              <w:rStyle w:val="21"/>
            </w:rPr>
            <w:t>3.5</w:t>
          </w:r>
          <w:r>
            <w:rPr>
              <w:rFonts w:asciiTheme="minorHAnsi" w:eastAsiaTheme="minorEastAsia" w:cstheme="minorBidi"/>
              <w:kern w:val="2"/>
              <w:sz w:val="21"/>
              <w14:ligatures w14:val="standardContextual"/>
            </w:rPr>
            <w:tab/>
          </w:r>
          <w:r>
            <w:rPr>
              <w:rStyle w:val="21"/>
            </w:rPr>
            <w:t xml:space="preserve"> Analog parameters</w:t>
          </w:r>
          <w:r>
            <w:tab/>
          </w:r>
          <w:r>
            <w:fldChar w:fldCharType="begin"/>
          </w:r>
          <w:r>
            <w:instrText xml:space="preserve"> PAGEREF _Toc140593706 \h </w:instrText>
          </w:r>
          <w:r>
            <w:fldChar w:fldCharType="separate"/>
          </w:r>
          <w:r>
            <w:t xml:space="preserve"> 8</w:t>
          </w:r>
          <w:r>
            <w:fldChar w:fldCharType="end"/>
          </w:r>
          <w:r>
            <w:fldChar w:fldCharType="end"/>
          </w:r>
        </w:p>
        <w:p>
          <w:pPr>
            <w:pStyle w:val="7"/>
            <w:tabs>
              <w:tab w:val="left" w:pos="1918"/>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"_Toc140593707" </w:instrText>
          </w:r>
          <w:r>
            <w:fldChar w:fldCharType="separate"/>
          </w:r>
          <w:r>
            <w:rPr>
              <w:rStyle w:val="21"/>
            </w:rPr>
            <w:t>3.5.1</w:t>
          </w:r>
          <w:r>
            <w:rPr>
              <w:rFonts w:asciiTheme="minorHAnsi" w:eastAsiaTheme="minorEastAsia" w:cstheme="minorBidi"/>
              <w:kern w:val="2"/>
              <w:sz w:val="21"/>
              <w14:ligatures w14:val="standardContextual"/>
            </w:rPr>
            <w:tab/>
          </w:r>
          <w:r>
            <w:rPr>
              <w:rStyle w:val="21"/>
            </w:rPr>
            <w:t xml:space="preserve"> Technical parameters</w:t>
          </w:r>
          <w:r>
            <w:tab/>
          </w:r>
          <w:r>
            <w:fldChar w:fldCharType="begin"/>
          </w:r>
          <w:r>
            <w:instrText xml:space="preserve"> PAGEREF _Toc140593707 \h </w:instrText>
          </w:r>
          <w:r>
            <w:fldChar w:fldCharType="separate"/>
          </w:r>
          <w:r>
            <w:t xml:space="preserve"> 8</w:t>
          </w:r>
          <w:r>
            <w:fldChar w:fldCharType="end"/>
          </w:r>
          <w:r>
            <w:fldChar w:fldCharType="end"/>
          </w:r>
        </w:p>
        <w:p>
          <w:pPr>
            <w:pStyle w:val="7"/>
            <w:tabs>
              <w:tab w:val="left" w:pos="1918"/>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"_Toc140593708" </w:instrText>
          </w:r>
          <w:r>
            <w:fldChar w:fldCharType="separate"/>
          </w:r>
          <w:r>
            <w:rPr>
              <w:rStyle w:val="21"/>
            </w:rPr>
            <w:t>3.5.2</w:t>
          </w:r>
          <w:r>
            <w:rPr>
              <w:rFonts w:asciiTheme="minorHAnsi" w:eastAsiaTheme="minorEastAsia" w:cstheme="minorBidi"/>
              <w:kern w:val="2"/>
              <w:sz w:val="21"/>
              <w14:ligatures w14:val="standardContextual"/>
            </w:rPr>
            <w:tab/>
          </w:r>
          <w:r>
            <w:rPr>
              <w:rStyle w:val="21"/>
            </w:rPr>
            <w:t xml:space="preserve"> Voltage I/O Range Selection and Code Value Table</w:t>
          </w:r>
          <w:r>
            <w:tab/>
          </w:r>
          <w:r>
            <w:fldChar w:fldCharType="begin"/>
          </w:r>
          <w:r>
            <w:instrText xml:space="preserve"> PAGEREF _Toc140593708 \h </w:instrText>
          </w:r>
          <w:r>
            <w:fldChar w:fldCharType="separate"/>
          </w:r>
          <w:r>
            <w:t xml:space="preserve"> 9</w:t>
          </w:r>
          <w:r>
            <w:fldChar w:fldCharType="end"/>
          </w:r>
          <w:r>
            <w:fldChar w:fldCharType="end"/>
          </w:r>
        </w:p>
        <w:p>
          <w:pPr>
            <w:pStyle w:val="7"/>
            <w:tabs>
              <w:tab w:val="left" w:pos="1918"/>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"_Toc140593709" </w:instrText>
          </w:r>
          <w:r>
            <w:fldChar w:fldCharType="separate"/>
          </w:r>
          <w:r>
            <w:rPr>
              <w:rStyle w:val="21"/>
            </w:rPr>
            <w:t>3.5.3</w:t>
          </w:r>
          <w:r>
            <w:rPr>
              <w:rFonts w:asciiTheme="minorHAnsi" w:eastAsiaTheme="minorEastAsia" w:cstheme="minorBidi"/>
              <w:kern w:val="2"/>
              <w:sz w:val="21"/>
              <w14:ligatures w14:val="standardContextual"/>
            </w:rPr>
            <w:tab/>
          </w:r>
          <w:r>
            <w:rPr>
              <w:rStyle w:val="21"/>
            </w:rPr>
            <w:t xml:space="preserve"> Current I/O Range Selection and Code Value Table</w:t>
          </w:r>
          <w:r>
            <w:tab/>
          </w:r>
          <w:r>
            <w:fldChar w:fldCharType="begin"/>
          </w:r>
          <w:r>
            <w:instrText xml:space="preserve"> PAGEREF _Toc140593709 \h </w:instrText>
          </w:r>
          <w:r>
            <w:fldChar w:fldCharType="separate"/>
          </w:r>
          <w:r>
            <w:t xml:space="preserve"> 11</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"_Toc140593710" </w:instrText>
          </w:r>
          <w:r>
            <w:fldChar w:fldCharType="separate"/>
          </w:r>
          <w:r>
            <w:rPr>
              <w:rStyle w:val="21"/>
            </w:rPr>
            <w:t>3.6</w:t>
          </w:r>
          <w:r>
            <w:rPr>
              <w:rFonts w:asciiTheme="minorHAnsi" w:eastAsiaTheme="minorEastAsia" w:cstheme="minorBidi"/>
              <w:kern w:val="2"/>
              <w:sz w:val="21"/>
              <w14:ligatures w14:val="standardContextual"/>
            </w:rPr>
            <w:tab/>
          </w:r>
          <w:r>
            <w:rPr>
              <w:rStyle w:val="21"/>
            </w:rPr>
            <w:t xml:space="preserve"> </w:t>
          </w:r>
          <w:r>
            <w:rPr>
              <w:rStyle w:val="21"/>
              <w:rFonts w:hint="eastAsia"/>
              <w:lang w:val="en-US" w:eastAsia="zh-CN"/>
            </w:rPr>
            <w:t>Common terminal expansion module parameters</w:t>
          </w:r>
          <w:r>
            <w:tab/>
          </w:r>
          <w:r>
            <w:fldChar w:fldCharType="begin"/>
          </w:r>
          <w:r>
            <w:instrText xml:space="preserve"> PAGEREF _Toc140593710 \h </w:instrText>
          </w:r>
          <w:r>
            <w:fldChar w:fldCharType="separate"/>
          </w:r>
          <w:r>
            <w:t xml:space="preserve"> 1</w:t>
          </w:r>
          <w:r>
            <w:rPr>
              <w:rFonts w:hint="eastAsia"/>
              <w:lang w:val="en-US" w:eastAsia="zh-CN"/>
            </w:rPr>
            <w:t>2</w:t>
          </w:r>
          <w:r>
            <w:fldChar w:fldCharType="end"/>
          </w:r>
          <w:r>
            <w:fldChar w:fldCharType="end"/>
          </w:r>
        </w:p>
        <w:p>
          <w:pPr>
            <w:pStyle w:val="12"/>
            <w:ind w:left="180" w:right="360" w:firstLine="90"/>
            <w:rPr>
              <w:rFonts w:asciiTheme="minorHAnsi" w:eastAsiaTheme="minorEastAsia" w:cstheme="minorBidi"/>
              <w:kern w:val="2"/>
              <w:sz w:val="21"/>
              <w14:ligatures w14:val="standardContextual"/>
            </w:rPr>
          </w:pPr>
          <w:r>
            <w:fldChar w:fldCharType="begin"/>
          </w:r>
          <w:r>
            <w:instrText xml:space="preserve"> HYPERLINK \l "_Toc140593711" </w:instrText>
          </w:r>
          <w:r>
            <w:fldChar w:fldCharType="separate"/>
          </w:r>
          <w:r>
            <w:rPr>
              <w:rStyle w:val="21"/>
            </w:rPr>
            <w:t>4</w:t>
          </w:r>
          <w:r>
            <w:rPr>
              <w:rFonts w:asciiTheme="minorHAnsi" w:eastAsiaTheme="minorEastAsia" w:cstheme="minorBidi"/>
              <w:kern w:val="2"/>
              <w:sz w:val="21"/>
              <w14:ligatures w14:val="standardContextual"/>
            </w:rPr>
            <w:tab/>
          </w:r>
          <w:r>
            <w:rPr>
              <w:rStyle w:val="21"/>
            </w:rPr>
            <w:t xml:space="preserve"> Panel</w:t>
          </w:r>
          <w:r>
            <w:tab/>
          </w:r>
          <w:r>
            <w:fldChar w:fldCharType="begin"/>
          </w:r>
          <w:r>
            <w:instrText xml:space="preserve"> PAGEREF _Toc140593711 \h </w:instrText>
          </w:r>
          <w:r>
            <w:fldChar w:fldCharType="separate"/>
          </w:r>
          <w:r>
            <w:t xml:space="preserve"> 14</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"_Toc140593712" </w:instrText>
          </w:r>
          <w:r>
            <w:fldChar w:fldCharType="separate"/>
          </w:r>
          <w:r>
            <w:rPr>
              <w:rStyle w:val="21"/>
            </w:rPr>
            <w:t>4.1</w:t>
          </w:r>
          <w:r>
            <w:rPr>
              <w:rFonts w:asciiTheme="minorHAnsi" w:eastAsiaTheme="minorEastAsia" w:cstheme="minorBidi"/>
              <w:kern w:val="2"/>
              <w:sz w:val="21"/>
              <w14:ligatures w14:val="standardContextual"/>
            </w:rPr>
            <w:tab/>
          </w:r>
          <w:r>
            <w:rPr>
              <w:rStyle w:val="21"/>
            </w:rPr>
            <w:t xml:space="preserve"> Coupler Panel</w:t>
          </w:r>
          <w:r>
            <w:tab/>
          </w:r>
          <w:r>
            <w:fldChar w:fldCharType="begin"/>
          </w:r>
          <w:r>
            <w:instrText xml:space="preserve"> PAGEREF _Toc140593712 \h </w:instrText>
          </w:r>
          <w:r>
            <w:fldChar w:fldCharType="separate"/>
          </w:r>
          <w:r>
            <w:t xml:space="preserve"> 1</w:t>
          </w:r>
          <w:r>
            <w:rPr>
              <w:rFonts w:hint="eastAsia"/>
              <w:lang w:val="en-US" w:eastAsia="zh-CN"/>
            </w:rPr>
            <w:t>3</w:t>
          </w:r>
          <w:r>
            <w:fldChar w:fldCharType="end"/>
          </w:r>
          <w:r>
            <w:fldChar w:fldCharType="end"/>
          </w:r>
        </w:p>
        <w:p>
          <w:pPr>
            <w:pStyle w:val="7"/>
            <w:tabs>
              <w:tab w:val="left" w:pos="1918"/>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"_Toc140593713" </w:instrText>
          </w:r>
          <w:r>
            <w:fldChar w:fldCharType="separate"/>
          </w:r>
          <w:r>
            <w:rPr>
              <w:rStyle w:val="21"/>
            </w:rPr>
            <w:t>4.1.1</w:t>
          </w:r>
          <w:r>
            <w:rPr>
              <w:rFonts w:asciiTheme="minorHAnsi" w:eastAsiaTheme="minorEastAsia" w:cstheme="minorBidi"/>
              <w:kern w:val="2"/>
              <w:sz w:val="21"/>
              <w14:ligatures w14:val="standardContextual"/>
            </w:rPr>
            <w:tab/>
          </w:r>
          <w:r>
            <w:rPr>
              <w:rStyle w:val="21"/>
            </w:rPr>
            <w:t xml:space="preserve"> Coupler Structure</w:t>
          </w:r>
          <w:r>
            <w:tab/>
          </w:r>
          <w:r>
            <w:fldChar w:fldCharType="begin"/>
          </w:r>
          <w:r>
            <w:instrText xml:space="preserve"> PAGEREF _Toc140593713 \h </w:instrText>
          </w:r>
          <w:r>
            <w:fldChar w:fldCharType="separate"/>
          </w:r>
          <w:r>
            <w:t xml:space="preserve"> 1</w:t>
          </w:r>
          <w:r>
            <w:rPr>
              <w:rFonts w:hint="eastAsia"/>
              <w:lang w:val="en-US" w:eastAsia="zh-CN"/>
            </w:rPr>
            <w:t>3</w:t>
          </w:r>
          <w:r>
            <w:fldChar w:fldCharType="end"/>
          </w:r>
          <w:r>
            <w:fldChar w:fldCharType="end"/>
          </w:r>
        </w:p>
        <w:p>
          <w:pPr>
            <w:pStyle w:val="7"/>
            <w:tabs>
              <w:tab w:val="left" w:pos="1918"/>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"_Toc140593714" </w:instrText>
          </w:r>
          <w:r>
            <w:fldChar w:fldCharType="separate"/>
          </w:r>
          <w:r>
            <w:rPr>
              <w:rStyle w:val="21"/>
            </w:rPr>
            <w:t>4.1.2</w:t>
          </w:r>
          <w:r>
            <w:rPr>
              <w:rFonts w:asciiTheme="minorHAnsi" w:eastAsiaTheme="minorEastAsia" w:cstheme="minorBidi"/>
              <w:kern w:val="2"/>
              <w:sz w:val="21"/>
              <w14:ligatures w14:val="standardContextual"/>
            </w:rPr>
            <w:tab/>
          </w:r>
          <w:r>
            <w:rPr>
              <w:rStyle w:val="21"/>
            </w:rPr>
            <w:t xml:space="preserve"> Rotary Switch</w:t>
          </w:r>
          <w:r>
            <w:tab/>
          </w:r>
          <w:r>
            <w:fldChar w:fldCharType="begin"/>
          </w:r>
          <w:r>
            <w:instrText xml:space="preserve"> PAGEREF _Toc140593714 \h </w:instrText>
          </w:r>
          <w:r>
            <w:fldChar w:fldCharType="separate"/>
          </w:r>
          <w:r>
            <w:t xml:space="preserve"> 1</w:t>
          </w:r>
          <w:r>
            <w:rPr>
              <w:rFonts w:hint="eastAsia"/>
              <w:lang w:val="en-US" w:eastAsia="zh-CN"/>
            </w:rPr>
            <w:t>4</w:t>
          </w:r>
          <w:r>
            <w:fldChar w:fldCharType="end"/>
          </w:r>
          <w:r>
            <w:fldChar w:fldCharType="end"/>
          </w:r>
        </w:p>
        <w:p>
          <w:pPr>
            <w:pStyle w:val="7"/>
            <w:tabs>
              <w:tab w:val="left" w:pos="1918"/>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"_Toc140593715" </w:instrText>
          </w:r>
          <w:r>
            <w:fldChar w:fldCharType="separate"/>
          </w:r>
          <w:r>
            <w:rPr>
              <w:rStyle w:val="21"/>
            </w:rPr>
            <w:t>4.1.3</w:t>
          </w:r>
          <w:r>
            <w:rPr>
              <w:rFonts w:asciiTheme="minorHAnsi" w:eastAsiaTheme="minorEastAsia" w:cstheme="minorBidi"/>
              <w:kern w:val="2"/>
              <w:sz w:val="21"/>
              <w14:ligatures w14:val="standardContextual"/>
            </w:rPr>
            <w:tab/>
          </w:r>
          <w:r>
            <w:rPr>
              <w:rStyle w:val="21"/>
            </w:rPr>
            <w:t xml:space="preserve"> Indicator </w:t>
          </w:r>
          <w:r>
            <w:rPr>
              <w:rStyle w:val="21"/>
              <w:rFonts w:hint="eastAsia"/>
              <w:lang w:val="en-US" w:eastAsia="zh-CN"/>
            </w:rPr>
            <w:t>F</w:t>
          </w:r>
          <w:r>
            <w:rPr>
              <w:rStyle w:val="21"/>
            </w:rPr>
            <w:t>unction</w:t>
          </w:r>
          <w:r>
            <w:tab/>
          </w:r>
          <w:r>
            <w:fldChar w:fldCharType="begin"/>
          </w:r>
          <w:r>
            <w:instrText xml:space="preserve"> PAGEREF _Toc140593715 \h </w:instrText>
          </w:r>
          <w:r>
            <w:fldChar w:fldCharType="separate"/>
          </w:r>
          <w:r>
            <w:t xml:space="preserve"> 1</w:t>
          </w:r>
          <w:r>
            <w:rPr>
              <w:rFonts w:hint="eastAsia"/>
              <w:lang w:val="en-US" w:eastAsia="zh-CN"/>
            </w:rPr>
            <w:t>6</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"_Toc140593716" </w:instrText>
          </w:r>
          <w:r>
            <w:fldChar w:fldCharType="separate"/>
          </w:r>
          <w:r>
            <w:rPr>
              <w:rStyle w:val="21"/>
            </w:rPr>
            <w:t>4.2</w:t>
          </w:r>
          <w:r>
            <w:rPr>
              <w:rFonts w:asciiTheme="minorHAnsi" w:eastAsiaTheme="minorEastAsia" w:cstheme="minorBidi"/>
              <w:kern w:val="2"/>
              <w:sz w:val="21"/>
              <w14:ligatures w14:val="standardContextual"/>
            </w:rPr>
            <w:tab/>
          </w:r>
          <w:r>
            <w:rPr>
              <w:rStyle w:val="21"/>
            </w:rPr>
            <w:t xml:space="preserve"> I/O Module Panel</w:t>
          </w:r>
          <w:r>
            <w:tab/>
          </w:r>
          <w:r>
            <w:fldChar w:fldCharType="begin"/>
          </w:r>
          <w:r>
            <w:instrText xml:space="preserve"> PAGEREF _Toc140593716 \h </w:instrText>
          </w:r>
          <w:r>
            <w:fldChar w:fldCharType="separate"/>
          </w:r>
          <w:r>
            <w:t xml:space="preserve"> 1</w:t>
          </w:r>
          <w:r>
            <w:rPr>
              <w:rFonts w:hint="eastAsia"/>
              <w:lang w:val="en-US" w:eastAsia="zh-CN"/>
            </w:rPr>
            <w:t>7</w:t>
          </w:r>
          <w:r>
            <w:fldChar w:fldCharType="end"/>
          </w:r>
          <w:r>
            <w:fldChar w:fldCharType="end"/>
          </w:r>
        </w:p>
        <w:p>
          <w:pPr>
            <w:pStyle w:val="12"/>
            <w:ind w:left="180" w:right="360" w:firstLine="90"/>
            <w:rPr>
              <w:rFonts w:asciiTheme="minorHAnsi" w:eastAsiaTheme="minorEastAsia" w:cstheme="minorBidi"/>
              <w:kern w:val="2"/>
              <w:sz w:val="21"/>
              <w14:ligatures w14:val="standardContextual"/>
            </w:rPr>
          </w:pPr>
          <w:r>
            <w:fldChar w:fldCharType="begin"/>
          </w:r>
          <w:r>
            <w:instrText xml:space="preserve"> HYPERLINK \l "_Toc140593717" </w:instrText>
          </w:r>
          <w:r>
            <w:fldChar w:fldCharType="separate"/>
          </w:r>
          <w:r>
            <w:rPr>
              <w:rStyle w:val="21"/>
            </w:rPr>
            <w:t>5</w:t>
          </w:r>
          <w:r>
            <w:rPr>
              <w:rFonts w:asciiTheme="minorHAnsi" w:eastAsiaTheme="minorEastAsia" w:cstheme="minorBidi"/>
              <w:kern w:val="2"/>
              <w:sz w:val="21"/>
              <w14:ligatures w14:val="standardContextual"/>
            </w:rPr>
            <w:tab/>
          </w:r>
          <w:r>
            <w:rPr>
              <w:rStyle w:val="21"/>
            </w:rPr>
            <w:t xml:space="preserve"> </w:t>
          </w:r>
          <w:r>
            <w:rPr>
              <w:rStyle w:val="21"/>
              <w:rFonts w:hint="eastAsia"/>
              <w:lang w:val="en-US" w:eastAsia="zh-CN"/>
            </w:rPr>
            <w:t>Installation and Disassembly</w:t>
          </w:r>
          <w:r>
            <w:tab/>
          </w:r>
          <w:r>
            <w:fldChar w:fldCharType="begin"/>
          </w:r>
          <w:r>
            <w:instrText xml:space="preserve"> PAGEREF _Toc140593717 \h </w:instrText>
          </w:r>
          <w:r>
            <w:fldChar w:fldCharType="separate"/>
          </w:r>
          <w:r>
            <w:t xml:space="preserve"> 1</w:t>
          </w:r>
          <w:r>
            <w:rPr>
              <w:rFonts w:hint="eastAsia"/>
              <w:lang w:val="en-US" w:eastAsia="zh-CN"/>
            </w:rPr>
            <w:t>8</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"_Toc140593718" </w:instrText>
          </w:r>
          <w:r>
            <w:fldChar w:fldCharType="separate"/>
          </w:r>
          <w:r>
            <w:rPr>
              <w:rStyle w:val="21"/>
            </w:rPr>
            <w:t>5.1</w:t>
          </w:r>
          <w:r>
            <w:rPr>
              <w:rFonts w:asciiTheme="minorHAnsi" w:eastAsiaTheme="minorEastAsia" w:cstheme="minorBidi"/>
              <w:kern w:val="2"/>
              <w:sz w:val="21"/>
              <w14:ligatures w14:val="standardContextual"/>
            </w:rPr>
            <w:tab/>
          </w:r>
          <w:r>
            <w:rPr>
              <w:rStyle w:val="21"/>
            </w:rPr>
            <w:t xml:space="preserve"> Installation </w:t>
          </w:r>
          <w:r>
            <w:rPr>
              <w:rStyle w:val="21"/>
              <w:rFonts w:hint="eastAsia"/>
              <w:lang w:val="en-US" w:eastAsia="zh-CN"/>
            </w:rPr>
            <w:t>Instructions</w:t>
          </w:r>
          <w:r>
            <w:tab/>
          </w:r>
          <w:r>
            <w:fldChar w:fldCharType="begin"/>
          </w:r>
          <w:r>
            <w:instrText xml:space="preserve"> PAGEREF _Toc140593718 \h </w:instrText>
          </w:r>
          <w:r>
            <w:fldChar w:fldCharType="separate"/>
          </w:r>
          <w:r>
            <w:t xml:space="preserve"> 1</w:t>
          </w:r>
          <w:r>
            <w:rPr>
              <w:rFonts w:hint="eastAsia"/>
              <w:lang w:val="en-US" w:eastAsia="zh-CN"/>
            </w:rPr>
            <w:t>8</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"_Toc140593719" </w:instrText>
          </w:r>
          <w:r>
            <w:fldChar w:fldCharType="separate"/>
          </w:r>
          <w:r>
            <w:rPr>
              <w:rStyle w:val="21"/>
            </w:rPr>
            <w:t>5.2</w:t>
          </w:r>
          <w:r>
            <w:rPr>
              <w:rFonts w:asciiTheme="minorHAnsi" w:eastAsiaTheme="minorEastAsia" w:cstheme="minorBidi"/>
              <w:kern w:val="2"/>
              <w:sz w:val="21"/>
              <w14:ligatures w14:val="standardContextual"/>
            </w:rPr>
            <w:tab/>
          </w:r>
          <w:r>
            <w:rPr>
              <w:rStyle w:val="21"/>
            </w:rPr>
            <w:t xml:space="preserve"> </w:t>
          </w:r>
          <w:r>
            <w:rPr>
              <w:rStyle w:val="21"/>
              <w:rFonts w:hint="eastAsia"/>
              <w:lang w:val="en-US" w:eastAsia="zh-CN"/>
            </w:rPr>
            <w:t>Installation and Disassembly Steps</w:t>
          </w:r>
          <w:r>
            <w:tab/>
          </w:r>
          <w:r>
            <w:fldChar w:fldCharType="begin"/>
          </w:r>
          <w:r>
            <w:instrText xml:space="preserve"> PAGEREF _Toc140593719 \h </w:instrText>
          </w:r>
          <w:r>
            <w:fldChar w:fldCharType="separate"/>
          </w:r>
          <w:r>
            <w:t xml:space="preserve"> </w:t>
          </w:r>
          <w:r>
            <w:rPr>
              <w:rFonts w:hint="eastAsia"/>
              <w:lang w:val="en-US" w:eastAsia="zh-CN"/>
            </w:rPr>
            <w:t>19</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"_Toc140593720" </w:instrText>
          </w:r>
          <w:r>
            <w:fldChar w:fldCharType="separate"/>
          </w:r>
          <w:r>
            <w:rPr>
              <w:rStyle w:val="21"/>
            </w:rPr>
            <w:t>5.3</w:t>
          </w:r>
          <w:r>
            <w:rPr>
              <w:rFonts w:asciiTheme="minorHAnsi" w:eastAsiaTheme="minorEastAsia" w:cstheme="minorBidi"/>
              <w:kern w:val="2"/>
              <w:sz w:val="21"/>
              <w14:ligatures w14:val="standardContextual"/>
            </w:rPr>
            <w:tab/>
          </w:r>
          <w:r>
            <w:rPr>
              <w:rStyle w:val="21"/>
            </w:rPr>
            <w:t xml:space="preserve"> Installation </w:t>
          </w:r>
          <w:r>
            <w:rPr>
              <w:rStyle w:val="21"/>
              <w:rFonts w:hint="eastAsia"/>
              <w:lang w:val="en-US" w:eastAsia="zh-CN"/>
            </w:rPr>
            <w:t xml:space="preserve">Schematic </w:t>
          </w:r>
          <w:r>
            <w:rPr>
              <w:rStyle w:val="21"/>
            </w:rPr>
            <w:t>Diagram</w:t>
          </w:r>
          <w:r>
            <w:rPr>
              <w:rStyle w:val="21"/>
              <w:rFonts w:hint="eastAsia"/>
              <w:lang w:val="en-US" w:eastAsia="zh-CN"/>
            </w:rPr>
            <w:t>s</w:t>
          </w:r>
          <w:r>
            <w:tab/>
          </w:r>
          <w:r>
            <w:fldChar w:fldCharType="begin"/>
          </w:r>
          <w:r>
            <w:instrText xml:space="preserve"> PAGEREF _Toc140593720 \h </w:instrText>
          </w:r>
          <w:r>
            <w:fldChar w:fldCharType="separate"/>
          </w:r>
          <w:r>
            <w:t xml:space="preserve"> 2</w:t>
          </w:r>
          <w:r>
            <w:rPr>
              <w:rFonts w:hint="eastAsia"/>
              <w:lang w:val="en-US" w:eastAsia="zh-CN"/>
            </w:rPr>
            <w:t>0</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"_Toc140593721" </w:instrText>
          </w:r>
          <w:r>
            <w:fldChar w:fldCharType="separate"/>
          </w:r>
          <w:r>
            <w:rPr>
              <w:rStyle w:val="21"/>
            </w:rPr>
            <w:t>5.4</w:t>
          </w:r>
          <w:r>
            <w:rPr>
              <w:rFonts w:asciiTheme="minorHAnsi" w:eastAsiaTheme="minorEastAsia" w:cstheme="minorBidi"/>
              <w:kern w:val="2"/>
              <w:sz w:val="21"/>
              <w14:ligatures w14:val="standardContextual"/>
            </w:rPr>
            <w:tab/>
          </w:r>
          <w:r>
            <w:rPr>
              <w:rStyle w:val="21"/>
            </w:rPr>
            <w:t xml:space="preserve"> Dimension</w:t>
          </w:r>
          <w:r>
            <w:tab/>
          </w:r>
          <w:r>
            <w:fldChar w:fldCharType="begin"/>
          </w:r>
          <w:r>
            <w:instrText xml:space="preserve"> PAGEREF _Toc140593721 \h </w:instrText>
          </w:r>
          <w:r>
            <w:fldChar w:fldCharType="separate"/>
          </w:r>
          <w:r>
            <w:t xml:space="preserve"> 2</w:t>
          </w:r>
          <w:r>
            <w:rPr>
              <w:rFonts w:hint="eastAsia"/>
              <w:lang w:val="en-US" w:eastAsia="zh-CN"/>
            </w:rPr>
            <w:t>4</w:t>
          </w:r>
          <w:r>
            <w:fldChar w:fldCharType="end"/>
          </w:r>
          <w:r>
            <w:fldChar w:fldCharType="end"/>
          </w:r>
        </w:p>
        <w:p>
          <w:pPr>
            <w:pStyle w:val="12"/>
            <w:ind w:left="180" w:right="360" w:firstLine="90"/>
            <w:rPr>
              <w:rFonts w:asciiTheme="minorHAnsi" w:eastAsiaTheme="minorEastAsia" w:cstheme="minorBidi"/>
              <w:kern w:val="2"/>
              <w:sz w:val="21"/>
              <w14:ligatures w14:val="standardContextual"/>
            </w:rPr>
          </w:pPr>
          <w:r>
            <w:fldChar w:fldCharType="begin"/>
          </w:r>
          <w:r>
            <w:instrText xml:space="preserve"> HYPERLINK \l "_Toc140593722" </w:instrText>
          </w:r>
          <w:r>
            <w:fldChar w:fldCharType="separate"/>
          </w:r>
          <w:r>
            <w:rPr>
              <w:rStyle w:val="21"/>
            </w:rPr>
            <w:t>6</w:t>
          </w:r>
          <w:r>
            <w:rPr>
              <w:rFonts w:asciiTheme="minorHAnsi" w:eastAsiaTheme="minorEastAsia" w:cstheme="minorBidi"/>
              <w:kern w:val="2"/>
              <w:sz w:val="21"/>
              <w14:ligatures w14:val="standardContextual"/>
            </w:rPr>
            <w:tab/>
          </w:r>
          <w:r>
            <w:rPr>
              <w:rStyle w:val="21"/>
            </w:rPr>
            <w:t xml:space="preserve"> Wiring</w:t>
          </w:r>
          <w:r>
            <w:tab/>
          </w:r>
          <w:r>
            <w:fldChar w:fldCharType="begin"/>
          </w:r>
          <w:r>
            <w:instrText xml:space="preserve"> PAGEREF _Toc140593722 \h </w:instrText>
          </w:r>
          <w:r>
            <w:fldChar w:fldCharType="separate"/>
          </w:r>
          <w:r>
            <w:t xml:space="preserve"> 2</w:t>
          </w:r>
          <w:r>
            <w:rPr>
              <w:rFonts w:hint="eastAsia"/>
              <w:lang w:val="en-US" w:eastAsia="zh-CN"/>
            </w:rPr>
            <w:t>7</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"_Toc140593723" </w:instrText>
          </w:r>
          <w:r>
            <w:fldChar w:fldCharType="separate"/>
          </w:r>
          <w:r>
            <w:rPr>
              <w:rStyle w:val="21"/>
            </w:rPr>
            <w:t>6.1</w:t>
          </w:r>
          <w:r>
            <w:rPr>
              <w:rFonts w:asciiTheme="minorHAnsi" w:eastAsiaTheme="minorEastAsia" w:cstheme="minorBidi"/>
              <w:kern w:val="2"/>
              <w:sz w:val="21"/>
              <w14:ligatures w14:val="standardContextual"/>
            </w:rPr>
            <w:tab/>
          </w:r>
          <w:r>
            <w:rPr>
              <w:rStyle w:val="21"/>
            </w:rPr>
            <w:t xml:space="preserve"> Wiring Terminal</w:t>
          </w:r>
          <w:r>
            <w:tab/>
          </w:r>
          <w:r>
            <w:fldChar w:fldCharType="begin"/>
          </w:r>
          <w:r>
            <w:instrText xml:space="preserve"> PAGEREF _Toc140593723 \h </w:instrText>
          </w:r>
          <w:r>
            <w:fldChar w:fldCharType="separate"/>
          </w:r>
          <w:r>
            <w:t xml:space="preserve"> 2</w:t>
          </w:r>
          <w:r>
            <w:rPr>
              <w:rFonts w:hint="eastAsia"/>
              <w:lang w:val="en-US" w:eastAsia="zh-CN"/>
            </w:rPr>
            <w:t>7</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"_Toc140593724" </w:instrText>
          </w:r>
          <w:r>
            <w:fldChar w:fldCharType="separate"/>
          </w:r>
          <w:r>
            <w:rPr>
              <w:rStyle w:val="21"/>
            </w:rPr>
            <w:t>6.2</w:t>
          </w:r>
          <w:r>
            <w:rPr>
              <w:rFonts w:asciiTheme="minorHAnsi" w:eastAsiaTheme="minorEastAsia" w:cstheme="minorBidi"/>
              <w:kern w:val="2"/>
              <w:sz w:val="21"/>
              <w14:ligatures w14:val="standardContextual"/>
            </w:rPr>
            <w:tab/>
          </w:r>
          <w:r>
            <w:rPr>
              <w:rStyle w:val="21"/>
            </w:rPr>
            <w:t xml:space="preserve"> Wiring </w:t>
          </w:r>
          <w:r>
            <w:rPr>
              <w:rStyle w:val="21"/>
              <w:rFonts w:hint="eastAsia"/>
              <w:lang w:val="en-US" w:eastAsia="zh-CN"/>
            </w:rPr>
            <w:t>I</w:t>
          </w:r>
          <w:r>
            <w:rPr>
              <w:rStyle w:val="21"/>
            </w:rPr>
            <w:t xml:space="preserve">nstructions and </w:t>
          </w:r>
          <w:r>
            <w:rPr>
              <w:rStyle w:val="21"/>
              <w:rFonts w:hint="eastAsia"/>
              <w:lang w:val="en-US" w:eastAsia="zh-CN"/>
            </w:rPr>
            <w:t>R</w:t>
          </w:r>
          <w:r>
            <w:rPr>
              <w:rStyle w:val="21"/>
            </w:rPr>
            <w:t>equirements</w:t>
          </w:r>
          <w:r>
            <w:tab/>
          </w:r>
          <w:r>
            <w:fldChar w:fldCharType="begin"/>
          </w:r>
          <w:r>
            <w:instrText xml:space="preserve"> PAGEREF _Toc140593724 \h </w:instrText>
          </w:r>
          <w:r>
            <w:fldChar w:fldCharType="separate"/>
          </w:r>
          <w:r>
            <w:t xml:space="preserve"> 2</w:t>
          </w:r>
          <w:r>
            <w:rPr>
              <w:rFonts w:hint="eastAsia"/>
              <w:lang w:val="en-US" w:eastAsia="zh-CN"/>
            </w:rPr>
            <w:t>7</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"_Toc140593725" </w:instrText>
          </w:r>
          <w:r>
            <w:fldChar w:fldCharType="separate"/>
          </w:r>
          <w:r>
            <w:rPr>
              <w:rStyle w:val="21"/>
            </w:rPr>
            <w:t>6.3</w:t>
          </w:r>
          <w:r>
            <w:rPr>
              <w:rFonts w:asciiTheme="minorHAnsi" w:eastAsiaTheme="minorEastAsia" w:cstheme="minorBidi"/>
              <w:kern w:val="2"/>
              <w:sz w:val="21"/>
              <w14:ligatures w14:val="standardContextual"/>
            </w:rPr>
            <w:tab/>
          </w:r>
          <w:r>
            <w:rPr>
              <w:rStyle w:val="21"/>
            </w:rPr>
            <w:t xml:space="preserve"> I/O Module Wiring Diagram</w:t>
          </w:r>
          <w:r>
            <w:rPr>
              <w:rStyle w:val="21"/>
              <w:rFonts w:hint="eastAsia"/>
              <w:lang w:val="en-US" w:eastAsia="zh-CN"/>
            </w:rPr>
            <w:t>s</w:t>
          </w:r>
          <w:r>
            <w:tab/>
          </w:r>
          <w:r>
            <w:fldChar w:fldCharType="begin"/>
          </w:r>
          <w:r>
            <w:instrText xml:space="preserve"> PAGEREF _Toc140593725 \h </w:instrText>
          </w:r>
          <w:r>
            <w:fldChar w:fldCharType="separate"/>
          </w:r>
          <w:r>
            <w:t xml:space="preserve"> 34</w:t>
          </w:r>
          <w:r>
            <w:fldChar w:fldCharType="end"/>
          </w:r>
          <w:r>
            <w:fldChar w:fldCharType="end"/>
          </w:r>
        </w:p>
        <w:p>
          <w:pPr>
            <w:pStyle w:val="7"/>
            <w:tabs>
              <w:tab w:val="left" w:pos="1873"/>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"_Toc140593726" </w:instrText>
          </w:r>
          <w:r>
            <w:fldChar w:fldCharType="separate"/>
          </w:r>
          <w:r>
            <w:rPr>
              <w:rStyle w:val="21"/>
            </w:rPr>
            <w:t>6.3.1</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6-3200A</w:t>
          </w:r>
          <w:r>
            <w:tab/>
          </w:r>
          <w:r>
            <w:fldChar w:fldCharType="begin"/>
          </w:r>
          <w:r>
            <w:instrText xml:space="preserve"> PAGEREF _Toc140593726 \h </w:instrText>
          </w:r>
          <w:r>
            <w:fldChar w:fldCharType="separate"/>
          </w:r>
          <w:r>
            <w:t xml:space="preserve"> 34</w:t>
          </w:r>
          <w:r>
            <w:fldChar w:fldCharType="end"/>
          </w:r>
          <w:r>
            <w:fldChar w:fldCharType="end"/>
          </w:r>
        </w:p>
        <w:p>
          <w:pPr>
            <w:pStyle w:val="7"/>
            <w:tabs>
              <w:tab w:val="left" w:pos="1873"/>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"_Toc140593727" </w:instrText>
          </w:r>
          <w:r>
            <w:fldChar w:fldCharType="separate"/>
          </w:r>
          <w:r>
            <w:rPr>
              <w:rStyle w:val="21"/>
            </w:rPr>
            <w:t>6.3.2</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6-3200B</w:t>
          </w:r>
          <w:r>
            <w:tab/>
          </w:r>
          <w:r>
            <w:fldChar w:fldCharType="begin"/>
          </w:r>
          <w:r>
            <w:instrText xml:space="preserve"> PAGEREF _Toc140593727 \h </w:instrText>
          </w:r>
          <w:r>
            <w:fldChar w:fldCharType="separate"/>
          </w:r>
          <w:r>
            <w:t xml:space="preserve"> 35</w:t>
          </w:r>
          <w:r>
            <w:fldChar w:fldCharType="end"/>
          </w:r>
          <w:r>
            <w:fldChar w:fldCharType="end"/>
          </w:r>
        </w:p>
        <w:p>
          <w:pPr>
            <w:pStyle w:val="7"/>
            <w:tabs>
              <w:tab w:val="left" w:pos="1873"/>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"_Toc140593728" </w:instrText>
          </w:r>
          <w:r>
            <w:fldChar w:fldCharType="separate"/>
          </w:r>
          <w:r>
            <w:rPr>
              <w:rStyle w:val="21"/>
            </w:rPr>
            <w:t>6.3.3</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6-1616A</w:t>
          </w:r>
          <w:r>
            <w:tab/>
          </w:r>
          <w:r>
            <w:fldChar w:fldCharType="begin"/>
          </w:r>
          <w:r>
            <w:instrText xml:space="preserve"> PAGEREF _Toc140593728 \h </w:instrText>
          </w:r>
          <w:r>
            <w:fldChar w:fldCharType="separate"/>
          </w:r>
          <w:r>
            <w:t xml:space="preserve"> 36</w:t>
          </w:r>
          <w:r>
            <w:fldChar w:fldCharType="end"/>
          </w:r>
          <w:r>
            <w:fldChar w:fldCharType="end"/>
          </w:r>
        </w:p>
        <w:p>
          <w:pPr>
            <w:pStyle w:val="7"/>
            <w:tabs>
              <w:tab w:val="left" w:pos="1873"/>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"_Toc140593729" </w:instrText>
          </w:r>
          <w:r>
            <w:fldChar w:fldCharType="separate"/>
          </w:r>
          <w:r>
            <w:rPr>
              <w:rStyle w:val="21"/>
            </w:rPr>
            <w:t>6.3.4</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6-1616B</w:t>
          </w:r>
          <w:r>
            <w:tab/>
          </w:r>
          <w:r>
            <w:fldChar w:fldCharType="begin"/>
          </w:r>
          <w:r>
            <w:instrText xml:space="preserve"> PAGEREF _Toc140593729 \h </w:instrText>
          </w:r>
          <w:r>
            <w:fldChar w:fldCharType="separate"/>
          </w:r>
          <w:r>
            <w:t xml:space="preserve"> 37</w:t>
          </w:r>
          <w:r>
            <w:fldChar w:fldCharType="end"/>
          </w:r>
          <w:r>
            <w:fldChar w:fldCharType="end"/>
          </w:r>
        </w:p>
        <w:p>
          <w:pPr>
            <w:pStyle w:val="7"/>
            <w:tabs>
              <w:tab w:val="left" w:pos="1873"/>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"_Toc140593730" </w:instrText>
          </w:r>
          <w:r>
            <w:fldChar w:fldCharType="separate"/>
          </w:r>
          <w:r>
            <w:rPr>
              <w:rStyle w:val="21"/>
            </w:rPr>
            <w:t>6.3.5</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6-1600A</w:t>
          </w:r>
          <w:r>
            <w:tab/>
          </w:r>
          <w:r>
            <w:fldChar w:fldCharType="begin"/>
          </w:r>
          <w:r>
            <w:instrText xml:space="preserve"> PAGEREF _Toc140593730 \h </w:instrText>
          </w:r>
          <w:r>
            <w:fldChar w:fldCharType="separate"/>
          </w:r>
          <w:r>
            <w:t xml:space="preserve"> 38</w:t>
          </w:r>
          <w:r>
            <w:fldChar w:fldCharType="end"/>
          </w:r>
          <w:r>
            <w:fldChar w:fldCharType="end"/>
          </w:r>
        </w:p>
        <w:p>
          <w:pPr>
            <w:pStyle w:val="7"/>
            <w:tabs>
              <w:tab w:val="left" w:pos="1873"/>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"_Toc140593731" </w:instrText>
          </w:r>
          <w:r>
            <w:fldChar w:fldCharType="separate"/>
          </w:r>
          <w:r>
            <w:rPr>
              <w:rStyle w:val="21"/>
            </w:rPr>
            <w:t>6.3.6</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6-1600B</w:t>
          </w:r>
          <w:r>
            <w:tab/>
          </w:r>
          <w:r>
            <w:fldChar w:fldCharType="begin"/>
          </w:r>
          <w:r>
            <w:instrText xml:space="preserve"> PAGEREF _Toc140593731 \h </w:instrText>
          </w:r>
          <w:r>
            <w:fldChar w:fldCharType="separate"/>
          </w:r>
          <w:r>
            <w:t xml:space="preserve"> 39</w:t>
          </w:r>
          <w:r>
            <w:fldChar w:fldCharType="end"/>
          </w:r>
          <w:r>
            <w:fldChar w:fldCharType="end"/>
          </w:r>
        </w:p>
        <w:p>
          <w:pPr>
            <w:pStyle w:val="7"/>
            <w:tabs>
              <w:tab w:val="left" w:pos="1873"/>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"_Toc140593732" </w:instrText>
          </w:r>
          <w:r>
            <w:fldChar w:fldCharType="separate"/>
          </w:r>
          <w:r>
            <w:rPr>
              <w:rStyle w:val="21"/>
            </w:rPr>
            <w:t>6.3.7</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6-0800A</w:t>
          </w:r>
          <w:r>
            <w:tab/>
          </w:r>
          <w:r>
            <w:fldChar w:fldCharType="begin"/>
          </w:r>
          <w:r>
            <w:instrText xml:space="preserve"> PAGEREF _Toc140593732 \h </w:instrText>
          </w:r>
          <w:r>
            <w:fldChar w:fldCharType="separate"/>
          </w:r>
          <w:r>
            <w:t xml:space="preserve"> 40</w:t>
          </w:r>
          <w:r>
            <w:fldChar w:fldCharType="end"/>
          </w:r>
          <w:r>
            <w:fldChar w:fldCharType="end"/>
          </w:r>
        </w:p>
        <w:p>
          <w:pPr>
            <w:pStyle w:val="7"/>
            <w:tabs>
              <w:tab w:val="left" w:pos="1873"/>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"_Toc140593733" </w:instrText>
          </w:r>
          <w:r>
            <w:fldChar w:fldCharType="separate"/>
          </w:r>
          <w:r>
            <w:rPr>
              <w:rStyle w:val="21"/>
            </w:rPr>
            <w:t>6.3.8</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6-0800B</w:t>
          </w:r>
          <w:r>
            <w:tab/>
          </w:r>
          <w:r>
            <w:fldChar w:fldCharType="begin"/>
          </w:r>
          <w:r>
            <w:instrText xml:space="preserve"> PAGEREF _Toc140593733 \h </w:instrText>
          </w:r>
          <w:r>
            <w:fldChar w:fldCharType="separate"/>
          </w:r>
          <w:r>
            <w:t xml:space="preserve"> 41</w:t>
          </w:r>
          <w:r>
            <w:fldChar w:fldCharType="end"/>
          </w:r>
          <w:r>
            <w:fldChar w:fldCharType="end"/>
          </w:r>
        </w:p>
        <w:p>
          <w:pPr>
            <w:pStyle w:val="7"/>
            <w:tabs>
              <w:tab w:val="left" w:pos="1873"/>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"_Toc140593734" </w:instrText>
          </w:r>
          <w:r>
            <w:fldChar w:fldCharType="separate"/>
          </w:r>
          <w:r>
            <w:rPr>
              <w:rStyle w:val="21"/>
            </w:rPr>
            <w:t>6.3.9</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6-0032A</w:t>
          </w:r>
          <w:r>
            <w:tab/>
          </w:r>
          <w:r>
            <w:fldChar w:fldCharType="begin"/>
          </w:r>
          <w:r>
            <w:instrText xml:space="preserve"> PAGEREF _Toc140593734 \h </w:instrText>
          </w:r>
          <w:r>
            <w:fldChar w:fldCharType="separate"/>
          </w:r>
          <w:r>
            <w:t xml:space="preserve"> 42</w:t>
          </w:r>
          <w:r>
            <w:fldChar w:fldCharType="end"/>
          </w:r>
          <w:r>
            <w:fldChar w:fldCharType="end"/>
          </w:r>
        </w:p>
        <w:p>
          <w:pPr>
            <w:pStyle w:val="7"/>
            <w:tabs>
              <w:tab w:val="left" w:pos="1979"/>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"_Toc140593735" </w:instrText>
          </w:r>
          <w:r>
            <w:fldChar w:fldCharType="separate"/>
          </w:r>
          <w:r>
            <w:rPr>
              <w:rStyle w:val="21"/>
            </w:rPr>
            <w:t>6.3.10</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6-0032B</w:t>
          </w:r>
          <w:r>
            <w:tab/>
          </w:r>
          <w:r>
            <w:fldChar w:fldCharType="begin"/>
          </w:r>
          <w:r>
            <w:instrText xml:space="preserve"> PAGEREF _Toc140593735 \h </w:instrText>
          </w:r>
          <w:r>
            <w:fldChar w:fldCharType="separate"/>
          </w:r>
          <w:r>
            <w:t xml:space="preserve"> 43</w:t>
          </w:r>
          <w:r>
            <w:fldChar w:fldCharType="end"/>
          </w:r>
          <w:r>
            <w:fldChar w:fldCharType="end"/>
          </w:r>
        </w:p>
        <w:p>
          <w:pPr>
            <w:pStyle w:val="7"/>
            <w:tabs>
              <w:tab w:val="left" w:pos="1979"/>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"_Toc140593736" </w:instrText>
          </w:r>
          <w:r>
            <w:fldChar w:fldCharType="separate"/>
          </w:r>
          <w:r>
            <w:rPr>
              <w:rStyle w:val="21"/>
            </w:rPr>
            <w:t>6.3.11</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6-0016A</w:t>
          </w:r>
          <w:r>
            <w:tab/>
          </w:r>
          <w:r>
            <w:fldChar w:fldCharType="begin"/>
          </w:r>
          <w:r>
            <w:instrText xml:space="preserve"> PAGEREF _Toc140593736 \h </w:instrText>
          </w:r>
          <w:r>
            <w:fldChar w:fldCharType="separate"/>
          </w:r>
          <w:r>
            <w:t xml:space="preserve"> 44</w:t>
          </w:r>
          <w:r>
            <w:fldChar w:fldCharType="end"/>
          </w:r>
          <w:r>
            <w:fldChar w:fldCharType="end"/>
          </w:r>
        </w:p>
        <w:p>
          <w:pPr>
            <w:pStyle w:val="7"/>
            <w:tabs>
              <w:tab w:val="left" w:pos="1979"/>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"_Toc140593737" </w:instrText>
          </w:r>
          <w:r>
            <w:fldChar w:fldCharType="separate"/>
          </w:r>
          <w:r>
            <w:rPr>
              <w:rStyle w:val="21"/>
            </w:rPr>
            <w:t>6.3.12</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6-0016B</w:t>
          </w:r>
          <w:r>
            <w:tab/>
          </w:r>
          <w:r>
            <w:fldChar w:fldCharType="begin"/>
          </w:r>
          <w:r>
            <w:instrText xml:space="preserve"> PAGEREF _Toc140593737 \h </w:instrText>
          </w:r>
          <w:r>
            <w:fldChar w:fldCharType="separate"/>
          </w:r>
          <w:r>
            <w:t xml:space="preserve"> 45</w:t>
          </w:r>
          <w:r>
            <w:fldChar w:fldCharType="end"/>
          </w:r>
          <w:r>
            <w:fldChar w:fldCharType="end"/>
          </w:r>
        </w:p>
        <w:p>
          <w:pPr>
            <w:pStyle w:val="7"/>
            <w:tabs>
              <w:tab w:val="left" w:pos="1979"/>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"_Toc140593738" </w:instrText>
          </w:r>
          <w:r>
            <w:fldChar w:fldCharType="separate"/>
          </w:r>
          <w:r>
            <w:rPr>
              <w:rStyle w:val="21"/>
            </w:rPr>
            <w:t>6.3.13</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6-0008A</w:t>
          </w:r>
          <w:r>
            <w:tab/>
          </w:r>
          <w:r>
            <w:fldChar w:fldCharType="begin"/>
          </w:r>
          <w:r>
            <w:instrText xml:space="preserve"> PAGEREF _Toc140593738 \h </w:instrText>
          </w:r>
          <w:r>
            <w:fldChar w:fldCharType="separate"/>
          </w:r>
          <w:r>
            <w:t xml:space="preserve"> 46</w:t>
          </w:r>
          <w:r>
            <w:fldChar w:fldCharType="end"/>
          </w:r>
          <w:r>
            <w:fldChar w:fldCharType="end"/>
          </w:r>
        </w:p>
        <w:p>
          <w:pPr>
            <w:pStyle w:val="7"/>
            <w:tabs>
              <w:tab w:val="left" w:pos="1979"/>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"_Toc140593739" </w:instrText>
          </w:r>
          <w:r>
            <w:fldChar w:fldCharType="separate"/>
          </w:r>
          <w:r>
            <w:rPr>
              <w:rStyle w:val="21"/>
            </w:rPr>
            <w:t>6.3.14</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6-0008B</w:t>
          </w:r>
          <w:r>
            <w:tab/>
          </w:r>
          <w:r>
            <w:fldChar w:fldCharType="begin"/>
          </w:r>
          <w:r>
            <w:instrText xml:space="preserve"> PAGEREF _Toc140593739 \h </w:instrText>
          </w:r>
          <w:r>
            <w:fldChar w:fldCharType="separate"/>
          </w:r>
          <w:r>
            <w:t xml:space="preserve"> 47</w:t>
          </w:r>
          <w:r>
            <w:fldChar w:fldCharType="end"/>
          </w:r>
          <w:r>
            <w:fldChar w:fldCharType="end"/>
          </w:r>
        </w:p>
        <w:p>
          <w:pPr>
            <w:pStyle w:val="7"/>
            <w:tabs>
              <w:tab w:val="left" w:pos="1979"/>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"_Toc140593740" </w:instrText>
          </w:r>
          <w:r>
            <w:fldChar w:fldCharType="separate"/>
          </w:r>
          <w:r>
            <w:rPr>
              <w:rStyle w:val="21"/>
            </w:rPr>
            <w:t>6.3.15</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6-0012J</w:t>
          </w:r>
          <w:r>
            <w:tab/>
          </w:r>
          <w:r>
            <w:fldChar w:fldCharType="begin"/>
          </w:r>
          <w:r>
            <w:instrText xml:space="preserve"> PAGEREF _Toc140593740 \h </w:instrText>
          </w:r>
          <w:r>
            <w:fldChar w:fldCharType="separate"/>
          </w:r>
          <w:r>
            <w:t xml:space="preserve"> 48</w:t>
          </w:r>
          <w:r>
            <w:fldChar w:fldCharType="end"/>
          </w:r>
          <w:r>
            <w:fldChar w:fldCharType="end"/>
          </w:r>
        </w:p>
        <w:p>
          <w:pPr>
            <w:pStyle w:val="7"/>
            <w:tabs>
              <w:tab w:val="left" w:pos="1979"/>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"_Toc140593741" </w:instrText>
          </w:r>
          <w:r>
            <w:fldChar w:fldCharType="separate"/>
          </w:r>
          <w:r>
            <w:rPr>
              <w:rStyle w:val="21"/>
            </w:rPr>
            <w:t>6.3.16</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w:t>
          </w:r>
          <w:r>
            <w:rPr>
              <w:rStyle w:val="21"/>
              <w:rFonts w:hint="eastAsia"/>
              <w:lang w:eastAsia="zh-CN"/>
            </w:rPr>
            <w:t>A80V</w:t>
          </w:r>
          <w:r>
            <w:tab/>
          </w:r>
          <w:r>
            <w:fldChar w:fldCharType="begin"/>
          </w:r>
          <w:r>
            <w:instrText xml:space="preserve"> PAGEREF _Toc140593741 \h </w:instrText>
          </w:r>
          <w:r>
            <w:fldChar w:fldCharType="separate"/>
          </w:r>
          <w:r>
            <w:t xml:space="preserve"> 49</w:t>
          </w:r>
          <w:r>
            <w:fldChar w:fldCharType="end"/>
          </w:r>
          <w:r>
            <w:fldChar w:fldCharType="end"/>
          </w:r>
        </w:p>
        <w:p>
          <w:pPr>
            <w:pStyle w:val="7"/>
            <w:tabs>
              <w:tab w:val="left" w:pos="1979"/>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"_Toc140593742" </w:instrText>
          </w:r>
          <w:r>
            <w:fldChar w:fldCharType="separate"/>
          </w:r>
          <w:r>
            <w:rPr>
              <w:rStyle w:val="21"/>
            </w:rPr>
            <w:t>6.3.17</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w:t>
          </w:r>
          <w:r>
            <w:rPr>
              <w:rStyle w:val="21"/>
              <w:rFonts w:hint="eastAsia"/>
              <w:lang w:eastAsia="zh-CN"/>
            </w:rPr>
            <w:t>A80I</w:t>
          </w:r>
          <w:r>
            <w:tab/>
          </w:r>
          <w:r>
            <w:fldChar w:fldCharType="begin"/>
          </w:r>
          <w:r>
            <w:instrText xml:space="preserve"> PAGEREF _Toc140593742 \h </w:instrText>
          </w:r>
          <w:r>
            <w:fldChar w:fldCharType="separate"/>
          </w:r>
          <w:r>
            <w:t xml:space="preserve"> 50</w:t>
          </w:r>
          <w:r>
            <w:fldChar w:fldCharType="end"/>
          </w:r>
          <w:r>
            <w:fldChar w:fldCharType="end"/>
          </w:r>
        </w:p>
        <w:p>
          <w:pPr>
            <w:pStyle w:val="7"/>
            <w:tabs>
              <w:tab w:val="left" w:pos="1979"/>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"_Toc140593743" </w:instrText>
          </w:r>
          <w:r>
            <w:fldChar w:fldCharType="separate"/>
          </w:r>
          <w:r>
            <w:rPr>
              <w:rStyle w:val="21"/>
            </w:rPr>
            <w:t>6.3.18</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w:t>
          </w:r>
          <w:r>
            <w:rPr>
              <w:rStyle w:val="21"/>
              <w:rFonts w:hint="eastAsia"/>
              <w:lang w:eastAsia="zh-CN"/>
            </w:rPr>
            <w:t>A40V</w:t>
          </w:r>
          <w:r>
            <w:tab/>
          </w:r>
          <w:r>
            <w:fldChar w:fldCharType="begin"/>
          </w:r>
          <w:r>
            <w:instrText xml:space="preserve"> PAGEREF _Toc140593743 \h </w:instrText>
          </w:r>
          <w:r>
            <w:fldChar w:fldCharType="separate"/>
          </w:r>
          <w:r>
            <w:t xml:space="preserve"> 5</w:t>
          </w:r>
          <w:r>
            <w:rPr>
              <w:rFonts w:hint="eastAsia"/>
              <w:lang w:val="en-US" w:eastAsia="zh-CN"/>
            </w:rPr>
            <w:t>2</w:t>
          </w:r>
          <w:r>
            <w:fldChar w:fldCharType="end"/>
          </w:r>
          <w:r>
            <w:fldChar w:fldCharType="end"/>
          </w:r>
        </w:p>
        <w:p>
          <w:pPr>
            <w:pStyle w:val="7"/>
            <w:tabs>
              <w:tab w:val="left" w:pos="1979"/>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"_Toc140593744" </w:instrText>
          </w:r>
          <w:r>
            <w:fldChar w:fldCharType="separate"/>
          </w:r>
          <w:r>
            <w:rPr>
              <w:rStyle w:val="21"/>
            </w:rPr>
            <w:t>6.3.19</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w:t>
          </w:r>
          <w:r>
            <w:rPr>
              <w:rStyle w:val="21"/>
              <w:rFonts w:hint="eastAsia"/>
              <w:lang w:eastAsia="zh-CN"/>
            </w:rPr>
            <w:t>A40I</w:t>
          </w:r>
          <w:r>
            <w:tab/>
          </w:r>
          <w:r>
            <w:fldChar w:fldCharType="begin"/>
          </w:r>
          <w:r>
            <w:instrText xml:space="preserve"> PAGEREF _Toc140593744 \h </w:instrText>
          </w:r>
          <w:r>
            <w:fldChar w:fldCharType="separate"/>
          </w:r>
          <w:r>
            <w:t xml:space="preserve"> 5</w:t>
          </w:r>
          <w:r>
            <w:rPr>
              <w:rFonts w:hint="eastAsia"/>
              <w:lang w:val="en-US" w:eastAsia="zh-CN"/>
            </w:rPr>
            <w:t>3</w:t>
          </w:r>
          <w:r>
            <w:fldChar w:fldCharType="end"/>
          </w:r>
          <w:r>
            <w:fldChar w:fldCharType="end"/>
          </w:r>
        </w:p>
        <w:p>
          <w:pPr>
            <w:pStyle w:val="7"/>
            <w:tabs>
              <w:tab w:val="left" w:pos="1979"/>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"_Toc140593745" </w:instrText>
          </w:r>
          <w:r>
            <w:fldChar w:fldCharType="separate"/>
          </w:r>
          <w:r>
            <w:rPr>
              <w:rStyle w:val="21"/>
            </w:rPr>
            <w:t>6.3.20</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w:t>
          </w:r>
          <w:r>
            <w:rPr>
              <w:rStyle w:val="21"/>
              <w:rFonts w:hint="eastAsia"/>
              <w:lang w:eastAsia="zh-CN"/>
            </w:rPr>
            <w:t>A08V</w:t>
          </w:r>
          <w:r>
            <w:tab/>
          </w:r>
          <w:r>
            <w:fldChar w:fldCharType="begin"/>
          </w:r>
          <w:r>
            <w:instrText xml:space="preserve"> PAGEREF _Toc140593745 \h </w:instrText>
          </w:r>
          <w:r>
            <w:fldChar w:fldCharType="separate"/>
          </w:r>
          <w:r>
            <w:t xml:space="preserve"> 5</w:t>
          </w:r>
          <w:r>
            <w:rPr>
              <w:rFonts w:hint="eastAsia"/>
              <w:lang w:val="en-US" w:eastAsia="zh-CN"/>
            </w:rPr>
            <w:t>4</w:t>
          </w:r>
          <w:r>
            <w:fldChar w:fldCharType="end"/>
          </w:r>
          <w:r>
            <w:fldChar w:fldCharType="end"/>
          </w:r>
        </w:p>
        <w:p>
          <w:pPr>
            <w:pStyle w:val="7"/>
            <w:tabs>
              <w:tab w:val="left" w:pos="1979"/>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"_Toc140593746" </w:instrText>
          </w:r>
          <w:r>
            <w:fldChar w:fldCharType="separate"/>
          </w:r>
          <w:r>
            <w:rPr>
              <w:rStyle w:val="21"/>
            </w:rPr>
            <w:t>6.3.21</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w:t>
          </w:r>
          <w:r>
            <w:rPr>
              <w:rStyle w:val="21"/>
              <w:rFonts w:hint="eastAsia"/>
              <w:lang w:eastAsia="zh-CN"/>
            </w:rPr>
            <w:t>A08I</w:t>
          </w:r>
          <w:r>
            <w:tab/>
          </w:r>
          <w:r>
            <w:fldChar w:fldCharType="begin"/>
          </w:r>
          <w:r>
            <w:instrText xml:space="preserve"> PAGEREF _Toc140593746 \h </w:instrText>
          </w:r>
          <w:r>
            <w:fldChar w:fldCharType="separate"/>
          </w:r>
          <w:r>
            <w:t xml:space="preserve"> 5</w:t>
          </w:r>
          <w:r>
            <w:rPr>
              <w:rFonts w:hint="eastAsia"/>
              <w:lang w:val="en-US" w:eastAsia="zh-CN"/>
            </w:rPr>
            <w:t>5</w:t>
          </w:r>
          <w:r>
            <w:fldChar w:fldCharType="end"/>
          </w:r>
          <w:r>
            <w:fldChar w:fldCharType="end"/>
          </w:r>
        </w:p>
        <w:p>
          <w:pPr>
            <w:pStyle w:val="7"/>
            <w:tabs>
              <w:tab w:val="left" w:pos="1979"/>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"_Toc140593747" </w:instrText>
          </w:r>
          <w:r>
            <w:fldChar w:fldCharType="separate"/>
          </w:r>
          <w:r>
            <w:rPr>
              <w:rStyle w:val="21"/>
            </w:rPr>
            <w:t>6.3.22</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w:t>
          </w:r>
          <w:r>
            <w:rPr>
              <w:rStyle w:val="21"/>
              <w:rFonts w:hint="eastAsia"/>
              <w:lang w:eastAsia="zh-CN"/>
            </w:rPr>
            <w:t>A04V</w:t>
          </w:r>
          <w:r>
            <w:tab/>
          </w:r>
          <w:r>
            <w:fldChar w:fldCharType="begin"/>
          </w:r>
          <w:r>
            <w:instrText xml:space="preserve"> PAGEREF _Toc140593747 \h </w:instrText>
          </w:r>
          <w:r>
            <w:fldChar w:fldCharType="separate"/>
          </w:r>
          <w:r>
            <w:t xml:space="preserve"> 5</w:t>
          </w:r>
          <w:r>
            <w:rPr>
              <w:rFonts w:hint="eastAsia"/>
              <w:lang w:val="en-US" w:eastAsia="zh-CN"/>
            </w:rPr>
            <w:t>6</w:t>
          </w:r>
          <w:r>
            <w:fldChar w:fldCharType="end"/>
          </w:r>
          <w:r>
            <w:fldChar w:fldCharType="end"/>
          </w:r>
        </w:p>
        <w:p>
          <w:pPr>
            <w:pStyle w:val="7"/>
            <w:tabs>
              <w:tab w:val="left" w:pos="1979"/>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"_Toc140593748" </w:instrText>
          </w:r>
          <w:r>
            <w:fldChar w:fldCharType="separate"/>
          </w:r>
          <w:r>
            <w:rPr>
              <w:rStyle w:val="21"/>
            </w:rPr>
            <w:t>6.3.23</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w:t>
          </w:r>
          <w:r>
            <w:rPr>
              <w:rStyle w:val="21"/>
              <w:rFonts w:hint="eastAsia"/>
              <w:lang w:eastAsia="zh-CN"/>
            </w:rPr>
            <w:t>A04I</w:t>
          </w:r>
          <w:r>
            <w:tab/>
          </w:r>
          <w:r>
            <w:fldChar w:fldCharType="begin"/>
          </w:r>
          <w:r>
            <w:instrText xml:space="preserve"> PAGEREF _Toc140593748 \h </w:instrText>
          </w:r>
          <w:r>
            <w:fldChar w:fldCharType="separate"/>
          </w:r>
          <w:r>
            <w:t xml:space="preserve"> 5</w:t>
          </w:r>
          <w:r>
            <w:rPr>
              <w:rFonts w:hint="eastAsia"/>
              <w:lang w:val="en-US" w:eastAsia="zh-CN"/>
            </w:rPr>
            <w:t>7</w:t>
          </w:r>
          <w:r>
            <w:fldChar w:fldCharType="end"/>
          </w:r>
          <w:r>
            <w:fldChar w:fldCharType="end"/>
          </w:r>
        </w:p>
        <w:p>
          <w:pPr>
            <w:pStyle w:val="7"/>
            <w:tabs>
              <w:tab w:val="left" w:pos="1979"/>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"_Toc140593749" </w:instrText>
          </w:r>
          <w:r>
            <w:fldChar w:fldCharType="separate"/>
          </w:r>
          <w:r>
            <w:rPr>
              <w:rStyle w:val="21"/>
            </w:rPr>
            <w:t>6.3.24</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6-A80TM</w:t>
          </w:r>
          <w:r>
            <w:tab/>
          </w:r>
          <w:r>
            <w:fldChar w:fldCharType="begin"/>
          </w:r>
          <w:r>
            <w:instrText xml:space="preserve"> PAGEREF _Toc140593749 \h </w:instrText>
          </w:r>
          <w:r>
            <w:fldChar w:fldCharType="separate"/>
          </w:r>
          <w:r>
            <w:t xml:space="preserve"> 5</w:t>
          </w:r>
          <w:r>
            <w:rPr>
              <w:rFonts w:hint="eastAsia"/>
              <w:lang w:val="en-US" w:eastAsia="zh-CN"/>
            </w:rPr>
            <w:t>8</w:t>
          </w:r>
          <w:r>
            <w:fldChar w:fldCharType="end"/>
          </w:r>
          <w:r>
            <w:fldChar w:fldCharType="end"/>
          </w:r>
        </w:p>
        <w:p>
          <w:pPr>
            <w:pStyle w:val="7"/>
            <w:tabs>
              <w:tab w:val="left" w:pos="1979"/>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"_Toc140593750" </w:instrText>
          </w:r>
          <w:r>
            <w:fldChar w:fldCharType="separate"/>
          </w:r>
          <w:r>
            <w:rPr>
              <w:rStyle w:val="21"/>
            </w:rPr>
            <w:t>6.3.25</w:t>
          </w:r>
          <w:r>
            <w:rPr>
              <w:rFonts w:asciiTheme="minorHAnsi" w:eastAsiaTheme="minorEastAsia" w:cstheme="minorBidi"/>
              <w:kern w:val="2"/>
              <w:sz w:val="21"/>
              <w14:ligatures w14:val="standardContextual"/>
            </w:rPr>
            <w:tab/>
          </w:r>
          <w:r>
            <w:rPr>
              <w:rStyle w:val="21"/>
            </w:rPr>
            <w:t xml:space="preserve"> </w:t>
          </w:r>
          <w:r>
            <w:rPr>
              <w:rStyle w:val="21"/>
              <w:rFonts w:hint="eastAsia"/>
              <w:lang w:eastAsia="zh-CN"/>
            </w:rPr>
            <w:t>XB</w:t>
          </w:r>
          <w:r>
            <w:rPr>
              <w:rStyle w:val="21"/>
            </w:rPr>
            <w:t>6-A40TM</w:t>
          </w:r>
          <w:r>
            <w:tab/>
          </w:r>
          <w:r>
            <w:fldChar w:fldCharType="begin"/>
          </w:r>
          <w:r>
            <w:instrText xml:space="preserve"> PAGEREF _Toc140593750 \h </w:instrText>
          </w:r>
          <w:r>
            <w:fldChar w:fldCharType="separate"/>
          </w:r>
          <w:r>
            <w:t xml:space="preserve"> 5</w:t>
          </w:r>
          <w:r>
            <w:rPr>
              <w:rFonts w:hint="eastAsia"/>
              <w:lang w:val="en-US" w:eastAsia="zh-CN"/>
            </w:rPr>
            <w:t>9</w:t>
          </w:r>
          <w:r>
            <w:fldChar w:fldCharType="end"/>
          </w:r>
          <w:r>
            <w:fldChar w:fldCharType="end"/>
          </w:r>
        </w:p>
        <w:p>
          <w:pPr>
            <w:pStyle w:val="13"/>
            <w:tabs>
              <w:tab w:val="left" w:pos="1680"/>
            </w:tabs>
            <w:ind w:left="810" w:right="180" w:firstLine="90"/>
            <w:rPr>
              <w:rFonts w:hint="eastAsia" w:eastAsia="微软雅黑" w:asciiTheme="minorHAnsi" w:cstheme="minorBidi"/>
              <w:kern w:val="2"/>
              <w:sz w:val="21"/>
              <w:lang w:val="en-US" w:eastAsia="zh-CN"/>
              <w14:ligatures w14:val="standardContextual"/>
            </w:rPr>
          </w:pPr>
          <w:r>
            <w:fldChar w:fldCharType="begin"/>
          </w:r>
          <w:r>
            <w:instrText xml:space="preserve"> HYPERLINK \l "_Toc140593751" </w:instrText>
          </w:r>
          <w:r>
            <w:fldChar w:fldCharType="separate"/>
          </w:r>
          <w:r>
            <w:rPr>
              <w:rStyle w:val="21"/>
            </w:rPr>
            <w:t>6.4</w:t>
          </w:r>
          <w:r>
            <w:rPr>
              <w:rFonts w:asciiTheme="minorHAnsi" w:eastAsiaTheme="minorEastAsia" w:cstheme="minorBidi"/>
              <w:kern w:val="2"/>
              <w:sz w:val="21"/>
              <w14:ligatures w14:val="standardContextual"/>
            </w:rPr>
            <w:tab/>
          </w:r>
          <w:r>
            <w:rPr>
              <w:rStyle w:val="21"/>
            </w:rPr>
            <w:t xml:space="preserve"> Common </w:t>
          </w:r>
          <w:r>
            <w:rPr>
              <w:rStyle w:val="21"/>
              <w:rFonts w:hint="eastAsia"/>
              <w:lang w:val="en-US" w:eastAsia="zh-CN"/>
            </w:rPr>
            <w:t xml:space="preserve">Terminal </w:t>
          </w:r>
          <w:r>
            <w:rPr>
              <w:rStyle w:val="21"/>
            </w:rPr>
            <w:t>Expansion Module Wiring Diagram</w:t>
          </w:r>
          <w:r>
            <w:rPr>
              <w:rStyle w:val="21"/>
              <w:rFonts w:hint="eastAsia"/>
              <w:lang w:val="en-US" w:eastAsia="zh-CN"/>
            </w:rPr>
            <w:t>s</w:t>
          </w:r>
          <w:r>
            <w:tab/>
          </w:r>
          <w:r>
            <w:fldChar w:fldCharType="begin"/>
          </w:r>
          <w:r>
            <w:instrText xml:space="preserve"> PAGEREF _Toc140593751 \h </w:instrText>
          </w:r>
          <w:r>
            <w:fldChar w:fldCharType="separate"/>
          </w:r>
          <w:r>
            <w:t xml:space="preserve"> </w:t>
          </w:r>
          <w:r>
            <w:rPr>
              <w:rFonts w:hint="eastAsia"/>
              <w:lang w:val="en-US" w:eastAsia="zh-CN"/>
            </w:rPr>
            <w:t>6</w:t>
          </w:r>
          <w:r>
            <w:fldChar w:fldCharType="end"/>
          </w:r>
          <w:r>
            <w:fldChar w:fldCharType="end"/>
          </w:r>
          <w:r>
            <w:rPr>
              <w:rFonts w:hint="eastAsia"/>
              <w:lang w:val="en-US" w:eastAsia="zh-CN"/>
            </w:rPr>
            <w:t>0</w:t>
          </w:r>
        </w:p>
        <w:p>
          <w:pPr>
            <w:pStyle w:val="12"/>
            <w:ind w:left="180" w:right="360" w:firstLine="90"/>
            <w:rPr>
              <w:rFonts w:asciiTheme="minorHAnsi" w:eastAsiaTheme="minorEastAsia" w:cstheme="minorBidi"/>
              <w:kern w:val="2"/>
              <w:sz w:val="21"/>
              <w14:ligatures w14:val="standardContextual"/>
            </w:rPr>
          </w:pPr>
          <w:r>
            <w:fldChar w:fldCharType="begin"/>
          </w:r>
          <w:r>
            <w:instrText xml:space="preserve"> HYPERLINK \l "_Toc140593752" </w:instrText>
          </w:r>
          <w:r>
            <w:fldChar w:fldCharType="separate"/>
          </w:r>
          <w:r>
            <w:rPr>
              <w:rStyle w:val="21"/>
            </w:rPr>
            <w:t>7</w:t>
          </w:r>
          <w:r>
            <w:rPr>
              <w:rFonts w:asciiTheme="minorHAnsi" w:eastAsiaTheme="minorEastAsia" w:cstheme="minorBidi"/>
              <w:kern w:val="2"/>
              <w:sz w:val="21"/>
              <w14:ligatures w14:val="standardContextual"/>
            </w:rPr>
            <w:tab/>
          </w:r>
          <w:r>
            <w:rPr>
              <w:rStyle w:val="21"/>
            </w:rPr>
            <w:t xml:space="preserve"> </w:t>
          </w:r>
          <w:r>
            <w:rPr>
              <w:rStyle w:val="21"/>
              <w:rFonts w:hint="eastAsia"/>
              <w:lang w:val="en-US" w:eastAsia="zh-CN"/>
            </w:rPr>
            <w:t>Operation</w:t>
          </w:r>
          <w:r>
            <w:tab/>
          </w:r>
          <w:r>
            <w:fldChar w:fldCharType="begin"/>
          </w:r>
          <w:r>
            <w:instrText xml:space="preserve"> PAGEREF _Toc140593752 \h </w:instrText>
          </w:r>
          <w:r>
            <w:fldChar w:fldCharType="separate"/>
          </w:r>
          <w:r>
            <w:t xml:space="preserve"> 6</w:t>
          </w:r>
          <w:r>
            <w:rPr>
              <w:rFonts w:hint="eastAsia"/>
              <w:lang w:val="en-US" w:eastAsia="zh-CN"/>
            </w:rPr>
            <w:t>1</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"_Toc140593753" </w:instrText>
          </w:r>
          <w:r>
            <w:fldChar w:fldCharType="separate"/>
          </w:r>
          <w:r>
            <w:rPr>
              <w:rStyle w:val="21"/>
            </w:rPr>
            <w:t>7.1</w:t>
          </w:r>
          <w:r>
            <w:rPr>
              <w:rFonts w:asciiTheme="minorHAnsi" w:eastAsiaTheme="minorEastAsia" w:cstheme="minorBidi"/>
              <w:kern w:val="2"/>
              <w:sz w:val="21"/>
              <w14:ligatures w14:val="standardContextual"/>
            </w:rPr>
            <w:tab/>
          </w:r>
          <w:r>
            <w:rPr>
              <w:rStyle w:val="21"/>
            </w:rPr>
            <w:t xml:space="preserve"> Module Application</w:t>
          </w:r>
          <w:r>
            <w:tab/>
          </w:r>
          <w:r>
            <w:fldChar w:fldCharType="begin"/>
          </w:r>
          <w:r>
            <w:instrText xml:space="preserve"> PAGEREF _Toc140593753 \h </w:instrText>
          </w:r>
          <w:r>
            <w:fldChar w:fldCharType="separate"/>
          </w:r>
          <w:r>
            <w:t xml:space="preserve"> 6</w:t>
          </w:r>
          <w:r>
            <w:rPr>
              <w:rFonts w:hint="eastAsia"/>
              <w:lang w:val="en-US" w:eastAsia="zh-CN"/>
            </w:rPr>
            <w:t>1</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"_Toc140593754" </w:instrText>
          </w:r>
          <w:r>
            <w:fldChar w:fldCharType="separate"/>
          </w:r>
          <w:r>
            <w:rPr>
              <w:rStyle w:val="21"/>
            </w:rPr>
            <w:t>7.2</w:t>
          </w:r>
          <w:r>
            <w:rPr>
              <w:rFonts w:asciiTheme="minorHAnsi" w:eastAsiaTheme="minorEastAsia" w:cstheme="minorBidi"/>
              <w:kern w:val="2"/>
              <w:sz w:val="21"/>
              <w14:ligatures w14:val="standardContextual"/>
            </w:rPr>
            <w:tab/>
          </w:r>
          <w:r>
            <w:rPr>
              <w:rStyle w:val="21"/>
            </w:rPr>
            <w:t xml:space="preserve"> </w:t>
          </w:r>
          <w:r>
            <w:rPr>
              <w:rStyle w:val="21"/>
              <w:rFonts w:hint="eastAsia"/>
              <w:lang w:val="en-US" w:eastAsia="zh-CN"/>
            </w:rPr>
            <w:t>M</w:t>
          </w:r>
          <w:r>
            <w:rPr>
              <w:rStyle w:val="21"/>
            </w:rPr>
            <w:t xml:space="preserve">odule </w:t>
          </w:r>
          <w:r>
            <w:rPr>
              <w:rStyle w:val="21"/>
              <w:rFonts w:hint="eastAsia"/>
              <w:lang w:val="en-US" w:eastAsia="zh-CN"/>
            </w:rPr>
            <w:t>P</w:t>
          </w:r>
          <w:r>
            <w:rPr>
              <w:rStyle w:val="21"/>
            </w:rPr>
            <w:t xml:space="preserve">arameter </w:t>
          </w:r>
          <w:r>
            <w:rPr>
              <w:rStyle w:val="21"/>
              <w:rFonts w:hint="eastAsia"/>
              <w:lang w:val="en-US" w:eastAsia="zh-CN"/>
            </w:rPr>
            <w:t>Configuration</w:t>
          </w:r>
          <w:r>
            <w:rPr>
              <w:rStyle w:val="21"/>
            </w:rPr>
            <w:t xml:space="preserve"> </w:t>
          </w:r>
          <w:r>
            <w:rPr>
              <w:rStyle w:val="21"/>
              <w:rFonts w:hint="eastAsia"/>
              <w:lang w:val="en-US" w:eastAsia="zh-CN"/>
            </w:rPr>
            <w:t>F</w:t>
          </w:r>
          <w:r>
            <w:rPr>
              <w:rStyle w:val="21"/>
            </w:rPr>
            <w:t>unction</w:t>
          </w:r>
          <w:r>
            <w:tab/>
          </w:r>
          <w:r>
            <w:fldChar w:fldCharType="begin"/>
          </w:r>
          <w:r>
            <w:instrText xml:space="preserve"> PAGEREF _Toc140593754 \h </w:instrText>
          </w:r>
          <w:r>
            <w:fldChar w:fldCharType="separate"/>
          </w:r>
          <w:r>
            <w:t xml:space="preserve"> 6</w:t>
          </w:r>
          <w:r>
            <w:rPr>
              <w:rFonts w:hint="eastAsia"/>
              <w:lang w:val="en-US" w:eastAsia="zh-CN"/>
            </w:rPr>
            <w:t>2</w:t>
          </w:r>
          <w:r>
            <w:fldChar w:fldCharType="end"/>
          </w:r>
          <w:r>
            <w:fldChar w:fldCharType="end"/>
          </w:r>
        </w:p>
        <w:p>
          <w:pPr>
            <w:pStyle w:val="7"/>
            <w:tabs>
              <w:tab w:val="left" w:pos="1918"/>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"_Toc140593755" </w:instrText>
          </w:r>
          <w:r>
            <w:fldChar w:fldCharType="separate"/>
          </w:r>
          <w:r>
            <w:rPr>
              <w:rStyle w:val="21"/>
            </w:rPr>
            <w:t>7.2.1</w:t>
          </w:r>
          <w:r>
            <w:rPr>
              <w:rFonts w:asciiTheme="minorHAnsi" w:eastAsiaTheme="minorEastAsia" w:cstheme="minorBidi"/>
              <w:kern w:val="2"/>
              <w:sz w:val="21"/>
              <w14:ligatures w14:val="standardContextual"/>
            </w:rPr>
            <w:tab/>
          </w:r>
          <w:r>
            <w:rPr>
              <w:rStyle w:val="21"/>
            </w:rPr>
            <w:t xml:space="preserve"> Digital Input Filtering</w:t>
          </w:r>
          <w:r>
            <w:tab/>
          </w:r>
          <w:r>
            <w:fldChar w:fldCharType="begin"/>
          </w:r>
          <w:r>
            <w:instrText xml:space="preserve"> PAGEREF _Toc140593755 \h </w:instrText>
          </w:r>
          <w:r>
            <w:fldChar w:fldCharType="separate"/>
          </w:r>
          <w:r>
            <w:t xml:space="preserve"> 6</w:t>
          </w:r>
          <w:r>
            <w:rPr>
              <w:rFonts w:hint="eastAsia"/>
              <w:lang w:val="en-US" w:eastAsia="zh-CN"/>
            </w:rPr>
            <w:t>2</w:t>
          </w:r>
          <w:r>
            <w:fldChar w:fldCharType="end"/>
          </w:r>
          <w:r>
            <w:fldChar w:fldCharType="end"/>
          </w:r>
        </w:p>
        <w:p>
          <w:pPr>
            <w:pStyle w:val="7"/>
            <w:tabs>
              <w:tab w:val="left" w:pos="1918"/>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"_Toc140593756" </w:instrText>
          </w:r>
          <w:r>
            <w:fldChar w:fldCharType="separate"/>
          </w:r>
          <w:r>
            <w:rPr>
              <w:rStyle w:val="21"/>
            </w:rPr>
            <w:t>7.2.2</w:t>
          </w:r>
          <w:r>
            <w:rPr>
              <w:rFonts w:asciiTheme="minorHAnsi" w:eastAsiaTheme="minorEastAsia" w:cstheme="minorBidi"/>
              <w:kern w:val="2"/>
              <w:sz w:val="21"/>
              <w14:ligatures w14:val="standardContextual"/>
            </w:rPr>
            <w:tab/>
          </w:r>
          <w:r>
            <w:rPr>
              <w:rStyle w:val="21"/>
            </w:rPr>
            <w:t xml:space="preserve"> Analog Filter</w:t>
          </w:r>
          <w:r>
            <w:rPr>
              <w:rStyle w:val="21"/>
              <w:rFonts w:hint="eastAsia"/>
              <w:lang w:val="en-US" w:eastAsia="zh-CN"/>
            </w:rPr>
            <w:t>ing</w:t>
          </w:r>
          <w:r>
            <w:rPr>
              <w:rStyle w:val="21"/>
            </w:rPr>
            <w:t xml:space="preserve"> </w:t>
          </w:r>
          <w:r>
            <w:rPr>
              <w:rStyle w:val="21"/>
              <w:rFonts w:hint="eastAsia"/>
              <w:lang w:val="en-US" w:eastAsia="zh-CN"/>
            </w:rPr>
            <w:t>Configuration Function</w:t>
          </w:r>
          <w:r>
            <w:tab/>
          </w:r>
          <w:r>
            <w:fldChar w:fldCharType="begin"/>
          </w:r>
          <w:r>
            <w:instrText xml:space="preserve"> PAGEREF _Toc140593756 \h </w:instrText>
          </w:r>
          <w:r>
            <w:fldChar w:fldCharType="separate"/>
          </w:r>
          <w:r>
            <w:t xml:space="preserve"> 6</w:t>
          </w:r>
          <w:r>
            <w:rPr>
              <w:rFonts w:hint="eastAsia"/>
              <w:lang w:val="en-US" w:eastAsia="zh-CN"/>
            </w:rPr>
            <w:t>2</w:t>
          </w:r>
          <w:r>
            <w:fldChar w:fldCharType="end"/>
          </w:r>
          <w:r>
            <w:fldChar w:fldCharType="end"/>
          </w:r>
        </w:p>
        <w:p>
          <w:pPr>
            <w:pStyle w:val="7"/>
            <w:tabs>
              <w:tab w:val="left" w:pos="1918"/>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"_Toc140593757" </w:instrText>
          </w:r>
          <w:r>
            <w:fldChar w:fldCharType="separate"/>
          </w:r>
          <w:r>
            <w:rPr>
              <w:rStyle w:val="21"/>
            </w:rPr>
            <w:t>7.2.3</w:t>
          </w:r>
          <w:r>
            <w:rPr>
              <w:rFonts w:asciiTheme="minorHAnsi" w:eastAsiaTheme="minorEastAsia" w:cstheme="minorBidi"/>
              <w:kern w:val="2"/>
              <w:sz w:val="21"/>
              <w14:ligatures w14:val="standardContextual"/>
            </w:rPr>
            <w:tab/>
          </w:r>
          <w:r>
            <w:rPr>
              <w:rStyle w:val="21"/>
            </w:rPr>
            <w:t xml:space="preserve"> Analog </w:t>
          </w:r>
          <w:r>
            <w:rPr>
              <w:rStyle w:val="21"/>
              <w:rFonts w:hint="eastAsia"/>
              <w:lang w:val="en-US" w:eastAsia="zh-CN"/>
            </w:rPr>
            <w:t>R</w:t>
          </w:r>
          <w:r>
            <w:rPr>
              <w:rStyle w:val="21"/>
            </w:rPr>
            <w:t xml:space="preserve">ange </w:t>
          </w:r>
          <w:r>
            <w:rPr>
              <w:rStyle w:val="21"/>
              <w:rFonts w:hint="eastAsia"/>
              <w:lang w:val="en-US" w:eastAsia="zh-CN"/>
            </w:rPr>
            <w:t>S</w:t>
          </w:r>
          <w:r>
            <w:rPr>
              <w:rStyle w:val="21"/>
            </w:rPr>
            <w:t>election</w:t>
          </w:r>
          <w:r>
            <w:tab/>
          </w:r>
          <w:r>
            <w:fldChar w:fldCharType="begin"/>
          </w:r>
          <w:r>
            <w:instrText xml:space="preserve"> PAGEREF _Toc140593757 \h </w:instrText>
          </w:r>
          <w:r>
            <w:fldChar w:fldCharType="separate"/>
          </w:r>
          <w:r>
            <w:t xml:space="preserve"> 6</w:t>
          </w:r>
          <w:r>
            <w:rPr>
              <w:rFonts w:hint="eastAsia"/>
              <w:lang w:val="en-US" w:eastAsia="zh-CN"/>
            </w:rPr>
            <w:t>3</w:t>
          </w:r>
          <w:r>
            <w:fldChar w:fldCharType="end"/>
          </w:r>
          <w:r>
            <w:fldChar w:fldCharType="end"/>
          </w:r>
        </w:p>
        <w:p>
          <w:pPr>
            <w:pStyle w:val="13"/>
            <w:tabs>
              <w:tab w:val="left" w:pos="1680"/>
            </w:tabs>
            <w:ind w:left="810" w:right="180" w:firstLine="90"/>
            <w:rPr>
              <w:rFonts w:asciiTheme="minorHAnsi" w:eastAsiaTheme="minorEastAsia" w:cstheme="minorBidi"/>
              <w:kern w:val="2"/>
              <w:sz w:val="21"/>
              <w14:ligatures w14:val="standardContextual"/>
            </w:rPr>
          </w:pPr>
          <w:r>
            <w:fldChar w:fldCharType="begin"/>
          </w:r>
          <w:r>
            <w:instrText xml:space="preserve"> HYPERLINK \l "_Toc140593758" </w:instrText>
          </w:r>
          <w:r>
            <w:fldChar w:fldCharType="separate"/>
          </w:r>
          <w:r>
            <w:rPr>
              <w:rStyle w:val="21"/>
            </w:rPr>
            <w:t>7.3</w:t>
          </w:r>
          <w:r>
            <w:rPr>
              <w:rFonts w:asciiTheme="minorHAnsi" w:eastAsiaTheme="minorEastAsia" w:cstheme="minorBidi"/>
              <w:kern w:val="2"/>
              <w:sz w:val="21"/>
              <w14:ligatures w14:val="standardContextual"/>
            </w:rPr>
            <w:tab/>
          </w:r>
          <w:r>
            <w:rPr>
              <w:rStyle w:val="21"/>
            </w:rPr>
            <w:t xml:space="preserve"> Bus Module Configuration Description</w:t>
          </w:r>
          <w:r>
            <w:tab/>
          </w:r>
          <w:r>
            <w:fldChar w:fldCharType="begin"/>
          </w:r>
          <w:r>
            <w:instrText xml:space="preserve"> PAGEREF _Toc140593758 \h </w:instrText>
          </w:r>
          <w:r>
            <w:fldChar w:fldCharType="separate"/>
          </w:r>
          <w:r>
            <w:t xml:space="preserve"> 6</w:t>
          </w:r>
          <w:r>
            <w:rPr>
              <w:rFonts w:hint="eastAsia"/>
              <w:lang w:val="en-US" w:eastAsia="zh-CN"/>
            </w:rPr>
            <w:t>4</w:t>
          </w:r>
          <w:r>
            <w:fldChar w:fldCharType="end"/>
          </w:r>
          <w:r>
            <w:fldChar w:fldCharType="end"/>
          </w:r>
        </w:p>
        <w:p>
          <w:pPr>
            <w:pStyle w:val="7"/>
            <w:tabs>
              <w:tab w:val="left" w:pos="1918"/>
              <w:tab w:val="right" w:leader="dot" w:pos="9170"/>
            </w:tabs>
            <w:ind w:left="1080" w:right="90"/>
            <w:rPr>
              <w:rFonts w:asciiTheme="minorHAnsi" w:eastAsiaTheme="minorEastAsia" w:cstheme="minorBidi"/>
              <w:kern w:val="2"/>
              <w:sz w:val="21"/>
              <w14:ligatures w14:val="standardContextual"/>
            </w:rPr>
          </w:pPr>
          <w:r>
            <w:fldChar w:fldCharType="begin"/>
          </w:r>
          <w:r>
            <w:instrText xml:space="preserve"> HYPERLINK \l "_Toc140593759" </w:instrText>
          </w:r>
          <w:r>
            <w:fldChar w:fldCharType="separate"/>
          </w:r>
          <w:r>
            <w:rPr>
              <w:rStyle w:val="21"/>
            </w:rPr>
            <w:t>7.3.1</w:t>
          </w:r>
          <w:r>
            <w:rPr>
              <w:rFonts w:asciiTheme="minorHAnsi" w:eastAsiaTheme="minorEastAsia" w:cstheme="minorBidi"/>
              <w:kern w:val="2"/>
              <w:sz w:val="21"/>
              <w14:ligatures w14:val="standardContextual"/>
            </w:rPr>
            <w:tab/>
          </w:r>
          <w:r>
            <w:rPr>
              <w:rStyle w:val="21"/>
            </w:rPr>
            <w:t xml:space="preserve"> Application in the TIA Portal V17 software environment</w:t>
          </w:r>
          <w:r>
            <w:tab/>
          </w:r>
          <w:r>
            <w:fldChar w:fldCharType="begin"/>
          </w:r>
          <w:r>
            <w:instrText xml:space="preserve"> PAGEREF _Toc140593759 \h </w:instrText>
          </w:r>
          <w:r>
            <w:fldChar w:fldCharType="separate"/>
          </w:r>
          <w:r>
            <w:t xml:space="preserve"> 6</w:t>
          </w:r>
          <w:r>
            <w:rPr>
              <w:rFonts w:hint="eastAsia"/>
              <w:lang w:val="en-US" w:eastAsia="zh-CN"/>
            </w:rPr>
            <w:t>4</w:t>
          </w:r>
          <w:r>
            <w:fldChar w:fldCharType="end"/>
          </w:r>
          <w:r>
            <w:fldChar w:fldCharType="end"/>
          </w:r>
        </w:p>
        <w:p>
          <w:pPr>
            <w:ind w:left="0" w:leftChars="0"/>
          </w:pPr>
          <w:r>
            <w:rPr>
              <w:sz w:val="48"/>
              <w:szCs w:val="48"/>
              <w:lang w:val="zh-CN"/>
            </w:rPr>
            <w:fldChar w:fldCharType="end"/>
          </w:r>
        </w:p>
      </w:sdtContent>
    </w:sdt>
    <w:p>
      <w:pPr>
        <w:ind w:left="180"/>
        <w:rPr>
          <w:lang w:eastAsia="zh-CN"/>
        </w:rPr>
      </w:pPr>
    </w:p>
    <w:p>
      <w:pPr>
        <w:ind w:left="180"/>
        <w:rPr>
          <w:lang w:eastAsia="zh-CN"/>
        </w:rPr>
        <w:sectPr>
          <w:footerReference r:id="rId12" w:type="default"/>
          <w:pgSz w:w="11906" w:h="16838"/>
          <w:pgMar w:top="1440" w:right="1286" w:bottom="1440" w:left="1440" w:header="935" w:footer="983" w:gutter="0"/>
          <w:pgNumType w:start="1"/>
          <w:cols w:space="720" w:num="1"/>
          <w:docGrid w:type="lines" w:linePitch="312" w:charSpace="0"/>
        </w:sectPr>
      </w:pPr>
      <w:bookmarkStart w:id="290" w:name="_GoBack"/>
      <w:bookmarkEnd w:id="290"/>
    </w:p>
    <w:p>
      <w:pPr>
        <w:pStyle w:val="2"/>
        <w:wordWrap w:val="0"/>
        <w:rPr>
          <w:lang w:eastAsia="zh-CN"/>
        </w:rPr>
      </w:pPr>
      <w:bookmarkStart w:id="12" w:name="_Toc140593692"/>
      <w:r>
        <w:rPr>
          <w:sz w:val="10"/>
          <w:szCs w:val="10"/>
          <w:lang w:eastAsia="zh-CN"/>
        </w:rPr>
        <mc:AlternateContent>
          <mc:Choice Requires="wps">
            <w:drawing>
              <wp:anchor distT="0" distB="0" distL="114300" distR="114300" simplePos="0" relativeHeight="251662336" behindDoc="0" locked="0" layoutInCell="1" allowOverlap="1">
                <wp:simplePos x="0" y="0"/>
                <wp:positionH relativeFrom="column">
                  <wp:posOffset>-33655</wp:posOffset>
                </wp:positionH>
                <wp:positionV relativeFrom="paragraph">
                  <wp:posOffset>2315845</wp:posOffset>
                </wp:positionV>
                <wp:extent cx="5844540" cy="0"/>
                <wp:effectExtent l="57150" t="38100" r="60960" b="95250"/>
                <wp:wrapNone/>
                <wp:docPr id="4" name="直接连接符 4"/>
                <wp:cNvGraphicFramePr/>
                <a:graphic xmlns:a="http://schemas.openxmlformats.org/drawingml/2006/main">
                  <a:graphicData uri="http://schemas.microsoft.com/office/word/2010/wordprocessingShape">
                    <wps:wsp>
                      <wps:cNvCnPr/>
                      <wps:spPr>
                        <a:xfrm flipH="1">
                          <a:off x="0" y="0"/>
                          <a:ext cx="5844844"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flip:x;margin-left:-2.65pt;margin-top:182.35pt;height:0pt;width:460.2pt;z-index:251662336;mso-width-relative:page;mso-height-relative:page;" filled="f" stroked="t" coordsize="21600,21600" o:gfxdata="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ifA4O9kAAAAKAQAADwAAAAAAAAABACAAAAAiAAAAZHJzL2Rvd25yZXYueG1sUEsBAhQAFAAA&#10;AAgAh07iQG26T58nAgAAUQQAAA4AAAAAAAAAAQAgAAAAKAEAAGRycy9lMm9Eb2MueG1sUEsFBgAA&#10;AAAGAAYAWQEAAMEFAAAAAA==&#10;">
                <v:fill on="f" focussize="0,0"/>
                <v:stroke weight="2pt" color="#000000 [3200]" joinstyle="round"/>
                <v:imagedata o:title=""/>
                <o:lock v:ext="edit" aspectratio="f"/>
                <v:shadow on="t" color="#000000" opacity="24903f" offset="0pt,1.5748031496063pt" origin="0f,32768f" matrix="65536f,0f,0f,65536f"/>
              </v:line>
            </w:pict>
          </mc:Fallback>
        </mc:AlternateContent>
      </w:r>
      <w:r>
        <w:rPr>
          <w:rFonts w:hint="eastAsia"/>
          <w:lang w:eastAsia="zh-CN"/>
        </w:rPr>
        <w:t>Product Overview</w:t>
      </w:r>
      <w:bookmarkEnd w:id="12"/>
    </w:p>
    <w:p>
      <w:pPr>
        <w:pStyle w:val="3"/>
        <w:spacing w:before="156" w:after="156"/>
      </w:pPr>
      <w:bookmarkStart w:id="13" w:name="_Toc140593693"/>
      <w:bookmarkStart w:id="14" w:name="_Hlk119502235"/>
      <w:r>
        <w:rPr>
          <w:rFonts w:hint="eastAsia"/>
        </w:rPr>
        <w:t>Product</w:t>
      </w:r>
      <w:bookmarkEnd w:id="13"/>
      <w:r>
        <w:rPr>
          <w:rFonts w:hint="eastAsia"/>
          <w:lang w:val="en-US" w:eastAsia="zh-CN"/>
        </w:rPr>
        <w:t xml:space="preserve"> Introduction</w:t>
      </w:r>
    </w:p>
    <w:bookmarkEnd w:id="14"/>
    <w:p>
      <w:pPr>
        <w:keepNext w:val="0"/>
        <w:keepLines w:val="0"/>
        <w:widowControl/>
        <w:suppressLineNumbers w:val="0"/>
        <w:jc w:val="left"/>
      </w:pPr>
      <w:r>
        <w:rPr>
          <w:rFonts w:hint="eastAsia"/>
          <w:lang w:eastAsia="zh-CN"/>
        </w:rPr>
        <w:t>XB</w:t>
      </w:r>
      <w:r>
        <w:rPr>
          <w:lang w:eastAsia="zh-CN"/>
        </w:rPr>
        <w:t xml:space="preserve">6 series </w:t>
      </w:r>
      <w:r>
        <w:rPr>
          <w:rFonts w:hint="eastAsia"/>
          <w:lang w:eastAsia="zh-CN"/>
        </w:rPr>
        <w:t>slice</w:t>
      </w:r>
      <w:r>
        <w:rPr>
          <w:lang w:eastAsia="zh-CN"/>
        </w:rPr>
        <w:t xml:space="preserve"> I/O module</w:t>
      </w:r>
      <w:r>
        <w:rPr>
          <w:rFonts w:hint="eastAsia"/>
          <w:lang w:val="en-US" w:eastAsia="zh-CN"/>
        </w:rPr>
        <w:t>s</w:t>
      </w:r>
      <w:r>
        <w:rPr>
          <w:lang w:eastAsia="zh-CN"/>
        </w:rPr>
        <w:t xml:space="preserve"> </w:t>
      </w:r>
      <w:r>
        <w:rPr>
          <w:rFonts w:ascii="Arial" w:hAnsi="Arial" w:eastAsia="宋体" w:cs="Arial"/>
          <w:color w:val="000000"/>
          <w:kern w:val="0"/>
          <w:sz w:val="18"/>
          <w:szCs w:val="18"/>
          <w:lang w:val="en-US" w:eastAsia="zh-CN" w:bidi="ar"/>
        </w:rPr>
        <w:t>feature a combination of couplers and I/O modules</w:t>
      </w:r>
      <w:r>
        <w:rPr>
          <w:rFonts w:hint="eastAsia" w:ascii="Arial" w:hAnsi="Arial" w:eastAsia="宋体" w:cs="Arial"/>
          <w:color w:val="000000"/>
          <w:kern w:val="0"/>
          <w:sz w:val="18"/>
          <w:szCs w:val="18"/>
          <w:lang w:val="en-US" w:eastAsia="zh-CN" w:bidi="ar"/>
        </w:rPr>
        <w:t xml:space="preserve">. </w:t>
      </w:r>
      <w:r>
        <w:rPr>
          <w:rFonts w:ascii="Arial" w:hAnsi="Arial" w:eastAsia="宋体" w:cs="Arial"/>
          <w:color w:val="000000"/>
          <w:kern w:val="0"/>
          <w:sz w:val="18"/>
          <w:szCs w:val="18"/>
          <w:lang w:val="en-US" w:eastAsia="zh-CN" w:bidi="ar"/>
        </w:rPr>
        <w:t xml:space="preserve">The couplers connect </w:t>
      </w:r>
    </w:p>
    <w:p>
      <w:pPr>
        <w:keepNext w:val="0"/>
        <w:keepLines w:val="0"/>
        <w:widowControl/>
        <w:suppressLineNumbers w:val="0"/>
        <w:jc w:val="left"/>
      </w:pPr>
      <w:r>
        <w:rPr>
          <w:rFonts w:hint="default" w:ascii="Arial" w:hAnsi="Arial" w:eastAsia="宋体" w:cs="Arial"/>
          <w:color w:val="000000"/>
          <w:kern w:val="0"/>
          <w:sz w:val="18"/>
          <w:szCs w:val="18"/>
          <w:lang w:val="en-US" w:eastAsia="zh-CN" w:bidi="ar"/>
        </w:rPr>
        <w:t xml:space="preserve">extendable I/O modules to a real-time industrial </w:t>
      </w:r>
      <w:r>
        <w:rPr>
          <w:rFonts w:hint="eastAsia" w:ascii="Arial" w:hAnsi="Arial" w:eastAsia="宋体" w:cs="Arial"/>
          <w:color w:val="000000"/>
          <w:kern w:val="0"/>
          <w:sz w:val="18"/>
          <w:szCs w:val="18"/>
          <w:lang w:val="en-US" w:eastAsia="zh-CN" w:bidi="ar"/>
        </w:rPr>
        <w:t xml:space="preserve">control </w:t>
      </w:r>
      <w:r>
        <w:rPr>
          <w:rFonts w:hint="default" w:ascii="Arial" w:hAnsi="Arial" w:eastAsia="宋体" w:cs="Arial"/>
          <w:color w:val="000000"/>
          <w:kern w:val="0"/>
          <w:sz w:val="18"/>
          <w:szCs w:val="18"/>
          <w:lang w:val="en-US" w:eastAsia="zh-CN" w:bidi="ar"/>
        </w:rPr>
        <w:t xml:space="preserve">system. The I/O modules communication </w:t>
      </w:r>
    </w:p>
    <w:p>
      <w:pPr>
        <w:keepNext w:val="0"/>
        <w:keepLines w:val="0"/>
        <w:widowControl/>
        <w:suppressLineNumbers w:val="0"/>
        <w:jc w:val="left"/>
      </w:pPr>
      <w:r>
        <w:rPr>
          <w:rFonts w:hint="default" w:ascii="Arial" w:hAnsi="Arial" w:eastAsia="宋体" w:cs="Arial"/>
          <w:color w:val="000000"/>
          <w:kern w:val="0"/>
          <w:sz w:val="18"/>
          <w:szCs w:val="18"/>
          <w:lang w:val="en-US" w:eastAsia="zh-CN" w:bidi="ar"/>
        </w:rPr>
        <w:t xml:space="preserve">backplane is equipped with X-bus to provide high real-time performance and connects a variety of modules. </w:t>
      </w:r>
    </w:p>
    <w:p>
      <w:pPr>
        <w:keepNext w:val="0"/>
        <w:keepLines w:val="0"/>
        <w:widowControl/>
        <w:suppressLineNumbers w:val="0"/>
        <w:jc w:val="left"/>
      </w:pPr>
      <w:r>
        <w:rPr>
          <w:rFonts w:hint="default" w:ascii="Arial" w:hAnsi="Arial" w:eastAsia="宋体" w:cs="Arial"/>
          <w:color w:val="000000"/>
          <w:kern w:val="0"/>
          <w:sz w:val="18"/>
          <w:szCs w:val="18"/>
          <w:lang w:val="en-US" w:eastAsia="zh-CN" w:bidi="ar"/>
        </w:rPr>
        <w:t xml:space="preserve">It helps users collect high-speed data, optimize system configuration, simplify field wiring, and improve </w:t>
      </w:r>
    </w:p>
    <w:p>
      <w:pPr>
        <w:keepNext w:val="0"/>
        <w:keepLines w:val="0"/>
        <w:widowControl/>
        <w:suppressLineNumbers w:val="0"/>
        <w:jc w:val="left"/>
        <w:rPr>
          <w:rFonts w:hint="default" w:ascii="Arial" w:hAnsi="Arial" w:eastAsia="宋体" w:cs="Arial"/>
          <w:color w:val="000000"/>
          <w:kern w:val="0"/>
          <w:sz w:val="18"/>
          <w:szCs w:val="18"/>
          <w:lang w:val="en-US" w:eastAsia="zh-CN" w:bidi="ar"/>
        </w:rPr>
      </w:pPr>
      <w:r>
        <w:rPr>
          <w:rFonts w:hint="default" w:ascii="Arial" w:hAnsi="Arial" w:eastAsia="宋体" w:cs="Arial"/>
          <w:color w:val="000000"/>
          <w:kern w:val="0"/>
          <w:sz w:val="18"/>
          <w:szCs w:val="18"/>
          <w:lang w:val="en-US" w:eastAsia="zh-CN" w:bidi="ar"/>
        </w:rPr>
        <w:t>system reliability</w:t>
      </w:r>
      <w:r>
        <w:rPr>
          <w:rFonts w:hint="eastAsia" w:ascii="Arial" w:hAnsi="Arial" w:eastAsia="宋体" w:cs="Arial"/>
          <w:color w:val="000000"/>
          <w:kern w:val="0"/>
          <w:sz w:val="18"/>
          <w:szCs w:val="18"/>
          <w:lang w:val="en-US" w:eastAsia="zh-CN" w:bidi="ar"/>
        </w:rPr>
        <w:t>.</w:t>
      </w:r>
    </w:p>
    <w:p>
      <w:pPr>
        <w:keepNext w:val="0"/>
        <w:keepLines w:val="0"/>
        <w:widowControl/>
        <w:suppressLineNumbers w:val="0"/>
        <w:jc w:val="left"/>
        <w:rPr>
          <w:rFonts w:hint="default" w:ascii="Arial" w:hAnsi="Arial" w:eastAsia="宋体" w:cs="Arial"/>
          <w:color w:val="000000"/>
          <w:kern w:val="0"/>
          <w:sz w:val="18"/>
          <w:szCs w:val="18"/>
          <w:lang w:val="en-US" w:eastAsia="zh-CN" w:bidi="ar"/>
        </w:rPr>
      </w:pPr>
    </w:p>
    <w:p>
      <w:pPr>
        <w:pStyle w:val="3"/>
        <w:spacing w:before="156" w:after="156"/>
      </w:pPr>
      <w:bookmarkStart w:id="15" w:name="_Toc140593694"/>
      <w:r>
        <w:t xml:space="preserve">Product </w:t>
      </w:r>
      <w:bookmarkEnd w:id="15"/>
      <w:r>
        <w:rPr>
          <w:rFonts w:hint="eastAsia"/>
          <w:lang w:val="en-US" w:eastAsia="zh-CN"/>
        </w:rPr>
        <w:t>Feature</w:t>
      </w:r>
    </w:p>
    <w:p>
      <w:pPr>
        <w:pStyle w:val="25"/>
        <w:numPr>
          <w:ilvl w:val="0"/>
          <w:numId w:val="2"/>
        </w:numPr>
        <w:ind w:leftChars="0" w:firstLineChars="0"/>
        <w:jc w:val="both"/>
        <w:rPr>
          <w:b/>
          <w:szCs w:val="18"/>
          <w:lang w:eastAsia="zh-CN"/>
        </w:rPr>
      </w:pPr>
      <w:r>
        <w:rPr>
          <w:rFonts w:hint="eastAsia"/>
          <w:b/>
          <w:szCs w:val="18"/>
          <w:lang w:val="en-US" w:eastAsia="zh-CN"/>
        </w:rPr>
        <w:t>Fewer</w:t>
      </w:r>
      <w:r>
        <w:rPr>
          <w:rFonts w:hint="eastAsia"/>
          <w:b/>
          <w:szCs w:val="18"/>
          <w:lang w:eastAsia="zh-CN"/>
        </w:rPr>
        <w:t xml:space="preserve"> nodes occupied</w:t>
      </w:r>
    </w:p>
    <w:p>
      <w:pPr>
        <w:pStyle w:val="25"/>
        <w:ind w:left="826" w:leftChars="459" w:firstLine="0" w:firstLineChars="0"/>
        <w:rPr>
          <w:lang w:eastAsia="zh-CN"/>
        </w:rPr>
      </w:pPr>
      <w:r>
        <w:rPr>
          <w:lang w:eastAsia="zh-CN"/>
        </w:rPr>
        <w:t xml:space="preserve">A node consists of a bus coupler, 1 to 32 X-bus </w:t>
      </w:r>
      <w:r>
        <w:rPr>
          <w:rFonts w:hint="eastAsia"/>
          <w:lang w:eastAsia="zh-CN"/>
        </w:rPr>
        <w:t xml:space="preserve">series </w:t>
      </w:r>
      <w:r>
        <w:rPr>
          <w:lang w:eastAsia="zh-CN"/>
        </w:rPr>
        <w:t xml:space="preserve">I/O modules, and an end </w:t>
      </w:r>
      <w:r>
        <w:rPr>
          <w:rFonts w:hint="eastAsia"/>
          <w:lang w:val="en-US" w:eastAsia="zh-CN"/>
        </w:rPr>
        <w:t>cover</w:t>
      </w:r>
      <w:r>
        <w:rPr>
          <w:lang w:eastAsia="zh-CN"/>
        </w:rPr>
        <w:t>.</w:t>
      </w:r>
    </w:p>
    <w:p>
      <w:pPr>
        <w:pStyle w:val="25"/>
        <w:numPr>
          <w:ilvl w:val="0"/>
          <w:numId w:val="2"/>
        </w:numPr>
        <w:ind w:leftChars="0" w:firstLineChars="0"/>
        <w:rPr>
          <w:b/>
          <w:bCs/>
          <w:lang w:eastAsia="zh-CN"/>
        </w:rPr>
      </w:pPr>
      <w:r>
        <w:rPr>
          <w:rFonts w:hint="eastAsia"/>
          <w:b/>
          <w:bCs/>
          <w:lang w:val="en-US" w:eastAsia="zh-CN"/>
        </w:rPr>
        <w:t>Diverse functional expansion options</w:t>
      </w:r>
    </w:p>
    <w:p>
      <w:pPr>
        <w:pStyle w:val="25"/>
        <w:numPr>
          <w:ilvl w:val="0"/>
          <w:numId w:val="2"/>
        </w:numPr>
        <w:ind w:left="840" w:leftChars="0" w:hanging="300" w:firstLineChars="0"/>
        <w:jc w:val="both"/>
        <w:rPr>
          <w:b/>
          <w:szCs w:val="18"/>
          <w:lang w:eastAsia="zh-CN"/>
        </w:rPr>
      </w:pPr>
      <w:r>
        <w:rPr>
          <w:lang w:val="en-US" w:eastAsia="zh-CN"/>
        </w:rPr>
        <w:t xml:space="preserve">Flexible expansion is supported, and a complete range of IO types are provided. It is possible to integrate </w:t>
      </w:r>
      <w:r>
        <w:rPr>
          <w:rFonts w:hint="default"/>
          <w:lang w:val="en-US" w:eastAsia="zh-CN"/>
        </w:rPr>
        <w:t>digital, analog, temperature, pulse and other modules to meet different application needs</w:t>
      </w:r>
      <w:r>
        <w:rPr>
          <w:rFonts w:hint="eastAsia"/>
          <w:lang w:val="en-US" w:eastAsia="zh-CN"/>
        </w:rPr>
        <w:t>.</w:t>
      </w:r>
      <w:r>
        <w:rPr>
          <w:rFonts w:hint="default"/>
          <w:lang w:val="en-US" w:eastAsia="zh-CN"/>
        </w:rPr>
        <w:t xml:space="preserve"> </w:t>
      </w:r>
    </w:p>
    <w:p>
      <w:pPr>
        <w:pStyle w:val="25"/>
        <w:numPr>
          <w:ilvl w:val="0"/>
          <w:numId w:val="2"/>
        </w:numPr>
        <w:ind w:leftChars="0" w:firstLineChars="0"/>
        <w:jc w:val="both"/>
        <w:rPr>
          <w:b/>
          <w:szCs w:val="18"/>
          <w:lang w:eastAsia="zh-CN"/>
        </w:rPr>
      </w:pPr>
      <w:r>
        <w:rPr>
          <w:rFonts w:hint="eastAsia"/>
          <w:b/>
          <w:szCs w:val="18"/>
          <w:lang w:eastAsia="zh-CN"/>
        </w:rPr>
        <w:t xml:space="preserve">Flexible </w:t>
      </w:r>
      <w:r>
        <w:rPr>
          <w:rFonts w:hint="eastAsia"/>
          <w:b/>
          <w:szCs w:val="18"/>
          <w:lang w:val="en-US" w:eastAsia="zh-CN"/>
        </w:rPr>
        <w:t>c</w:t>
      </w:r>
      <w:r>
        <w:rPr>
          <w:rFonts w:hint="eastAsia"/>
          <w:b/>
          <w:szCs w:val="18"/>
          <w:lang w:eastAsia="zh-CN"/>
        </w:rPr>
        <w:t>onfiguration</w:t>
      </w:r>
    </w:p>
    <w:p>
      <w:pPr>
        <w:pStyle w:val="25"/>
        <w:ind w:left="848" w:leftChars="471" w:firstLine="0" w:firstLineChars="0"/>
        <w:rPr>
          <w:rFonts w:hint="default"/>
          <w:lang w:val="en-US" w:eastAsia="zh-CN"/>
        </w:rPr>
      </w:pPr>
      <w:r>
        <w:rPr>
          <w:rFonts w:hint="eastAsia"/>
          <w:lang w:val="en-US" w:eastAsia="zh-CN"/>
        </w:rPr>
        <w:t>Multiple types of slice I/O modules are offered for free combination.</w:t>
      </w:r>
    </w:p>
    <w:p>
      <w:pPr>
        <w:pStyle w:val="25"/>
        <w:numPr>
          <w:ilvl w:val="0"/>
          <w:numId w:val="2"/>
        </w:numPr>
        <w:ind w:leftChars="0" w:firstLineChars="0"/>
        <w:rPr>
          <w:b/>
          <w:bCs/>
          <w:lang w:eastAsia="zh-CN"/>
        </w:rPr>
      </w:pPr>
      <w:r>
        <w:rPr>
          <w:rFonts w:hint="eastAsia"/>
          <w:b/>
          <w:bCs/>
          <w:lang w:val="en-US" w:eastAsia="zh-CN"/>
        </w:rPr>
        <w:t>H</w:t>
      </w:r>
      <w:r>
        <w:rPr>
          <w:rFonts w:hint="eastAsia"/>
          <w:b/>
          <w:bCs/>
          <w:lang w:eastAsia="zh-CN"/>
        </w:rPr>
        <w:t>igh compatibility</w:t>
      </w:r>
    </w:p>
    <w:p>
      <w:pPr>
        <w:pStyle w:val="25"/>
        <w:ind w:left="853" w:leftChars="474" w:firstLine="0" w:firstLineChars="0"/>
        <w:jc w:val="left"/>
        <w:rPr>
          <w:bCs/>
          <w:szCs w:val="18"/>
          <w:lang w:eastAsia="zh-CN"/>
        </w:rPr>
      </w:pPr>
      <w:r>
        <w:rPr>
          <w:rFonts w:hint="eastAsia"/>
          <w:bCs/>
          <w:szCs w:val="18"/>
          <w:lang w:eastAsia="zh-CN"/>
        </w:rPr>
        <w:t>The coupler communication interface conforms to communication standards and supports mainstream PROFI</w:t>
      </w:r>
      <w:r>
        <w:rPr>
          <w:rFonts w:hint="eastAsia"/>
          <w:bCs/>
          <w:szCs w:val="18"/>
          <w:lang w:val="en-US" w:eastAsia="zh-CN"/>
        </w:rPr>
        <w:t>BUS-DP</w:t>
      </w:r>
      <w:r>
        <w:rPr>
          <w:rFonts w:hint="eastAsia"/>
          <w:bCs/>
          <w:szCs w:val="18"/>
          <w:lang w:eastAsia="zh-CN"/>
        </w:rPr>
        <w:t xml:space="preserve"> master stations.</w:t>
      </w:r>
    </w:p>
    <w:p>
      <w:pPr>
        <w:pStyle w:val="25"/>
        <w:numPr>
          <w:ilvl w:val="0"/>
          <w:numId w:val="2"/>
        </w:numPr>
        <w:ind w:leftChars="0" w:firstLineChars="0"/>
        <w:rPr>
          <w:b/>
          <w:bCs/>
          <w:lang w:eastAsia="zh-CN"/>
        </w:rPr>
      </w:pPr>
      <w:r>
        <w:rPr>
          <w:rFonts w:hint="eastAsia"/>
          <w:b/>
          <w:bCs/>
          <w:lang w:eastAsia="zh-CN"/>
        </w:rPr>
        <w:t>Transmission Rate Adaptive</w:t>
      </w:r>
    </w:p>
    <w:p>
      <w:pPr>
        <w:pStyle w:val="25"/>
        <w:ind w:left="848" w:leftChars="471" w:firstLine="0" w:firstLineChars="0"/>
        <w:rPr>
          <w:lang w:eastAsia="zh-CN"/>
        </w:rPr>
      </w:pPr>
      <w:r>
        <w:rPr>
          <w:rFonts w:hint="eastAsia"/>
          <w:lang w:eastAsia="zh-CN"/>
        </w:rPr>
        <w:t xml:space="preserve">Transmission rate support range </w:t>
      </w:r>
      <w:r>
        <w:rPr>
          <w:lang w:eastAsia="zh-CN"/>
        </w:rPr>
        <w:t>9.6 Kbps ~ 12 Mbps</w:t>
      </w:r>
      <w:r>
        <w:rPr>
          <w:rFonts w:hint="eastAsia"/>
          <w:lang w:eastAsia="zh-CN"/>
        </w:rPr>
        <w:t>.</w:t>
      </w:r>
    </w:p>
    <w:p>
      <w:pPr>
        <w:pStyle w:val="25"/>
        <w:numPr>
          <w:ilvl w:val="0"/>
          <w:numId w:val="2"/>
        </w:numPr>
        <w:ind w:leftChars="0" w:firstLineChars="0"/>
        <w:jc w:val="both"/>
        <w:rPr>
          <w:b/>
          <w:szCs w:val="18"/>
          <w:lang w:eastAsia="zh-CN"/>
        </w:rPr>
      </w:pPr>
      <w:r>
        <w:rPr>
          <w:rFonts w:hint="eastAsia"/>
          <w:b/>
          <w:szCs w:val="18"/>
          <w:lang w:val="en-US" w:eastAsia="zh-CN"/>
        </w:rPr>
        <w:t>S</w:t>
      </w:r>
      <w:r>
        <w:rPr>
          <w:rFonts w:hint="eastAsia"/>
          <w:b/>
          <w:szCs w:val="18"/>
          <w:lang w:eastAsia="zh-CN"/>
        </w:rPr>
        <w:t>mall footprint</w:t>
      </w:r>
    </w:p>
    <w:p>
      <w:pPr>
        <w:ind w:left="180" w:leftChars="100" w:firstLine="631" w:firstLineChars="351"/>
        <w:jc w:val="both"/>
        <w:rPr>
          <w:bCs/>
          <w:szCs w:val="18"/>
          <w:lang w:eastAsia="zh-CN"/>
        </w:rPr>
      </w:pPr>
      <w:r>
        <w:rPr>
          <w:rFonts w:hint="eastAsia"/>
          <w:bCs/>
          <w:szCs w:val="18"/>
          <w:lang w:eastAsia="zh-CN"/>
        </w:rPr>
        <w:t>Compact structure and small footprint.</w:t>
      </w:r>
    </w:p>
    <w:p>
      <w:pPr>
        <w:pStyle w:val="25"/>
        <w:numPr>
          <w:ilvl w:val="0"/>
          <w:numId w:val="2"/>
        </w:numPr>
        <w:ind w:leftChars="0" w:firstLineChars="0"/>
        <w:jc w:val="both"/>
        <w:rPr>
          <w:rFonts w:hint="eastAsia"/>
          <w:bCs/>
          <w:szCs w:val="18"/>
          <w:lang w:eastAsia="zh-CN"/>
        </w:rPr>
      </w:pPr>
      <w:r>
        <w:rPr>
          <w:rFonts w:hint="eastAsia"/>
          <w:b/>
          <w:szCs w:val="18"/>
          <w:lang w:val="en-US" w:eastAsia="zh-CN"/>
        </w:rPr>
        <w:t>E</w:t>
      </w:r>
      <w:r>
        <w:rPr>
          <w:rFonts w:hint="eastAsia"/>
          <w:b/>
          <w:szCs w:val="18"/>
          <w:lang w:eastAsia="zh-CN"/>
        </w:rPr>
        <w:t>asy diagnosis</w:t>
      </w:r>
    </w:p>
    <w:p>
      <w:pPr>
        <w:pStyle w:val="25"/>
        <w:numPr>
          <w:ilvl w:val="0"/>
          <w:numId w:val="0"/>
        </w:numPr>
        <w:ind w:left="821" w:leftChars="456" w:firstLine="0" w:firstLineChars="0"/>
        <w:jc w:val="both"/>
        <w:rPr>
          <w:rFonts w:hint="eastAsia"/>
          <w:bCs/>
          <w:szCs w:val="18"/>
          <w:lang w:eastAsia="zh-CN"/>
        </w:rPr>
      </w:pPr>
      <w:r>
        <w:rPr>
          <w:rFonts w:hint="eastAsia"/>
          <w:bCs/>
          <w:szCs w:val="18"/>
          <w:lang w:eastAsia="zh-CN"/>
        </w:rPr>
        <w:t>An innovative channel indicator design is adopted. As the indicators are placed close to the channels, channel status is displayed intuitively and clearly, facilitating detection and maintenance.</w:t>
      </w:r>
    </w:p>
    <w:p>
      <w:pPr>
        <w:pStyle w:val="25"/>
        <w:numPr>
          <w:ilvl w:val="0"/>
          <w:numId w:val="2"/>
        </w:numPr>
        <w:ind w:leftChars="0" w:firstLineChars="0"/>
        <w:jc w:val="both"/>
        <w:rPr>
          <w:rFonts w:hint="eastAsia"/>
          <w:b/>
          <w:szCs w:val="18"/>
          <w:lang w:val="en-US" w:eastAsia="zh-CN"/>
        </w:rPr>
      </w:pPr>
      <w:r>
        <w:rPr>
          <w:rFonts w:hint="eastAsia"/>
          <w:b/>
          <w:szCs w:val="18"/>
          <w:lang w:val="en-US" w:eastAsia="zh-CN"/>
        </w:rPr>
        <w:t>Quick</w:t>
      </w:r>
    </w:p>
    <w:p>
      <w:pPr>
        <w:pStyle w:val="25"/>
        <w:ind w:left="841" w:leftChars="467" w:firstLine="0" w:firstLineChars="0"/>
        <w:rPr>
          <w:lang w:eastAsia="zh-CN"/>
        </w:rPr>
      </w:pPr>
      <w:r>
        <w:rPr>
          <w:rFonts w:hint="eastAsia"/>
          <w:lang w:eastAsia="zh-CN"/>
        </w:rPr>
        <w:t>The backplane utilizes the X-bus</w:t>
      </w:r>
      <w:r>
        <w:rPr>
          <w:lang w:eastAsia="zh-CN"/>
        </w:rPr>
        <w:t xml:space="preserve">: scanning period </w:t>
      </w:r>
      <w:r>
        <w:rPr>
          <w:rFonts w:hint="eastAsia"/>
          <w:lang w:eastAsia="zh-CN"/>
        </w:rPr>
        <w:t xml:space="preserve">max. </w:t>
      </w:r>
      <w:r>
        <w:rPr>
          <w:lang w:eastAsia="zh-CN"/>
        </w:rPr>
        <w:t>1 ms.</w:t>
      </w:r>
    </w:p>
    <w:p>
      <w:pPr>
        <w:pStyle w:val="25"/>
        <w:numPr>
          <w:ilvl w:val="0"/>
          <w:numId w:val="2"/>
        </w:numPr>
        <w:ind w:leftChars="0" w:firstLineChars="0"/>
        <w:jc w:val="both"/>
        <w:rPr>
          <w:b/>
          <w:szCs w:val="18"/>
          <w:lang w:eastAsia="zh-CN"/>
        </w:rPr>
      </w:pPr>
      <w:r>
        <w:rPr>
          <w:rFonts w:hint="eastAsia"/>
          <w:b/>
          <w:szCs w:val="18"/>
          <w:lang w:val="en-US" w:eastAsia="zh-CN"/>
        </w:rPr>
        <w:t>E</w:t>
      </w:r>
      <w:r>
        <w:rPr>
          <w:rFonts w:hint="eastAsia"/>
          <w:b/>
          <w:szCs w:val="18"/>
          <w:lang w:eastAsia="zh-CN"/>
        </w:rPr>
        <w:t>asy installation</w:t>
      </w:r>
    </w:p>
    <w:p>
      <w:pPr>
        <w:ind w:left="839" w:leftChars="466" w:firstLine="0" w:firstLineChars="0"/>
        <w:rPr>
          <w:rFonts w:hint="eastAsia"/>
          <w:bCs/>
          <w:szCs w:val="18"/>
          <w:lang w:eastAsia="zh-CN"/>
        </w:rPr>
      </w:pPr>
      <w:r>
        <w:rPr>
          <w:rFonts w:hint="eastAsia"/>
          <w:bCs/>
          <w:szCs w:val="18"/>
          <w:lang w:eastAsia="zh-CN"/>
        </w:rPr>
        <w:t>Installation on standard DIN 35 mm rails.</w:t>
      </w:r>
    </w:p>
    <w:p>
      <w:pPr>
        <w:ind w:left="839" w:leftChars="466" w:firstLine="0" w:firstLineChars="0"/>
        <w:rPr>
          <w:bCs/>
          <w:szCs w:val="18"/>
          <w:lang w:eastAsia="zh-CN"/>
        </w:rPr>
      </w:pPr>
      <w:r>
        <w:rPr>
          <w:rFonts w:hint="eastAsia"/>
          <w:bCs/>
          <w:szCs w:val="18"/>
          <w:lang w:eastAsia="zh-CN"/>
        </w:rPr>
        <w:t>Spring terminal blocks are used for convenient and fast wiring.</w:t>
      </w:r>
    </w:p>
    <w:p>
      <w:pPr>
        <w:ind w:left="958" w:leftChars="0"/>
        <w:rPr>
          <w:bCs/>
          <w:szCs w:val="18"/>
          <w:lang w:eastAsia="zh-CN"/>
        </w:rPr>
      </w:pPr>
    </w:p>
    <w:p>
      <w:pPr>
        <w:pStyle w:val="3"/>
        <w:spacing w:before="156" w:after="156"/>
      </w:pPr>
      <w:bookmarkStart w:id="16" w:name="_Toc140593695"/>
      <w:r>
        <w:drawing>
          <wp:anchor distT="0" distB="0" distL="114300" distR="114300" simplePos="0" relativeHeight="251685888" behindDoc="1" locked="0" layoutInCell="1" allowOverlap="1">
            <wp:simplePos x="0" y="0"/>
            <wp:positionH relativeFrom="column">
              <wp:posOffset>-81915</wp:posOffset>
            </wp:positionH>
            <wp:positionV relativeFrom="paragraph">
              <wp:posOffset>415290</wp:posOffset>
            </wp:positionV>
            <wp:extent cx="6120130" cy="2070100"/>
            <wp:effectExtent l="0" t="0" r="0" b="0"/>
            <wp:wrapNone/>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18"/>
                    <a:stretch>
                      <a:fillRect/>
                    </a:stretch>
                  </pic:blipFill>
                  <pic:spPr>
                    <a:xfrm>
                      <a:off x="0" y="0"/>
                      <a:ext cx="6120000" cy="2070000"/>
                    </a:xfrm>
                    <a:prstGeom prst="rect">
                      <a:avLst/>
                    </a:prstGeom>
                  </pic:spPr>
                </pic:pic>
              </a:graphicData>
            </a:graphic>
          </wp:anchor>
        </w:drawing>
      </w:r>
      <w:r>
        <w:t>Application Configuration</w:t>
      </w:r>
      <w:bookmarkEnd w:id="16"/>
    </w:p>
    <w:p>
      <w:pPr>
        <w:ind w:left="180"/>
        <w:rPr>
          <w:lang w:eastAsia="zh-CN"/>
        </w:rPr>
      </w:pPr>
      <w:r>
        <w:rPr>
          <w:rFonts w:hint="eastAsia"/>
          <w:lang w:eastAsia="zh-CN"/>
        </w:rPr>
        <mc:AlternateContent>
          <mc:Choice Requires="wps">
            <w:drawing>
              <wp:anchor distT="0" distB="0" distL="114300" distR="114300" simplePos="0" relativeHeight="251684864" behindDoc="0" locked="0" layoutInCell="1" allowOverlap="1">
                <wp:simplePos x="0" y="0"/>
                <wp:positionH relativeFrom="column">
                  <wp:posOffset>5638800</wp:posOffset>
                </wp:positionH>
                <wp:positionV relativeFrom="paragraph">
                  <wp:posOffset>74295</wp:posOffset>
                </wp:positionV>
                <wp:extent cx="0" cy="1800225"/>
                <wp:effectExtent l="0" t="0" r="38100" b="29210"/>
                <wp:wrapNone/>
                <wp:docPr id="12" name="直接连接符 12"/>
                <wp:cNvGraphicFramePr/>
                <a:graphic xmlns:a="http://schemas.openxmlformats.org/drawingml/2006/main">
                  <a:graphicData uri="http://schemas.microsoft.com/office/word/2010/wordprocessingShape">
                    <wps:wsp>
                      <wps:cNvCnPr/>
                      <wps:spPr>
                        <a:xfrm>
                          <a:off x="0" y="0"/>
                          <a:ext cx="0" cy="1800000"/>
                        </a:xfrm>
                        <a:prstGeom prst="line">
                          <a:avLst/>
                        </a:prstGeom>
                        <a:ln w="15875" cap="flat" cmpd="sng" algn="ctr">
                          <a:solidFill>
                            <a:schemeClr val="accent6"/>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id="_x0000_s1026" o:spid="_x0000_s1026" o:spt="20" style="position:absolute;left:0pt;margin-left:444pt;margin-top:5.85pt;height:141.75pt;width:0pt;z-index:251684864;mso-width-relative:page;mso-height-relative:page;" filled="f" stroked="t" coordsize="21600,21600" o:gfxdata="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asPlANcAAAAKAQAADwAAAAAAAAABACAAAAAiAAAAZHJzL2Rvd25y&#10;ZXYueG1sUEsBAhQAFAAAAAgAh07iQM7JWmj/AQAA+gMAAA4AAAAAAAAAAQAgAAAAJgEAAGRycy9l&#10;Mm9Eb2MueG1sUEsFBgAAAAAGAAYAWQEAAJcFAAAAAA==&#10;">
                <v:fill on="f" focussize="0,0"/>
                <v:stroke weight="1.25pt" color="#F79646 [3209]" joinstyle="round" dashstyle="dash"/>
                <v:imagedata o:title=""/>
                <o:lock v:ext="edit" aspectratio="f"/>
              </v:line>
            </w:pict>
          </mc:Fallback>
        </mc:AlternateContent>
      </w:r>
      <w:r>
        <w:rPr>
          <w:rFonts w:hint="eastAsia"/>
          <w:lang w:eastAsia="zh-CN"/>
        </w:rPr>
        <mc:AlternateContent>
          <mc:Choice Requires="wps">
            <w:drawing>
              <wp:anchor distT="0" distB="0" distL="114300" distR="114300" simplePos="0" relativeHeight="251688960" behindDoc="0" locked="0" layoutInCell="1" allowOverlap="1">
                <wp:simplePos x="0" y="0"/>
                <wp:positionH relativeFrom="column">
                  <wp:posOffset>5922645</wp:posOffset>
                </wp:positionH>
                <wp:positionV relativeFrom="paragraph">
                  <wp:posOffset>74295</wp:posOffset>
                </wp:positionV>
                <wp:extent cx="0" cy="1800225"/>
                <wp:effectExtent l="0" t="0" r="38100" b="29210"/>
                <wp:wrapNone/>
                <wp:docPr id="19" name="直接连接符 19"/>
                <wp:cNvGraphicFramePr/>
                <a:graphic xmlns:a="http://schemas.openxmlformats.org/drawingml/2006/main">
                  <a:graphicData uri="http://schemas.microsoft.com/office/word/2010/wordprocessingShape">
                    <wps:wsp>
                      <wps:cNvCnPr/>
                      <wps:spPr>
                        <a:xfrm>
                          <a:off x="0" y="0"/>
                          <a:ext cx="0" cy="1800000"/>
                        </a:xfrm>
                        <a:prstGeom prst="line">
                          <a:avLst/>
                        </a:prstGeom>
                        <a:ln w="15875" cap="flat" cmpd="sng" algn="ctr">
                          <a:solidFill>
                            <a:schemeClr val="accent6"/>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id="_x0000_s1026" o:spid="_x0000_s1026" o:spt="20" style="position:absolute;left:0pt;margin-left:466.35pt;margin-top:5.85pt;height:141.75pt;width:0pt;z-index:251688960;mso-width-relative:page;mso-height-relative:page;" filled="f" stroked="t" coordsize="21600,21600" o:gfxdata="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YACIO1gAAAAoBAAAPAAAAAAAAAAEAIAAAACIAAABkcnMvZG93bnJl&#10;di54bWxQSwECFAAUAAAACACHTuJA+L1+aP8BAAD6AwAADgAAAAAAAAABACAAAAAlAQAAZHJzL2Uy&#10;b0RvYy54bWxQSwUGAAAAAAYABgBZAQAAlgUAAAAA&#10;">
                <v:fill on="f" focussize="0,0"/>
                <v:stroke weight="1.25pt" color="#F79646 [3209]" joinstyle="round" dashstyle="dash"/>
                <v:imagedata o:title=""/>
                <o:lock v:ext="edit" aspectratio="f"/>
              </v:line>
            </w:pict>
          </mc:Fallback>
        </mc:AlternateContent>
      </w:r>
      <w:r>
        <w:rPr>
          <w:rFonts w:hint="eastAsia"/>
          <w:lang w:eastAsia="zh-CN"/>
        </w:rPr>
        <mc:AlternateContent>
          <mc:Choice Requires="wps">
            <w:drawing>
              <wp:anchor distT="0" distB="0" distL="114300" distR="114300" simplePos="0" relativeHeight="251683840" behindDoc="0" locked="0" layoutInCell="1" allowOverlap="1">
                <wp:simplePos x="0" y="0"/>
                <wp:positionH relativeFrom="column">
                  <wp:posOffset>4305300</wp:posOffset>
                </wp:positionH>
                <wp:positionV relativeFrom="paragraph">
                  <wp:posOffset>61595</wp:posOffset>
                </wp:positionV>
                <wp:extent cx="0" cy="1800225"/>
                <wp:effectExtent l="0" t="0" r="38100" b="29210"/>
                <wp:wrapNone/>
                <wp:docPr id="2" name="直接连接符 2"/>
                <wp:cNvGraphicFramePr/>
                <a:graphic xmlns:a="http://schemas.openxmlformats.org/drawingml/2006/main">
                  <a:graphicData uri="http://schemas.microsoft.com/office/word/2010/wordprocessingShape">
                    <wps:wsp>
                      <wps:cNvCnPr/>
                      <wps:spPr>
                        <a:xfrm>
                          <a:off x="0" y="0"/>
                          <a:ext cx="0" cy="1800000"/>
                        </a:xfrm>
                        <a:prstGeom prst="line">
                          <a:avLst/>
                        </a:prstGeom>
                        <a:ln w="15875" cap="flat" cmpd="sng" algn="ctr">
                          <a:solidFill>
                            <a:schemeClr val="accent6"/>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id="_x0000_s1026" o:spid="_x0000_s1026" o:spt="20" style="position:absolute;left:0pt;margin-left:339pt;margin-top:4.85pt;height:141.75pt;width:0pt;z-index:251683840;mso-width-relative:page;mso-height-relative:page;" filled="f" stroked="t" coordsize="21600,21600" o:gfxdata="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YOEPDXAAAACQEAAA8AAAAAAAAAAQAgAAAAIgAAAGRycy9kb3ducmV2&#10;LnhtbFBLAQIUABQAAAAIAIdO4kA4IUHJ/QEAAPgDAAAOAAAAAAAAAAEAIAAAACYBAABkcnMvZTJv&#10;RG9jLnhtbFBLBQYAAAAABgAGAFkBAACVBQAAAAA=&#10;">
                <v:fill on="f" focussize="0,0"/>
                <v:stroke weight="1.25pt" color="#F79646 [3209]" joinstyle="round" dashstyle="dash"/>
                <v:imagedata o:title=""/>
                <o:lock v:ext="edit" aspectratio="f"/>
              </v:line>
            </w:pict>
          </mc:Fallback>
        </mc:AlternateContent>
      </w:r>
      <w:r>
        <w:rPr>
          <w:rFonts w:hint="eastAsia"/>
          <w:lang w:eastAsia="zh-CN"/>
        </w:rPr>
        <mc:AlternateContent>
          <mc:Choice Requires="wps">
            <w:drawing>
              <wp:anchor distT="0" distB="0" distL="114300" distR="114300" simplePos="0" relativeHeight="251682816" behindDoc="0" locked="0" layoutInCell="1" allowOverlap="1">
                <wp:simplePos x="0" y="0"/>
                <wp:positionH relativeFrom="column">
                  <wp:posOffset>3765550</wp:posOffset>
                </wp:positionH>
                <wp:positionV relativeFrom="paragraph">
                  <wp:posOffset>63500</wp:posOffset>
                </wp:positionV>
                <wp:extent cx="0" cy="1800225"/>
                <wp:effectExtent l="0" t="0" r="38100" b="29210"/>
                <wp:wrapNone/>
                <wp:docPr id="125" name="直接连接符 125"/>
                <wp:cNvGraphicFramePr/>
                <a:graphic xmlns:a="http://schemas.openxmlformats.org/drawingml/2006/main">
                  <a:graphicData uri="http://schemas.microsoft.com/office/word/2010/wordprocessingShape">
                    <wps:wsp>
                      <wps:cNvCnPr/>
                      <wps:spPr>
                        <a:xfrm>
                          <a:off x="0" y="0"/>
                          <a:ext cx="0" cy="1800000"/>
                        </a:xfrm>
                        <a:prstGeom prst="line">
                          <a:avLst/>
                        </a:prstGeom>
                        <a:ln w="15875" cap="flat" cmpd="sng" algn="ctr">
                          <a:solidFill>
                            <a:schemeClr val="accent6"/>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id="_x0000_s1026" o:spid="_x0000_s1026" o:spt="20" style="position:absolute;left:0pt;margin-left:296.5pt;margin-top:5pt;height:141.75pt;width:0pt;z-index:251682816;mso-width-relative:page;mso-height-relative:page;" filled="f" stroked="t" coordsize="21600,21600" o:gfxdata="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NVJtF7YAAAACgEAAA8AAAAAAAAAAQAgAAAAIgAAAGRycy9kb3du&#10;cmV2LnhtbFBLAQIUABQAAAAIAIdO4kD4Cksj/wEAAPwDAAAOAAAAAAAAAAEAIAAAACcBAABkcnMv&#10;ZTJvRG9jLnhtbFBLBQYAAAAABgAGAFkBAACYBQAAAAA=&#10;">
                <v:fill on="f" focussize="0,0"/>
                <v:stroke weight="1.25pt" color="#F79646 [3209]" joinstyle="round" dashstyle="dash"/>
                <v:imagedata o:title=""/>
                <o:lock v:ext="edit" aspectratio="f"/>
              </v:line>
            </w:pict>
          </mc:Fallback>
        </mc:AlternateContent>
      </w:r>
      <w:r>
        <w:rPr>
          <w:rFonts w:hint="eastAsia"/>
          <w:lang w:eastAsia="zh-CN"/>
        </w:rPr>
        <mc:AlternateContent>
          <mc:Choice Requires="wps">
            <w:drawing>
              <wp:anchor distT="0" distB="0" distL="114300" distR="114300" simplePos="0" relativeHeight="251681792" behindDoc="0" locked="0" layoutInCell="1" allowOverlap="1">
                <wp:simplePos x="0" y="0"/>
                <wp:positionH relativeFrom="column">
                  <wp:posOffset>736600</wp:posOffset>
                </wp:positionH>
                <wp:positionV relativeFrom="paragraph">
                  <wp:posOffset>86995</wp:posOffset>
                </wp:positionV>
                <wp:extent cx="0" cy="1800225"/>
                <wp:effectExtent l="0" t="0" r="38100" b="29210"/>
                <wp:wrapNone/>
                <wp:docPr id="267" name="直接连接符 267"/>
                <wp:cNvGraphicFramePr/>
                <a:graphic xmlns:a="http://schemas.openxmlformats.org/drawingml/2006/main">
                  <a:graphicData uri="http://schemas.microsoft.com/office/word/2010/wordprocessingShape">
                    <wps:wsp>
                      <wps:cNvCnPr/>
                      <wps:spPr>
                        <a:xfrm>
                          <a:off x="0" y="0"/>
                          <a:ext cx="0" cy="1800000"/>
                        </a:xfrm>
                        <a:prstGeom prst="line">
                          <a:avLst/>
                        </a:prstGeom>
                        <a:ln w="15875" cap="flat" cmpd="sng" algn="ctr">
                          <a:solidFill>
                            <a:schemeClr val="accent6"/>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id="_x0000_s1026" o:spid="_x0000_s1026" o:spt="20" style="position:absolute;left:0pt;margin-left:58pt;margin-top:6.85pt;height:141.75pt;width:0pt;z-index:251681792;mso-width-relative:page;mso-height-relative:page;" filled="f" stroked="t" coordsize="21600,21600" o:gfxdata="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ItRTkTXAAAACgEAAA8AAAAAAAAAAQAgAAAAIgAAAGRycy9kb3du&#10;cmV2LnhtbFBLAQIUABQAAAAIAIdO4kA1nTquAAIAAPwDAAAOAAAAAAAAAAEAIAAAACYBAABkcnMv&#10;ZTJvRG9jLnhtbFBLBQYAAAAABgAGAFkBAACYBQAAAAA=&#10;">
                <v:fill on="f" focussize="0,0"/>
                <v:stroke weight="1.25pt" color="#F79646 [3209]" joinstyle="round" dashstyle="dash"/>
                <v:imagedata o:title=""/>
                <o:lock v:ext="edit" aspectratio="f"/>
              </v:line>
            </w:pict>
          </mc:Fallback>
        </mc:AlternateContent>
      </w:r>
    </w:p>
    <w:p>
      <w:pPr>
        <w:ind w:left="180"/>
        <w:rPr>
          <w:lang w:eastAsia="zh-CN"/>
        </w:rPr>
      </w:pPr>
    </w:p>
    <w:p>
      <w:pPr>
        <w:ind w:left="180"/>
        <w:rPr>
          <w:lang w:eastAsia="zh-CN"/>
        </w:rPr>
      </w:pPr>
    </w:p>
    <w:p>
      <w:pPr>
        <w:ind w:left="180"/>
        <w:jc w:val="center"/>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ind w:left="180"/>
        <w:rPr>
          <w:lang w:eastAsia="zh-CN"/>
        </w:rPr>
      </w:pPr>
    </w:p>
    <w:p>
      <w:pPr>
        <w:tabs>
          <w:tab w:val="left" w:pos="1140"/>
        </w:tabs>
        <w:ind w:left="180"/>
        <w:rPr>
          <w:lang w:eastAsia="zh-CN"/>
        </w:rPr>
      </w:pPr>
      <w:r>
        <w:rPr>
          <w:lang w:eastAsia="zh-CN"/>
        </w:rPr>
        <mc:AlternateContent>
          <mc:Choice Requires="wps">
            <w:drawing>
              <wp:anchor distT="45720" distB="45720" distL="114300" distR="114300" simplePos="0" relativeHeight="251686912" behindDoc="0" locked="0" layoutInCell="1" allowOverlap="1">
                <wp:simplePos x="0" y="0"/>
                <wp:positionH relativeFrom="column">
                  <wp:posOffset>1955800</wp:posOffset>
                </wp:positionH>
                <wp:positionV relativeFrom="paragraph">
                  <wp:posOffset>121920</wp:posOffset>
                </wp:positionV>
                <wp:extent cx="1247775" cy="1404620"/>
                <wp:effectExtent l="0" t="0" r="9525" b="5080"/>
                <wp:wrapSquare wrapText="bothSides"/>
                <wp:docPr id="1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247775" cy="1404620"/>
                        </a:xfrm>
                        <a:prstGeom prst="rect">
                          <a:avLst/>
                        </a:prstGeom>
                        <a:solidFill>
                          <a:srgbClr val="FFFFFF"/>
                        </a:solidFill>
                        <a:ln w="9525">
                          <a:noFill/>
                          <a:miter lim="800000"/>
                        </a:ln>
                      </wps:spPr>
                      <wps:txbx>
                        <w:txbxContent>
                          <w:p>
                            <w:pPr>
                              <w:jc w:val="left"/>
                              <w:rPr>
                                <w:b/>
                                <w:bCs/>
                                <w:lang w:eastAsia="zh-CN"/>
                              </w:rPr>
                            </w:pPr>
                            <w:r>
                              <w:rPr>
                                <w:b/>
                                <w:bCs/>
                                <w:lang w:eastAsia="zh-CN"/>
                              </w:rPr>
                              <w:t xml:space="preserve">I/O </w:t>
                            </w:r>
                            <w:r>
                              <w:rPr>
                                <w:rFonts w:hint="eastAsia"/>
                                <w:b/>
                                <w:bCs/>
                                <w:lang w:eastAsia="zh-CN"/>
                              </w:rPr>
                              <w:t>Modules</w:t>
                            </w:r>
                          </w:p>
                          <w:p>
                            <w:pPr>
                              <w:ind w:left="0" w:leftChars="0" w:firstLine="0" w:firstLineChars="0"/>
                              <w:rPr>
                                <w:b/>
                                <w:bCs/>
                                <w:lang w:eastAsia="zh-CN"/>
                              </w:rPr>
                            </w:pPr>
                            <w:r>
                              <w:rPr>
                                <w:rFonts w:hint="eastAsia"/>
                                <w:b/>
                                <w:bCs/>
                                <w:lang w:val="en-US" w:eastAsia="zh-CN"/>
                              </w:rPr>
                              <w:t>F</w:t>
                            </w:r>
                            <w:r>
                              <w:rPr>
                                <w:rFonts w:hint="eastAsia"/>
                                <w:b/>
                                <w:bCs/>
                                <w:lang w:eastAsia="zh-CN"/>
                              </w:rPr>
                              <w:t xml:space="preserve">unction </w:t>
                            </w:r>
                            <w:r>
                              <w:rPr>
                                <w:rFonts w:hint="eastAsia"/>
                                <w:b/>
                                <w:bCs/>
                                <w:lang w:val="en-US" w:eastAsia="zh-CN"/>
                              </w:rPr>
                              <w:t>M</w:t>
                            </w:r>
                            <w:r>
                              <w:rPr>
                                <w:rFonts w:hint="eastAsia"/>
                                <w:b/>
                                <w:bCs/>
                                <w:lang w:eastAsia="zh-CN"/>
                              </w:rPr>
                              <w:t>odule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54pt;margin-top:9.6pt;height:110.6pt;width:98.25pt;mso-wrap-distance-bottom:3.6pt;mso-wrap-distance-left:9pt;mso-wrap-distance-right:9pt;mso-wrap-distance-top:3.6pt;z-index:251686912;mso-width-relative:page;mso-height-relative:margin;mso-height-percent:200;" fillcolor="#FFFFFF" filled="t" stroked="f" coordsize="21600,21600" o:gfxdata="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RDnyN2AAAAAoBAAAPAAAAAAAAAAEAIAAAACIAAABkcnMvZG93&#10;bnJldi54bWxQSwECFAAUAAAACACHTuJAOI9nejkCAABUBAAADgAAAAAAAAABACAAAAAnAQAAZHJz&#10;L2Uyb0RvYy54bWxQSwUGAAAAAAYABgBZAQAA0gUAAAAA&#10;">
                <v:fill on="t" focussize="0,0"/>
                <v:stroke on="f" miterlimit="8" joinstyle="miter"/>
                <v:imagedata o:title=""/>
                <o:lock v:ext="edit" aspectratio="f"/>
                <v:textbox style="mso-fit-shape-to-text:t;">
                  <w:txbxContent>
                    <w:p>
                      <w:pPr>
                        <w:jc w:val="left"/>
                        <w:rPr>
                          <w:b/>
                          <w:bCs/>
                          <w:lang w:eastAsia="zh-CN"/>
                        </w:rPr>
                      </w:pPr>
                      <w:r>
                        <w:rPr>
                          <w:b/>
                          <w:bCs/>
                          <w:lang w:eastAsia="zh-CN"/>
                        </w:rPr>
                        <w:t xml:space="preserve">I/O </w:t>
                      </w:r>
                      <w:r>
                        <w:rPr>
                          <w:rFonts w:hint="eastAsia"/>
                          <w:b/>
                          <w:bCs/>
                          <w:lang w:eastAsia="zh-CN"/>
                        </w:rPr>
                        <w:t>Modules</w:t>
                      </w:r>
                    </w:p>
                    <w:p>
                      <w:pPr>
                        <w:ind w:left="0" w:leftChars="0" w:firstLine="0" w:firstLineChars="0"/>
                        <w:rPr>
                          <w:b/>
                          <w:bCs/>
                          <w:lang w:eastAsia="zh-CN"/>
                        </w:rPr>
                      </w:pPr>
                      <w:r>
                        <w:rPr>
                          <w:rFonts w:hint="eastAsia"/>
                          <w:b/>
                          <w:bCs/>
                          <w:lang w:val="en-US" w:eastAsia="zh-CN"/>
                        </w:rPr>
                        <w:t>F</w:t>
                      </w:r>
                      <w:r>
                        <w:rPr>
                          <w:rFonts w:hint="eastAsia"/>
                          <w:b/>
                          <w:bCs/>
                          <w:lang w:eastAsia="zh-CN"/>
                        </w:rPr>
                        <w:t xml:space="preserve">unction </w:t>
                      </w:r>
                      <w:r>
                        <w:rPr>
                          <w:rFonts w:hint="eastAsia"/>
                          <w:b/>
                          <w:bCs/>
                          <w:lang w:val="en-US" w:eastAsia="zh-CN"/>
                        </w:rPr>
                        <w:t>M</w:t>
                      </w:r>
                      <w:r>
                        <w:rPr>
                          <w:rFonts w:hint="eastAsia"/>
                          <w:b/>
                          <w:bCs/>
                          <w:lang w:eastAsia="zh-CN"/>
                        </w:rPr>
                        <w:t>odule</w:t>
                      </w:r>
                    </w:p>
                  </w:txbxContent>
                </v:textbox>
                <w10:wrap type="square"/>
              </v:shape>
            </w:pict>
          </mc:Fallback>
        </mc:AlternateContent>
      </w:r>
      <w:r>
        <w:rPr>
          <w:lang w:eastAsia="zh-CN"/>
        </w:rPr>
        <mc:AlternateContent>
          <mc:Choice Requires="wps">
            <w:drawing>
              <wp:anchor distT="45720" distB="45720" distL="114300" distR="114300" simplePos="0" relativeHeight="251660288" behindDoc="0" locked="0" layoutInCell="1" allowOverlap="1">
                <wp:simplePos x="0" y="0"/>
                <wp:positionH relativeFrom="column">
                  <wp:posOffset>-346075</wp:posOffset>
                </wp:positionH>
                <wp:positionV relativeFrom="paragraph">
                  <wp:posOffset>158115</wp:posOffset>
                </wp:positionV>
                <wp:extent cx="1304925" cy="1404620"/>
                <wp:effectExtent l="0" t="0" r="3175" b="5080"/>
                <wp:wrapSquare wrapText="bothSides"/>
                <wp:docPr id="2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304925" cy="1404620"/>
                        </a:xfrm>
                        <a:prstGeom prst="rect">
                          <a:avLst/>
                        </a:prstGeom>
                        <a:solidFill>
                          <a:srgbClr val="FFFFFF"/>
                        </a:solidFill>
                        <a:ln w="9525">
                          <a:noFill/>
                          <a:miter lim="800000"/>
                        </a:ln>
                      </wps:spPr>
                      <wps:txbx>
                        <w:txbxContent>
                          <w:p>
                            <w:pPr>
                              <w:ind w:left="0" w:leftChars="0"/>
                              <w:jc w:val="center"/>
                              <w:rPr>
                                <w:b/>
                                <w:bCs/>
                                <w:lang w:eastAsia="zh-CN"/>
                              </w:rPr>
                            </w:pPr>
                            <w:r>
                              <w:rPr>
                                <w:rFonts w:hint="eastAsia"/>
                                <w:b/>
                                <w:bCs/>
                                <w:lang w:eastAsia="zh-CN"/>
                              </w:rPr>
                              <w:t>coupler module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7.25pt;margin-top:12.45pt;height:110.6pt;width:102.75pt;mso-wrap-distance-bottom:3.6pt;mso-wrap-distance-left:9pt;mso-wrap-distance-right:9pt;mso-wrap-distance-top:3.6pt;z-index:251660288;mso-width-relative:page;mso-height-relative:margin;mso-height-percent:200;" fillcolor="#FFFFFF" filled="t" stroked="f" coordsize="21600,21600" o:gfxdata="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58RJK9cAAAAKAQAADwAAAAAAAAABACAAAAAiAAAAZHJzL2Rv&#10;d25yZXYueG1sUEsBAhQAFAAAAAgAh07iQIDeU3g7AgAAVQQAAA4AAAAAAAAAAQAgAAAAJgEAAGRy&#10;cy9lMm9Eb2MueG1sUEsFBgAAAAAGAAYAWQEAANMFAAAAAA==&#10;">
                <v:fill on="t" focussize="0,0"/>
                <v:stroke on="f" miterlimit="8" joinstyle="miter"/>
                <v:imagedata o:title=""/>
                <o:lock v:ext="edit" aspectratio="f"/>
                <v:textbox style="mso-fit-shape-to-text:t;">
                  <w:txbxContent>
                    <w:p>
                      <w:pPr>
                        <w:ind w:left="0" w:leftChars="0"/>
                        <w:jc w:val="center"/>
                        <w:rPr>
                          <w:b/>
                          <w:bCs/>
                          <w:lang w:eastAsia="zh-CN"/>
                        </w:rPr>
                      </w:pPr>
                      <w:r>
                        <w:rPr>
                          <w:rFonts w:hint="eastAsia"/>
                          <w:b/>
                          <w:bCs/>
                          <w:lang w:eastAsia="zh-CN"/>
                        </w:rPr>
                        <w:t>coupler module</w:t>
                      </w:r>
                    </w:p>
                  </w:txbxContent>
                </v:textbox>
                <w10:wrap type="square"/>
              </v:shape>
            </w:pict>
          </mc:Fallback>
        </mc:AlternateContent>
      </w:r>
      <w:r>
        <w:rPr>
          <w:lang w:eastAsia="zh-CN"/>
        </w:rPr>
        <mc:AlternateContent>
          <mc:Choice Requires="wps">
            <w:drawing>
              <wp:anchor distT="45720" distB="45720" distL="114300" distR="114300" simplePos="0" relativeHeight="251661312" behindDoc="0" locked="0" layoutInCell="1" allowOverlap="1">
                <wp:simplePos x="0" y="0"/>
                <wp:positionH relativeFrom="column">
                  <wp:posOffset>3714750</wp:posOffset>
                </wp:positionH>
                <wp:positionV relativeFrom="paragraph">
                  <wp:posOffset>90170</wp:posOffset>
                </wp:positionV>
                <wp:extent cx="666750" cy="1404620"/>
                <wp:effectExtent l="0" t="0" r="0" b="0"/>
                <wp:wrapSquare wrapText="bothSides"/>
                <wp:docPr id="1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66750" cy="1404620"/>
                        </a:xfrm>
                        <a:prstGeom prst="rect">
                          <a:avLst/>
                        </a:prstGeom>
                        <a:solidFill>
                          <a:srgbClr val="FFFFFF"/>
                        </a:solidFill>
                        <a:ln w="9525">
                          <a:noFill/>
                          <a:miter lim="800000"/>
                        </a:ln>
                      </wps:spPr>
                      <wps:txbx>
                        <w:txbxContent>
                          <w:p>
                            <w:pPr>
                              <w:ind w:left="0" w:leftChars="0"/>
                              <w:jc w:val="center"/>
                              <w:rPr>
                                <w:b/>
                                <w:bCs/>
                                <w:sz w:val="13"/>
                                <w:szCs w:val="15"/>
                                <w:lang w:eastAsia="zh-CN"/>
                              </w:rPr>
                            </w:pPr>
                            <w:r>
                              <w:rPr>
                                <w:rFonts w:hint="eastAsia"/>
                                <w:b/>
                                <w:bCs/>
                                <w:sz w:val="13"/>
                                <w:szCs w:val="15"/>
                                <w:lang w:val="en-US" w:eastAsia="zh-CN"/>
                              </w:rPr>
                              <w:t>E</w:t>
                            </w:r>
                            <w:r>
                              <w:rPr>
                                <w:b/>
                                <w:bCs/>
                                <w:sz w:val="13"/>
                                <w:szCs w:val="15"/>
                                <w:lang w:eastAsia="zh-CN"/>
                              </w:rPr>
                              <w:t>xtensions</w:t>
                            </w:r>
                          </w:p>
                          <w:p>
                            <w:pPr>
                              <w:ind w:left="0" w:leftChars="0"/>
                              <w:jc w:val="center"/>
                              <w:rPr>
                                <w:b/>
                                <w:bCs/>
                                <w:sz w:val="13"/>
                                <w:szCs w:val="15"/>
                                <w:lang w:eastAsia="zh-CN"/>
                              </w:rPr>
                            </w:pPr>
                            <w:r>
                              <w:rPr>
                                <w:b/>
                                <w:bCs/>
                                <w:sz w:val="13"/>
                                <w:szCs w:val="15"/>
                                <w:lang w:eastAsia="zh-CN"/>
                              </w:rPr>
                              <w:t>power module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92.5pt;margin-top:7.1pt;height:110.6pt;width:52.5pt;mso-wrap-distance-bottom:3.6pt;mso-wrap-distance-left:9pt;mso-wrap-distance-right:9pt;mso-wrap-distance-top:3.6pt;z-index:251661312;mso-width-relative:page;mso-height-relative:margin;mso-height-percent:200;" fillcolor="#FFFFFF" filled="t" stroked="f" coordsize="21600,21600" o:gfxdata="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NE8SK2AAAAAoBAAAPAAAAAAAAAAEAIAAAACIAAABkcnMvZG93&#10;bnJldi54bWxQSwECFAAUAAAACACHTuJATO0xIjkCAABTBAAADgAAAAAAAAABACAAAAAnAQAAZHJz&#10;L2Uyb0RvYy54bWxQSwUGAAAAAAYABgBZAQAA0gUAAAAA&#10;">
                <v:fill on="t" focussize="0,0"/>
                <v:stroke on="f" miterlimit="8" joinstyle="miter"/>
                <v:imagedata o:title=""/>
                <o:lock v:ext="edit" aspectratio="f"/>
                <v:textbox style="mso-fit-shape-to-text:t;">
                  <w:txbxContent>
                    <w:p>
                      <w:pPr>
                        <w:ind w:left="0" w:leftChars="0"/>
                        <w:jc w:val="center"/>
                        <w:rPr>
                          <w:b/>
                          <w:bCs/>
                          <w:sz w:val="13"/>
                          <w:szCs w:val="15"/>
                          <w:lang w:eastAsia="zh-CN"/>
                        </w:rPr>
                      </w:pPr>
                      <w:r>
                        <w:rPr>
                          <w:rFonts w:hint="eastAsia"/>
                          <w:b/>
                          <w:bCs/>
                          <w:sz w:val="13"/>
                          <w:szCs w:val="15"/>
                          <w:lang w:val="en-US" w:eastAsia="zh-CN"/>
                        </w:rPr>
                        <w:t>E</w:t>
                      </w:r>
                      <w:r>
                        <w:rPr>
                          <w:b/>
                          <w:bCs/>
                          <w:sz w:val="13"/>
                          <w:szCs w:val="15"/>
                          <w:lang w:eastAsia="zh-CN"/>
                        </w:rPr>
                        <w:t>xtensions</w:t>
                      </w:r>
                    </w:p>
                    <w:p>
                      <w:pPr>
                        <w:ind w:left="0" w:leftChars="0"/>
                        <w:jc w:val="center"/>
                        <w:rPr>
                          <w:b/>
                          <w:bCs/>
                          <w:sz w:val="13"/>
                          <w:szCs w:val="15"/>
                          <w:lang w:eastAsia="zh-CN"/>
                        </w:rPr>
                      </w:pPr>
                      <w:r>
                        <w:rPr>
                          <w:b/>
                          <w:bCs/>
                          <w:sz w:val="13"/>
                          <w:szCs w:val="15"/>
                          <w:lang w:eastAsia="zh-CN"/>
                        </w:rPr>
                        <w:t>power module</w:t>
                      </w:r>
                    </w:p>
                  </w:txbxContent>
                </v:textbox>
                <w10:wrap type="square"/>
              </v:shape>
            </w:pict>
          </mc:Fallback>
        </mc:AlternateContent>
      </w:r>
      <w:r>
        <w:rPr>
          <w:lang w:eastAsia="zh-CN"/>
        </w:rPr>
        <mc:AlternateContent>
          <mc:Choice Requires="wps">
            <w:drawing>
              <wp:anchor distT="45720" distB="45720" distL="114300" distR="114300" simplePos="0" relativeHeight="251659264" behindDoc="0" locked="0" layoutInCell="1" allowOverlap="1">
                <wp:simplePos x="0" y="0"/>
                <wp:positionH relativeFrom="column">
                  <wp:posOffset>5575300</wp:posOffset>
                </wp:positionH>
                <wp:positionV relativeFrom="paragraph">
                  <wp:posOffset>196215</wp:posOffset>
                </wp:positionV>
                <wp:extent cx="681990" cy="1404620"/>
                <wp:effectExtent l="0" t="0" r="3810" b="5080"/>
                <wp:wrapSquare wrapText="bothSides"/>
                <wp:docPr id="23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81990" cy="1404620"/>
                        </a:xfrm>
                        <a:prstGeom prst="rect">
                          <a:avLst/>
                        </a:prstGeom>
                        <a:solidFill>
                          <a:srgbClr val="FFFFFF"/>
                        </a:solidFill>
                        <a:ln w="9525">
                          <a:noFill/>
                          <a:miter lim="800000"/>
                        </a:ln>
                      </wps:spPr>
                      <wps:txbx>
                        <w:txbxContent>
                          <w:p>
                            <w:pPr>
                              <w:ind w:left="0" w:leftChars="0"/>
                              <w:rPr>
                                <w:rFonts w:hint="default"/>
                                <w:b/>
                                <w:bCs/>
                                <w:sz w:val="15"/>
                                <w:szCs w:val="16"/>
                                <w:lang w:val="en-US" w:eastAsia="zh-CN"/>
                              </w:rPr>
                            </w:pPr>
                            <w:r>
                              <w:rPr>
                                <w:rFonts w:hint="eastAsia"/>
                                <w:b/>
                                <w:bCs/>
                                <w:sz w:val="15"/>
                                <w:szCs w:val="16"/>
                                <w:lang w:val="en-US" w:eastAsia="zh-CN"/>
                              </w:rPr>
                              <w:t>E</w:t>
                            </w:r>
                            <w:r>
                              <w:rPr>
                                <w:rFonts w:hint="eastAsia"/>
                                <w:b/>
                                <w:bCs/>
                                <w:sz w:val="15"/>
                                <w:szCs w:val="16"/>
                                <w:lang w:eastAsia="zh-CN"/>
                              </w:rPr>
                              <w:t xml:space="preserve">nd </w:t>
                            </w:r>
                            <w:r>
                              <w:rPr>
                                <w:rFonts w:hint="eastAsia"/>
                                <w:b/>
                                <w:bCs/>
                                <w:sz w:val="15"/>
                                <w:szCs w:val="16"/>
                                <w:lang w:val="en-US" w:eastAsia="zh-CN"/>
                              </w:rPr>
                              <w:t>cover</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439pt;margin-top:15.45pt;height:110.6pt;width:53.7pt;mso-wrap-distance-bottom:3.6pt;mso-wrap-distance-left:9pt;mso-wrap-distance-right:9pt;mso-wrap-distance-top:3.6pt;z-index:251659264;mso-width-relative:page;mso-height-relative:margin;mso-height-percent:200;" fillcolor="#FFFFFF" filled="t" stroked="f" coordsize="21600,21600" o:gfxdata="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EpIiGTZAAAACgEAAA8AAAAAAAAAAQAgAAAAIgAAAGRycy9k&#10;b3ducmV2LnhtbFBLAQIUABQAAAAIAIdO4kB+KvMqOgIAAFQEAAAOAAAAAAAAAAEAIAAAACgBAABk&#10;cnMvZTJvRG9jLnhtbFBLBQYAAAAABgAGAFkBAADUBQAAAAA=&#10;">
                <v:fill on="t" focussize="0,0"/>
                <v:stroke on="f" miterlimit="8" joinstyle="miter"/>
                <v:imagedata o:title=""/>
                <o:lock v:ext="edit" aspectratio="f"/>
                <v:textbox style="mso-fit-shape-to-text:t;">
                  <w:txbxContent>
                    <w:p>
                      <w:pPr>
                        <w:ind w:left="0" w:leftChars="0"/>
                        <w:rPr>
                          <w:rFonts w:hint="default"/>
                          <w:b/>
                          <w:bCs/>
                          <w:sz w:val="15"/>
                          <w:szCs w:val="16"/>
                          <w:lang w:val="en-US" w:eastAsia="zh-CN"/>
                        </w:rPr>
                      </w:pPr>
                      <w:r>
                        <w:rPr>
                          <w:rFonts w:hint="eastAsia"/>
                          <w:b/>
                          <w:bCs/>
                          <w:sz w:val="15"/>
                          <w:szCs w:val="16"/>
                          <w:lang w:val="en-US" w:eastAsia="zh-CN"/>
                        </w:rPr>
                        <w:t>E</w:t>
                      </w:r>
                      <w:r>
                        <w:rPr>
                          <w:rFonts w:hint="eastAsia"/>
                          <w:b/>
                          <w:bCs/>
                          <w:sz w:val="15"/>
                          <w:szCs w:val="16"/>
                          <w:lang w:eastAsia="zh-CN"/>
                        </w:rPr>
                        <w:t xml:space="preserve">nd </w:t>
                      </w:r>
                      <w:r>
                        <w:rPr>
                          <w:rFonts w:hint="eastAsia"/>
                          <w:b/>
                          <w:bCs/>
                          <w:sz w:val="15"/>
                          <w:szCs w:val="16"/>
                          <w:lang w:val="en-US" w:eastAsia="zh-CN"/>
                        </w:rPr>
                        <w:t>cover</w:t>
                      </w:r>
                    </w:p>
                  </w:txbxContent>
                </v:textbox>
                <w10:wrap type="square"/>
              </v:shape>
            </w:pict>
          </mc:Fallback>
        </mc:AlternateContent>
      </w:r>
      <w:r>
        <w:rPr>
          <w:lang w:eastAsia="zh-CN"/>
        </w:rPr>
        <w:tab/>
      </w:r>
    </w:p>
    <w:p>
      <w:pPr>
        <w:ind w:left="180"/>
        <w:rPr>
          <w:lang w:eastAsia="zh-CN"/>
        </w:rPr>
      </w:pPr>
      <w:r>
        <w:rPr>
          <w:lang w:eastAsia="zh-CN"/>
        </w:rPr>
        <mc:AlternateContent>
          <mc:Choice Requires="wps">
            <w:drawing>
              <wp:anchor distT="45720" distB="45720" distL="114300" distR="114300" simplePos="0" relativeHeight="251687936" behindDoc="0" locked="0" layoutInCell="1" allowOverlap="1">
                <wp:simplePos x="0" y="0"/>
                <wp:positionH relativeFrom="column">
                  <wp:posOffset>3372485</wp:posOffset>
                </wp:positionH>
                <wp:positionV relativeFrom="paragraph">
                  <wp:posOffset>13970</wp:posOffset>
                </wp:positionV>
                <wp:extent cx="996950" cy="1404620"/>
                <wp:effectExtent l="0" t="0" r="6350" b="5080"/>
                <wp:wrapSquare wrapText="bothSides"/>
                <wp:docPr id="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96950" cy="1404620"/>
                        </a:xfrm>
                        <a:prstGeom prst="rect">
                          <a:avLst/>
                        </a:prstGeom>
                        <a:solidFill>
                          <a:srgbClr val="FFFFFF"/>
                        </a:solidFill>
                        <a:ln w="9525">
                          <a:noFill/>
                          <a:miter lim="800000"/>
                        </a:ln>
                      </wps:spPr>
                      <wps:txbx>
                        <w:txbxContent>
                          <w:p>
                            <w:pPr>
                              <w:ind w:left="0" w:leftChars="0"/>
                              <w:jc w:val="center"/>
                              <w:rPr>
                                <w:b/>
                                <w:bCs/>
                                <w:sz w:val="13"/>
                                <w:szCs w:val="15"/>
                                <w:lang w:eastAsia="zh-CN"/>
                              </w:rPr>
                            </w:pPr>
                            <w:r>
                              <w:rPr>
                                <w:b/>
                                <w:bCs/>
                                <w:sz w:val="13"/>
                                <w:szCs w:val="15"/>
                                <w:lang w:eastAsia="zh-CN"/>
                              </w:rPr>
                              <w:t xml:space="preserve">I/O </w:t>
                            </w:r>
                            <w:r>
                              <w:rPr>
                                <w:rFonts w:hint="eastAsia"/>
                                <w:b/>
                                <w:bCs/>
                                <w:sz w:val="13"/>
                                <w:szCs w:val="15"/>
                                <w:lang w:eastAsia="zh-CN"/>
                              </w:rPr>
                              <w:t>Modules</w:t>
                            </w:r>
                          </w:p>
                          <w:p>
                            <w:pPr>
                              <w:ind w:left="0" w:leftChars="0"/>
                              <w:jc w:val="center"/>
                              <w:rPr>
                                <w:b/>
                                <w:bCs/>
                                <w:sz w:val="13"/>
                                <w:szCs w:val="15"/>
                                <w:lang w:eastAsia="zh-CN"/>
                              </w:rPr>
                            </w:pPr>
                            <w:r>
                              <w:rPr>
                                <w:rFonts w:hint="eastAsia"/>
                                <w:b/>
                                <w:bCs/>
                                <w:sz w:val="13"/>
                                <w:szCs w:val="15"/>
                                <w:lang w:val="en-US" w:eastAsia="zh-CN"/>
                              </w:rPr>
                              <w:t>F</w:t>
                            </w:r>
                            <w:r>
                              <w:rPr>
                                <w:rFonts w:hint="eastAsia"/>
                                <w:b/>
                                <w:bCs/>
                                <w:sz w:val="13"/>
                                <w:szCs w:val="15"/>
                                <w:lang w:eastAsia="zh-CN"/>
                              </w:rPr>
                              <w:t>unction module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65.55pt;margin-top:1.1pt;height:110.6pt;width:78.5pt;mso-wrap-distance-bottom:3.6pt;mso-wrap-distance-left:9pt;mso-wrap-distance-right:9pt;mso-wrap-distance-top:3.6pt;z-index:251687936;mso-width-relative:page;mso-height-relative:margin;mso-height-percent:200;" fillcolor="#FFFFFF" filled="t" stroked="f" coordsize="21600,21600" o:gfxdata="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jEX2W1gAAAAkBAAAPAAAAAAAAAAEAIAAAACIAAABkcnMvZG93bnJl&#10;di54bWxQSwECFAAUAAAACACHTuJAYvIYfzgCAABTBAAADgAAAAAAAAABACAAAAAlAQAAZHJzL2Uy&#10;b0RvYy54bWxQSwUGAAAAAAYABgBZAQAAzwUAAAAA&#10;">
                <v:fill on="t" focussize="0,0"/>
                <v:stroke on="f" miterlimit="8" joinstyle="miter"/>
                <v:imagedata o:title=""/>
                <o:lock v:ext="edit" aspectratio="f"/>
                <v:textbox style="mso-fit-shape-to-text:t;">
                  <w:txbxContent>
                    <w:p>
                      <w:pPr>
                        <w:ind w:left="0" w:leftChars="0"/>
                        <w:jc w:val="center"/>
                        <w:rPr>
                          <w:b/>
                          <w:bCs/>
                          <w:sz w:val="13"/>
                          <w:szCs w:val="15"/>
                          <w:lang w:eastAsia="zh-CN"/>
                        </w:rPr>
                      </w:pPr>
                      <w:r>
                        <w:rPr>
                          <w:b/>
                          <w:bCs/>
                          <w:sz w:val="13"/>
                          <w:szCs w:val="15"/>
                          <w:lang w:eastAsia="zh-CN"/>
                        </w:rPr>
                        <w:t xml:space="preserve">I/O </w:t>
                      </w:r>
                      <w:r>
                        <w:rPr>
                          <w:rFonts w:hint="eastAsia"/>
                          <w:b/>
                          <w:bCs/>
                          <w:sz w:val="13"/>
                          <w:szCs w:val="15"/>
                          <w:lang w:eastAsia="zh-CN"/>
                        </w:rPr>
                        <w:t>Modules</w:t>
                      </w:r>
                    </w:p>
                    <w:p>
                      <w:pPr>
                        <w:ind w:left="0" w:leftChars="0"/>
                        <w:jc w:val="center"/>
                        <w:rPr>
                          <w:b/>
                          <w:bCs/>
                          <w:sz w:val="13"/>
                          <w:szCs w:val="15"/>
                          <w:lang w:eastAsia="zh-CN"/>
                        </w:rPr>
                      </w:pPr>
                      <w:r>
                        <w:rPr>
                          <w:rFonts w:hint="eastAsia"/>
                          <w:b/>
                          <w:bCs/>
                          <w:sz w:val="13"/>
                          <w:szCs w:val="15"/>
                          <w:lang w:val="en-US" w:eastAsia="zh-CN"/>
                        </w:rPr>
                        <w:t>F</w:t>
                      </w:r>
                      <w:r>
                        <w:rPr>
                          <w:rFonts w:hint="eastAsia"/>
                          <w:b/>
                          <w:bCs/>
                          <w:sz w:val="13"/>
                          <w:szCs w:val="15"/>
                          <w:lang w:eastAsia="zh-CN"/>
                        </w:rPr>
                        <w:t>unction module</w:t>
                      </w:r>
                    </w:p>
                  </w:txbxContent>
                </v:textbox>
                <w10:wrap type="square"/>
              </v:shape>
            </w:pict>
          </mc:Fallback>
        </mc:AlternateContent>
      </w:r>
    </w:p>
    <w:p>
      <w:pPr>
        <w:ind w:left="99" w:leftChars="55"/>
        <w:rPr>
          <w:lang w:eastAsia="zh-CN"/>
        </w:rPr>
      </w:pPr>
    </w:p>
    <w:p>
      <w:pPr>
        <w:ind w:left="180"/>
        <w:rPr>
          <w:lang w:eastAsia="zh-CN"/>
        </w:rPr>
      </w:pPr>
    </w:p>
    <w:p>
      <w:pPr>
        <w:ind w:left="720" w:leftChars="400"/>
        <w:rPr>
          <w:b/>
          <w:bCs/>
          <w:lang w:eastAsia="zh-CN"/>
        </w:rPr>
      </w:pPr>
      <w:r>
        <w:rPr>
          <w:rFonts w:hint="eastAsia"/>
          <w:b/>
          <w:bCs/>
          <w:lang w:eastAsia="zh-CN"/>
        </w:rPr>
        <w:t xml:space="preserve">Application </w:t>
      </w:r>
      <w:r>
        <w:rPr>
          <w:rFonts w:hint="eastAsia"/>
          <w:b/>
          <w:bCs/>
          <w:lang w:val="en-US" w:eastAsia="zh-CN"/>
        </w:rPr>
        <w:t>method</w:t>
      </w:r>
      <w:r>
        <w:rPr>
          <w:rFonts w:hint="eastAsia"/>
          <w:b/>
          <w:bCs/>
          <w:lang w:eastAsia="zh-CN"/>
        </w:rPr>
        <w:t>:</w:t>
      </w:r>
    </w:p>
    <w:p>
      <w:pPr>
        <w:ind w:left="720" w:leftChars="400"/>
        <w:rPr>
          <w:lang w:eastAsia="zh-CN"/>
        </w:rPr>
      </w:pPr>
      <w:r>
        <w:rPr>
          <w:rFonts w:hint="eastAsia"/>
          <w:lang w:eastAsia="zh-CN"/>
        </w:rPr>
        <w:t>Different modules can be combined, including power supply, coupler, digital, analog, relay, temperature, and other modules.</w:t>
      </w:r>
    </w:p>
    <w:p>
      <w:pPr>
        <w:ind w:left="720" w:leftChars="400"/>
        <w:rPr>
          <w:b/>
          <w:bCs/>
          <w:lang w:eastAsia="zh-CN"/>
        </w:rPr>
      </w:pPr>
      <w:r>
        <w:rPr>
          <w:rFonts w:hint="eastAsia"/>
          <w:b/>
          <w:bCs/>
          <w:lang w:eastAsia="zh-CN"/>
        </w:rPr>
        <w:t>Application Configuration:</w:t>
      </w:r>
    </w:p>
    <w:p>
      <w:pPr>
        <w:ind w:left="720" w:leftChars="400"/>
        <w:rPr>
          <w:rFonts w:hint="eastAsia"/>
          <w:lang w:eastAsia="zh-CN"/>
        </w:rPr>
      </w:pPr>
      <w:r>
        <w:rPr>
          <w:rFonts w:hint="eastAsia"/>
          <w:lang w:eastAsia="zh-CN"/>
        </w:rPr>
        <w:t>Different I/O module combinations can be adopted depending on master station access capacity, number of stations, I/O points, function type, and other requirements.</w:t>
      </w:r>
    </w:p>
    <w:p>
      <w:pPr>
        <w:ind w:left="720" w:leftChars="400"/>
        <w:rPr>
          <w:b/>
          <w:bCs/>
          <w:lang w:eastAsia="zh-CN"/>
        </w:rPr>
      </w:pPr>
      <w:r>
        <w:rPr>
          <w:rFonts w:hint="eastAsia"/>
          <w:b/>
          <w:bCs/>
          <w:lang w:eastAsia="zh-CN"/>
        </w:rPr>
        <w:t>Configuration rules:</w:t>
      </w:r>
    </w:p>
    <w:p>
      <w:pPr>
        <w:ind w:left="720" w:leftChars="400"/>
        <w:rPr>
          <w:lang w:eastAsia="zh-CN"/>
        </w:rPr>
      </w:pPr>
      <w:r>
        <w:rPr>
          <w:rFonts w:hint="eastAsia"/>
          <w:lang w:eastAsia="zh-CN"/>
        </w:rPr>
        <w:t>From left to right, the modules should be arranged in the order of power supply, coupler module, I/O modules, and cover plate (must be configured).</w:t>
      </w:r>
    </w:p>
    <w:p>
      <w:pPr>
        <w:ind w:left="180"/>
        <w:rPr>
          <w:lang w:eastAsia="zh-CN"/>
        </w:rPr>
      </w:pPr>
    </w:p>
    <w:p>
      <w:pPr>
        <w:ind w:left="180"/>
        <w:rPr>
          <w:lang w:eastAsia="zh-CN"/>
        </w:rPr>
      </w:pPr>
    </w:p>
    <w:p>
      <w:pPr>
        <w:pStyle w:val="2"/>
        <w:rPr>
          <w:lang w:eastAsia="zh-CN"/>
        </w:rPr>
      </w:pPr>
      <w:bookmarkStart w:id="17" w:name="_Toc140593696"/>
      <w:r>
        <mc:AlternateContent>
          <mc:Choice Requires="wps">
            <w:drawing>
              <wp:anchor distT="0" distB="0" distL="114300" distR="114300" simplePos="0" relativeHeight="251666432" behindDoc="0" locked="0" layoutInCell="1" allowOverlap="1">
                <wp:simplePos x="0" y="0"/>
                <wp:positionH relativeFrom="column">
                  <wp:posOffset>-14605</wp:posOffset>
                </wp:positionH>
                <wp:positionV relativeFrom="paragraph">
                  <wp:posOffset>2282825</wp:posOffset>
                </wp:positionV>
                <wp:extent cx="5844540" cy="0"/>
                <wp:effectExtent l="57150" t="38100" r="60960" b="95250"/>
                <wp:wrapNone/>
                <wp:docPr id="229" name="直接连接符 229"/>
                <wp:cNvGraphicFramePr/>
                <a:graphic xmlns:a="http://schemas.openxmlformats.org/drawingml/2006/main">
                  <a:graphicData uri="http://schemas.microsoft.com/office/word/2010/wordprocessingShape">
                    <wps:wsp>
                      <wps:cNvCnPr/>
                      <wps:spPr>
                        <a:xfrm flipH="1">
                          <a:off x="0" y="0"/>
                          <a:ext cx="5844844"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flip:x;margin-left:-1.15pt;margin-top:179.75pt;height:0pt;width:460.2pt;z-index:251666432;mso-width-relative:page;mso-height-relative:page;" filled="f" stroked="t" coordsize="21600,21600" o:gfxdata="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oPQ7tdoAAAAKAQAADwAAAAAAAAABACAAAAAiAAAAZHJzL2Rvd25yZXYueG1sUEsBAhQA&#10;FAAAAAgAh07iQLXHmZEpAgAAVQQAAA4AAAAAAAAAAQAgAAAAKQEAAGRycy9lMm9Eb2MueG1sUEsF&#10;BgAAAAAGAAYAWQEAAMQFAAAAAA==&#10;">
                <v:fill on="f" focussize="0,0"/>
                <v:stroke weight="2pt" color="#000000 [3200]" joinstyle="round"/>
                <v:imagedata o:title=""/>
                <o:lock v:ext="edit" aspectratio="f"/>
                <v:shadow on="t" color="#000000" opacity="24903f" offset="0pt,1.5748031496063pt" origin="0f,32768f" matrix="65536f,0f,0f,65536f"/>
              </v:line>
            </w:pict>
          </mc:Fallback>
        </mc:AlternateContent>
      </w:r>
      <w:r>
        <w:rPr>
          <w:rFonts w:hint="eastAsia"/>
          <w:lang w:eastAsia="zh-CN"/>
        </w:rPr>
        <w:t xml:space="preserve">Designation </w:t>
      </w:r>
      <w:bookmarkEnd w:id="17"/>
      <w:r>
        <w:rPr>
          <w:rFonts w:hint="eastAsia"/>
          <w:lang w:val="en-US" w:eastAsia="zh-CN"/>
        </w:rPr>
        <w:t>rules</w:t>
      </w:r>
    </w:p>
    <w:p>
      <w:pPr>
        <w:pStyle w:val="3"/>
        <w:spacing w:before="156" w:after="156"/>
      </w:pPr>
      <w:bookmarkStart w:id="18" w:name="_Toc140593697"/>
      <w:bookmarkStart w:id="19" w:name="_Hlk119504555"/>
      <w:r>
        <w:rPr>
          <w:rFonts w:hint="eastAsia"/>
          <w:lang w:eastAsia="zh-CN"/>
        </w:rPr>
        <w:t>Designation</w:t>
      </w:r>
      <w:r>
        <w:rPr>
          <w:rFonts w:hint="eastAsia"/>
        </w:rPr>
        <w:t xml:space="preserve"> </w:t>
      </w:r>
      <w:bookmarkEnd w:id="18"/>
      <w:r>
        <w:rPr>
          <w:rFonts w:hint="eastAsia"/>
          <w:lang w:val="en-US" w:eastAsia="zh-CN"/>
        </w:rPr>
        <w:t>Rules</w:t>
      </w:r>
    </w:p>
    <w:p>
      <w:pPr>
        <w:pStyle w:val="4"/>
        <w:ind w:left="657"/>
      </w:pPr>
      <w:bookmarkStart w:id="20" w:name="_Toc140593698"/>
      <w:r>
        <w:rPr>
          <w:rFonts w:hint="eastAsia"/>
        </w:rPr>
        <w:t xml:space="preserve">Coupler </w:t>
      </w:r>
      <w:r>
        <w:rPr>
          <w:rFonts w:hint="eastAsia"/>
          <w:lang w:eastAsia="zh-CN"/>
        </w:rPr>
        <w:t>Designation</w:t>
      </w:r>
      <w:r>
        <w:rPr>
          <w:rFonts w:hint="eastAsia"/>
        </w:rPr>
        <w:t xml:space="preserve"> Rules</w:t>
      </w:r>
      <w:bookmarkEnd w:id="20"/>
    </w:p>
    <w:bookmarkEnd w:id="19"/>
    <w:p>
      <w:pPr>
        <w:ind w:left="180"/>
        <w:jc w:val="center"/>
        <w:rPr>
          <w:lang w:eastAsia="zh-CN"/>
        </w:rPr>
      </w:pPr>
      <w:r>
        <w:rPr>
          <w:lang w:eastAsia="zh-CN"/>
        </w:rPr>
        <w:drawing>
          <wp:inline distT="0" distB="0" distL="0" distR="0">
            <wp:extent cx="4679950" cy="1158875"/>
            <wp:effectExtent l="0" t="0" r="6350" b="3175"/>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80000" cy="1159200"/>
                    </a:xfrm>
                    <a:prstGeom prst="rect">
                      <a:avLst/>
                    </a:prstGeom>
                  </pic:spPr>
                </pic:pic>
              </a:graphicData>
            </a:graphic>
          </wp:inline>
        </w:drawing>
      </w:r>
    </w:p>
    <w:p>
      <w:pPr>
        <w:ind w:left="180"/>
        <w:jc w:val="center"/>
        <w:rPr>
          <w:lang w:eastAsia="zh-CN"/>
        </w:rPr>
      </w:pPr>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7"/>
        <w:gridCol w:w="2436"/>
        <w:gridCol w:w="5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7" w:type="dxa"/>
            <w:shd w:val="clear" w:color="auto" w:fill="D8D8D8" w:themeFill="background1" w:themeFillShade="D9"/>
          </w:tcPr>
          <w:p>
            <w:pPr>
              <w:ind w:left="0" w:leftChars="0"/>
              <w:jc w:val="center"/>
              <w:rPr>
                <w:b/>
                <w:bCs/>
                <w:lang w:eastAsia="zh-CN"/>
              </w:rPr>
            </w:pPr>
            <w:r>
              <w:rPr>
                <w:rFonts w:hint="eastAsia"/>
                <w:b/>
                <w:bCs/>
                <w:lang w:eastAsia="zh-CN"/>
              </w:rPr>
              <w:t>serial number</w:t>
            </w:r>
          </w:p>
        </w:tc>
        <w:tc>
          <w:tcPr>
            <w:tcW w:w="2436" w:type="dxa"/>
            <w:shd w:val="clear" w:color="auto" w:fill="D8D8D8" w:themeFill="background1" w:themeFillShade="D9"/>
          </w:tcPr>
          <w:p>
            <w:pPr>
              <w:ind w:left="0" w:leftChars="0"/>
              <w:rPr>
                <w:b/>
                <w:bCs/>
                <w:lang w:eastAsia="zh-CN"/>
              </w:rPr>
            </w:pPr>
            <w:r>
              <w:rPr>
                <w:rFonts w:hint="eastAsia"/>
                <w:b/>
                <w:bCs/>
                <w:lang w:eastAsia="zh-CN"/>
              </w:rPr>
              <w:t>hidden meaning</w:t>
            </w:r>
          </w:p>
        </w:tc>
        <w:tc>
          <w:tcPr>
            <w:tcW w:w="5709" w:type="dxa"/>
            <w:shd w:val="clear" w:color="auto" w:fill="D8D8D8" w:themeFill="background1" w:themeFillShade="D9"/>
          </w:tcPr>
          <w:p>
            <w:pPr>
              <w:ind w:left="0" w:leftChars="0"/>
              <w:rPr>
                <w:b/>
                <w:bCs/>
                <w:lang w:eastAsia="zh-CN"/>
              </w:rPr>
            </w:pPr>
            <w:r>
              <w:rPr>
                <w:rFonts w:hint="eastAsia"/>
                <w:b/>
                <w:bCs/>
                <w:lang w:eastAsia="zh-CN"/>
              </w:rPr>
              <w:t>Description of values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7" w:type="dxa"/>
          </w:tcPr>
          <w:p>
            <w:pPr>
              <w:ind w:left="0" w:leftChars="0"/>
              <w:rPr>
                <w:b/>
                <w:bCs/>
                <w:lang w:eastAsia="zh-CN"/>
              </w:rPr>
            </w:pPr>
            <w:r>
              <w:rPr>
                <w:rFonts w:hint="eastAsia"/>
                <w:b/>
                <w:bCs/>
                <w:lang w:eastAsia="zh-CN"/>
              </w:rPr>
              <w:t>(1)</w:t>
            </w:r>
          </w:p>
        </w:tc>
        <w:tc>
          <w:tcPr>
            <w:tcW w:w="2436" w:type="dxa"/>
          </w:tcPr>
          <w:p>
            <w:pPr>
              <w:ind w:left="0" w:leftChars="0"/>
              <w:rPr>
                <w:lang w:eastAsia="zh-CN"/>
              </w:rPr>
            </w:pPr>
            <w:r>
              <w:rPr>
                <w:rFonts w:hint="eastAsia"/>
                <w:lang w:eastAsia="zh-CN"/>
              </w:rPr>
              <w:t>Bus Type</w:t>
            </w:r>
          </w:p>
        </w:tc>
        <w:tc>
          <w:tcPr>
            <w:tcW w:w="5709" w:type="dxa"/>
          </w:tcPr>
          <w:p>
            <w:pPr>
              <w:keepNext w:val="0"/>
              <w:keepLines w:val="0"/>
              <w:widowControl/>
              <w:suppressLineNumbers w:val="0"/>
              <w:ind w:left="0" w:leftChars="0" w:firstLine="0" w:firstLineChars="0"/>
              <w:jc w:val="left"/>
              <w:rPr>
                <w:lang w:eastAsia="zh-CN"/>
              </w:rPr>
            </w:pPr>
            <w:r>
              <w:rPr>
                <w:rFonts w:hint="eastAsia" w:ascii="Arial" w:hAnsi="Arial" w:eastAsia="宋体" w:cs="Arial"/>
                <w:color w:val="000000"/>
                <w:kern w:val="0"/>
                <w:sz w:val="18"/>
                <w:szCs w:val="18"/>
                <w:lang w:val="en-US" w:eastAsia="zh-CN" w:bidi="ar"/>
              </w:rPr>
              <w:t>XB</w:t>
            </w:r>
            <w:r>
              <w:rPr>
                <w:rFonts w:ascii="微软雅黑" w:hAnsi="微软雅黑" w:eastAsia="微软雅黑" w:cs="微软雅黑"/>
                <w:color w:val="000000"/>
                <w:kern w:val="0"/>
                <w:sz w:val="18"/>
                <w:szCs w:val="18"/>
                <w:lang w:val="en-US" w:eastAsia="zh-CN" w:bidi="ar"/>
              </w:rPr>
              <w:t>：</w:t>
            </w:r>
            <w:r>
              <w:rPr>
                <w:rFonts w:hint="default" w:ascii="Arial" w:hAnsi="Arial" w:eastAsia="宋体" w:cs="Arial"/>
                <w:color w:val="000000"/>
                <w:kern w:val="0"/>
                <w:sz w:val="18"/>
                <w:szCs w:val="18"/>
                <w:lang w:val="en-US" w:eastAsia="zh-CN" w:bidi="ar"/>
              </w:rPr>
              <w:t xml:space="preserve">X-bus backplane bus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7" w:type="dxa"/>
          </w:tcPr>
          <w:p>
            <w:pPr>
              <w:ind w:left="0" w:leftChars="0"/>
              <w:rPr>
                <w:b/>
                <w:bCs/>
                <w:lang w:eastAsia="zh-CN"/>
              </w:rPr>
            </w:pPr>
            <w:r>
              <w:rPr>
                <w:rFonts w:hint="eastAsia"/>
                <w:b/>
                <w:bCs/>
                <w:lang w:eastAsia="zh-CN"/>
              </w:rPr>
              <w:t>(2)</w:t>
            </w:r>
          </w:p>
        </w:tc>
        <w:tc>
          <w:tcPr>
            <w:tcW w:w="2436" w:type="dxa"/>
          </w:tcPr>
          <w:p>
            <w:pPr>
              <w:ind w:left="0" w:leftChars="0"/>
              <w:rPr>
                <w:lang w:eastAsia="zh-CN"/>
              </w:rPr>
            </w:pPr>
            <w:r>
              <w:rPr>
                <w:rFonts w:hint="eastAsia"/>
                <w:lang w:eastAsia="zh-CN"/>
              </w:rPr>
              <w:t>Product Series</w:t>
            </w:r>
          </w:p>
        </w:tc>
        <w:tc>
          <w:tcPr>
            <w:tcW w:w="5709" w:type="dxa"/>
          </w:tcPr>
          <w:p>
            <w:pPr>
              <w:ind w:left="0" w:leftChars="0"/>
              <w:rPr>
                <w:lang w:eastAsia="zh-CN"/>
              </w:rPr>
            </w:pPr>
            <w:r>
              <w:rPr>
                <w:lang w:eastAsia="zh-CN"/>
              </w:rPr>
              <w:t>6</w:t>
            </w:r>
            <w:r>
              <w:rPr>
                <w:rFonts w:hint="eastAsia"/>
                <w:lang w:eastAsia="zh-CN"/>
              </w:rPr>
              <w:t>: slice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7" w:type="dxa"/>
          </w:tcPr>
          <w:p>
            <w:pPr>
              <w:ind w:left="0" w:leftChars="0"/>
              <w:rPr>
                <w:b/>
                <w:bCs/>
                <w:lang w:eastAsia="zh-CN"/>
              </w:rPr>
            </w:pPr>
            <w:r>
              <w:rPr>
                <w:rFonts w:hint="eastAsia"/>
                <w:b/>
                <w:bCs/>
                <w:lang w:eastAsia="zh-CN"/>
              </w:rPr>
              <w:t>(3)</w:t>
            </w:r>
          </w:p>
        </w:tc>
        <w:tc>
          <w:tcPr>
            <w:tcW w:w="2436" w:type="dxa"/>
          </w:tcPr>
          <w:p>
            <w:pPr>
              <w:ind w:left="0" w:leftChars="0"/>
              <w:jc w:val="left"/>
              <w:rPr>
                <w:lang w:eastAsia="zh-CN"/>
              </w:rPr>
            </w:pPr>
            <w:r>
              <w:rPr>
                <w:rFonts w:hint="eastAsia"/>
                <w:lang w:val="en-US" w:eastAsia="zh-CN"/>
              </w:rPr>
              <w:t>B</w:t>
            </w:r>
            <w:r>
              <w:rPr>
                <w:rFonts w:hint="eastAsia"/>
                <w:lang w:eastAsia="zh-CN"/>
              </w:rPr>
              <w:t>us protocol</w:t>
            </w:r>
          </w:p>
        </w:tc>
        <w:tc>
          <w:tcPr>
            <w:tcW w:w="5709" w:type="dxa"/>
          </w:tcPr>
          <w:p>
            <w:pPr>
              <w:ind w:left="0" w:leftChars="0"/>
              <w:rPr>
                <w:bCs/>
                <w:szCs w:val="18"/>
                <w:lang w:eastAsia="zh-CN"/>
              </w:rPr>
            </w:pPr>
            <w:r>
              <w:rPr>
                <w:rFonts w:hint="eastAsia"/>
                <w:lang w:eastAsia="zh-CN"/>
              </w:rPr>
              <w:t xml:space="preserve">PD: </w:t>
            </w:r>
            <w:r>
              <w:rPr>
                <w:bCs/>
                <w:szCs w:val="18"/>
                <w:lang w:eastAsia="zh-CN"/>
              </w:rPr>
              <w:t>PROFIBUS-DP</w:t>
            </w:r>
          </w:p>
          <w:p>
            <w:pPr>
              <w:ind w:left="0" w:leftChars="0"/>
              <w:rPr>
                <w:bCs/>
                <w:szCs w:val="18"/>
                <w:lang w:eastAsia="zh-CN"/>
              </w:rPr>
            </w:pPr>
            <w:r>
              <w:rPr>
                <w:rFonts w:hint="eastAsia"/>
                <w:lang w:eastAsia="zh-CN"/>
              </w:rPr>
              <w:t xml:space="preserve">CL: </w:t>
            </w:r>
            <w:r>
              <w:rPr>
                <w:rFonts w:hint="eastAsia"/>
                <w:bCs/>
                <w:szCs w:val="18"/>
                <w:lang w:eastAsia="zh-CN"/>
              </w:rPr>
              <w:t>CC-Link</w:t>
            </w:r>
          </w:p>
          <w:p>
            <w:pPr>
              <w:ind w:left="0" w:leftChars="0"/>
            </w:pPr>
            <w:r>
              <w:t>PN: PROFINET</w:t>
            </w:r>
          </w:p>
          <w:p>
            <w:pPr>
              <w:ind w:left="0" w:leftChars="0"/>
            </w:pPr>
            <w:r>
              <w:t>EI: EtherNet/IP</w:t>
            </w:r>
          </w:p>
          <w:p>
            <w:pPr>
              <w:ind w:left="0" w:leftChars="0"/>
            </w:pPr>
            <w:r>
              <w:t>EC: EtherCAT</w:t>
            </w:r>
          </w:p>
          <w:p>
            <w:pPr>
              <w:ind w:left="0" w:leftChars="0"/>
            </w:pPr>
            <w:r>
              <w:t xml:space="preserve">CB: </w:t>
            </w:r>
            <w:r>
              <w:rPr>
                <w:rFonts w:hint="eastAsia"/>
                <w:bCs/>
                <w:szCs w:val="18"/>
                <w:lang w:eastAsia="zh-CN"/>
              </w:rPr>
              <w:t xml:space="preserve">CC-Link </w:t>
            </w:r>
            <w:r>
              <w:t>IE Field Basic</w:t>
            </w:r>
          </w:p>
          <w:p>
            <w:pPr>
              <w:ind w:left="0" w:leftChars="0"/>
              <w:rPr>
                <w:lang w:eastAsia="zh-CN"/>
              </w:rPr>
            </w:pPr>
            <w:r>
              <w:t xml:space="preserve">CT: </w:t>
            </w:r>
            <w:r>
              <w:rPr>
                <w:rFonts w:hint="eastAsia"/>
                <w:bCs/>
                <w:szCs w:val="18"/>
                <w:lang w:eastAsia="zh-CN"/>
              </w:rPr>
              <w:t xml:space="preserve">CC-Link </w:t>
            </w:r>
            <w:r>
              <w:t>IE TSN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7" w:type="dxa"/>
          </w:tcPr>
          <w:p>
            <w:pPr>
              <w:ind w:left="0" w:leftChars="0"/>
              <w:rPr>
                <w:b/>
                <w:bCs/>
                <w:lang w:eastAsia="zh-CN"/>
              </w:rPr>
            </w:pPr>
            <w:r>
              <w:rPr>
                <w:rFonts w:hint="eastAsia"/>
                <w:b/>
                <w:bCs/>
                <w:lang w:eastAsia="zh-CN"/>
              </w:rPr>
              <w:t>(4)</w:t>
            </w:r>
          </w:p>
        </w:tc>
        <w:tc>
          <w:tcPr>
            <w:tcW w:w="2436" w:type="dxa"/>
          </w:tcPr>
          <w:p>
            <w:pPr>
              <w:ind w:left="0" w:leftChars="0"/>
              <w:rPr>
                <w:lang w:eastAsia="zh-CN"/>
              </w:rPr>
            </w:pPr>
            <w:r>
              <w:rPr>
                <w:rFonts w:hint="eastAsia"/>
                <w:lang w:val="en-US" w:eastAsia="zh-CN"/>
              </w:rPr>
              <w:t>P</w:t>
            </w:r>
            <w:r>
              <w:rPr>
                <w:rFonts w:hint="eastAsia"/>
                <w:lang w:eastAsia="zh-CN"/>
              </w:rPr>
              <w:t xml:space="preserve">ower supply </w:t>
            </w:r>
          </w:p>
        </w:tc>
        <w:tc>
          <w:tcPr>
            <w:tcW w:w="5709" w:type="dxa"/>
          </w:tcPr>
          <w:p>
            <w:pPr>
              <w:ind w:left="0" w:leftChars="0"/>
              <w:rPr>
                <w:lang w:eastAsia="zh-CN"/>
              </w:rPr>
            </w:pPr>
            <w:r>
              <w:rPr>
                <w:lang w:eastAsia="zh-CN"/>
              </w:rPr>
              <w:t>20</w:t>
            </w:r>
            <w:r>
              <w:rPr>
                <w:rFonts w:hint="eastAsia"/>
                <w:lang w:eastAsia="zh-CN"/>
              </w:rPr>
              <w:t>:2A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7" w:type="dxa"/>
          </w:tcPr>
          <w:p>
            <w:pPr>
              <w:ind w:left="0" w:leftChars="0"/>
              <w:rPr>
                <w:b/>
                <w:bCs/>
                <w:lang w:eastAsia="zh-CN"/>
              </w:rPr>
            </w:pPr>
            <w:r>
              <w:rPr>
                <w:rFonts w:hint="eastAsia"/>
                <w:b/>
                <w:bCs/>
                <w:lang w:eastAsia="zh-CN"/>
              </w:rPr>
              <w:t>(5)</w:t>
            </w:r>
          </w:p>
        </w:tc>
        <w:tc>
          <w:tcPr>
            <w:tcW w:w="2436" w:type="dxa"/>
          </w:tcPr>
          <w:p>
            <w:pPr>
              <w:ind w:left="0" w:leftChars="0"/>
              <w:rPr>
                <w:lang w:eastAsia="zh-CN"/>
              </w:rPr>
            </w:pPr>
            <w:r>
              <w:rPr>
                <w:rFonts w:hint="eastAsia"/>
                <w:lang w:eastAsia="zh-CN"/>
              </w:rPr>
              <w:t>Number of Bus Interfaces</w:t>
            </w:r>
          </w:p>
        </w:tc>
        <w:tc>
          <w:tcPr>
            <w:tcW w:w="5709" w:type="dxa"/>
          </w:tcPr>
          <w:p>
            <w:pPr>
              <w:ind w:left="0" w:leftChars="0"/>
              <w:rPr>
                <w:lang w:eastAsia="zh-CN"/>
              </w:rPr>
            </w:pPr>
            <w:r>
              <w:rPr>
                <w:lang w:eastAsia="zh-CN"/>
              </w:rPr>
              <w:t>02</w:t>
            </w:r>
            <w:r>
              <w:rPr>
                <w:rFonts w:hint="eastAsia"/>
                <w:lang w:eastAsia="zh-CN"/>
              </w:rPr>
              <w:t xml:space="preserve">: Dual bus interface (Profibus </w:t>
            </w:r>
            <w:r>
              <w:rPr>
                <w:color w:val="000000" w:themeColor="text1"/>
                <w:lang w:eastAsia="zh-CN"/>
                <w14:textFill>
                  <w14:solidFill>
                    <w14:schemeClr w14:val="tx1"/>
                  </w14:solidFill>
                </w14:textFill>
              </w:rPr>
              <w:t xml:space="preserve">connector </w:t>
            </w:r>
            <w:r>
              <w:rPr>
                <w:rFonts w:hint="eastAsia"/>
                <w:color w:val="000000" w:themeColor="text1"/>
                <w:lang w:eastAsia="zh-CN"/>
                <w14:textFill>
                  <w14:solidFill>
                    <w14:schemeClr w14:val="tx1"/>
                  </w14:solidFill>
                </w14:textFill>
              </w:rPr>
              <w:t>supports connection of the former and latter stations</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7" w:type="dxa"/>
          </w:tcPr>
          <w:p>
            <w:pPr>
              <w:ind w:left="0" w:leftChars="0"/>
              <w:rPr>
                <w:b/>
                <w:bCs/>
                <w:lang w:eastAsia="zh-CN"/>
              </w:rPr>
            </w:pPr>
            <w:r>
              <w:rPr>
                <w:rFonts w:hint="eastAsia"/>
                <w:b/>
                <w:bCs/>
                <w:lang w:eastAsia="zh-CN"/>
              </w:rPr>
              <w:t>(6)</w:t>
            </w:r>
          </w:p>
        </w:tc>
        <w:tc>
          <w:tcPr>
            <w:tcW w:w="2436" w:type="dxa"/>
          </w:tcPr>
          <w:p>
            <w:pPr>
              <w:ind w:left="0" w:leftChars="0"/>
              <w:rPr>
                <w:lang w:eastAsia="zh-CN"/>
              </w:rPr>
            </w:pPr>
            <w:r>
              <w:rPr>
                <w:rFonts w:hint="eastAsia"/>
                <w:lang w:eastAsia="zh-CN"/>
              </w:rPr>
              <w:t>Module Type</w:t>
            </w:r>
          </w:p>
        </w:tc>
        <w:tc>
          <w:tcPr>
            <w:tcW w:w="5709" w:type="dxa"/>
          </w:tcPr>
          <w:p>
            <w:pPr>
              <w:ind w:left="0" w:leftChars="0"/>
              <w:rPr>
                <w:lang w:eastAsia="zh-CN"/>
              </w:rPr>
            </w:pPr>
            <w:r>
              <w:rPr>
                <w:rFonts w:hint="eastAsia"/>
                <w:lang w:eastAsia="zh-CN"/>
              </w:rPr>
              <w:t>ST: Kit of power supply, coupler, and cover plate</w:t>
            </w:r>
          </w:p>
        </w:tc>
      </w:tr>
    </w:tbl>
    <w:p>
      <w:pPr>
        <w:ind w:left="180"/>
        <w:rPr>
          <w:lang w:eastAsia="zh-CN"/>
        </w:rPr>
      </w:pPr>
    </w:p>
    <w:p>
      <w:pPr>
        <w:ind w:left="0" w:leftChars="0"/>
        <w:rPr>
          <w:lang w:eastAsia="zh-CN"/>
        </w:rPr>
      </w:pPr>
      <w:r>
        <w:rPr>
          <w:lang w:eastAsia="zh-CN"/>
        </w:rPr>
        <w:br w:type="page"/>
      </w:r>
    </w:p>
    <w:p>
      <w:pPr>
        <w:pStyle w:val="4"/>
        <w:ind w:left="657"/>
        <w:rPr>
          <w:lang w:eastAsia="zh-CN"/>
        </w:rPr>
      </w:pPr>
      <w:bookmarkStart w:id="21" w:name="_Toc140593699"/>
      <w:r>
        <w:rPr>
          <w:lang w:eastAsia="zh-CN"/>
        </w:rPr>
        <w:t xml:space="preserve">I/O module </w:t>
      </w:r>
      <w:r>
        <w:rPr>
          <w:rFonts w:hint="eastAsia"/>
          <w:lang w:eastAsia="zh-CN"/>
        </w:rPr>
        <w:t>Designation</w:t>
      </w:r>
      <w:r>
        <w:rPr>
          <w:lang w:eastAsia="zh-CN"/>
        </w:rPr>
        <w:t xml:space="preserve"> rules</w:t>
      </w:r>
      <w:bookmarkEnd w:id="21"/>
    </w:p>
    <w:p>
      <w:pPr>
        <w:ind w:left="180"/>
        <w:jc w:val="center"/>
        <w:rPr>
          <w:lang w:eastAsia="zh-CN"/>
        </w:rPr>
      </w:pPr>
      <w:r>
        <w:rPr>
          <w:lang w:eastAsia="zh-CN"/>
        </w:rPr>
        <w:drawing>
          <wp:inline distT="0" distB="0" distL="0" distR="0">
            <wp:extent cx="4483100" cy="139065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4483330" cy="1390721"/>
                    </a:xfrm>
                    <a:prstGeom prst="rect">
                      <a:avLst/>
                    </a:prstGeom>
                  </pic:spPr>
                </pic:pic>
              </a:graphicData>
            </a:graphic>
          </wp:inline>
        </w:drawing>
      </w:r>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2"/>
        <w:gridCol w:w="2387"/>
        <w:gridCol w:w="740"/>
        <w:gridCol w:w="1000"/>
        <w:gridCol w:w="1127"/>
        <w:gridCol w:w="1019"/>
        <w:gridCol w:w="17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2" w:type="dxa"/>
            <w:shd w:val="clear" w:color="auto" w:fill="D8D8D8" w:themeFill="background1" w:themeFillShade="D9"/>
          </w:tcPr>
          <w:p>
            <w:pPr>
              <w:ind w:left="0" w:leftChars="0"/>
              <w:jc w:val="center"/>
            </w:pPr>
            <w:r>
              <w:rPr>
                <w:rFonts w:hint="eastAsia"/>
                <w:b/>
                <w:bCs/>
                <w:szCs w:val="18"/>
              </w:rPr>
              <w:t>serial number</w:t>
            </w:r>
          </w:p>
        </w:tc>
        <w:tc>
          <w:tcPr>
            <w:tcW w:w="2387" w:type="dxa"/>
            <w:shd w:val="clear" w:color="auto" w:fill="D8D8D8" w:themeFill="background1" w:themeFillShade="D9"/>
          </w:tcPr>
          <w:p>
            <w:pPr>
              <w:ind w:left="0" w:leftChars="0"/>
            </w:pPr>
            <w:r>
              <w:rPr>
                <w:rFonts w:hint="eastAsia"/>
                <w:b/>
                <w:bCs/>
                <w:szCs w:val="18"/>
              </w:rPr>
              <w:t>hidden meaning</w:t>
            </w:r>
          </w:p>
        </w:tc>
        <w:tc>
          <w:tcPr>
            <w:tcW w:w="5683" w:type="dxa"/>
            <w:gridSpan w:val="5"/>
            <w:shd w:val="clear" w:color="auto" w:fill="D8D8D8" w:themeFill="background1" w:themeFillShade="D9"/>
          </w:tcPr>
          <w:p>
            <w:pPr>
              <w:ind w:left="0" w:leftChars="0"/>
            </w:pPr>
            <w:r>
              <w:rPr>
                <w:rFonts w:hint="eastAsia"/>
                <w:b/>
                <w:bCs/>
                <w:szCs w:val="18"/>
              </w:rPr>
              <w:t>Description of values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2" w:type="dxa"/>
          </w:tcPr>
          <w:p>
            <w:pPr>
              <w:ind w:left="0" w:leftChars="0"/>
              <w:jc w:val="center"/>
            </w:pPr>
            <w:r>
              <w:rPr>
                <w:b/>
                <w:bCs/>
                <w:szCs w:val="18"/>
              </w:rPr>
              <w:t>(1)</w:t>
            </w:r>
          </w:p>
        </w:tc>
        <w:tc>
          <w:tcPr>
            <w:tcW w:w="2387" w:type="dxa"/>
          </w:tcPr>
          <w:p>
            <w:pPr>
              <w:ind w:left="0" w:leftChars="0"/>
            </w:pPr>
            <w:r>
              <w:rPr>
                <w:rFonts w:hint="eastAsia"/>
                <w:szCs w:val="18"/>
              </w:rPr>
              <w:t>Bus Type</w:t>
            </w:r>
          </w:p>
        </w:tc>
        <w:tc>
          <w:tcPr>
            <w:tcW w:w="5683" w:type="dxa"/>
            <w:gridSpan w:val="5"/>
          </w:tcPr>
          <w:p>
            <w:pPr>
              <w:ind w:left="0" w:leftChars="0"/>
            </w:pPr>
            <w:r>
              <w:rPr>
                <w:rFonts w:hint="eastAsia"/>
                <w:szCs w:val="18"/>
                <w:lang w:eastAsia="zh-CN"/>
              </w:rPr>
              <w:t>XB</w:t>
            </w:r>
            <w:r>
              <w:rPr>
                <w:rFonts w:hint="eastAsia"/>
                <w:szCs w:val="18"/>
              </w:rPr>
              <w:t xml:space="preserve">: </w:t>
            </w:r>
            <w:r>
              <w:rPr>
                <w:szCs w:val="18"/>
              </w:rPr>
              <w:t>X-bus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2" w:type="dxa"/>
          </w:tcPr>
          <w:p>
            <w:pPr>
              <w:ind w:left="0" w:leftChars="0"/>
              <w:jc w:val="center"/>
            </w:pPr>
            <w:r>
              <w:rPr>
                <w:b/>
                <w:bCs/>
                <w:szCs w:val="18"/>
              </w:rPr>
              <w:t>(2)</w:t>
            </w:r>
          </w:p>
        </w:tc>
        <w:tc>
          <w:tcPr>
            <w:tcW w:w="2387" w:type="dxa"/>
          </w:tcPr>
          <w:p>
            <w:pPr>
              <w:ind w:left="0" w:leftChars="0"/>
            </w:pPr>
            <w:r>
              <w:rPr>
                <w:rFonts w:hint="eastAsia"/>
                <w:szCs w:val="18"/>
              </w:rPr>
              <w:t>Product Series</w:t>
            </w:r>
          </w:p>
        </w:tc>
        <w:tc>
          <w:tcPr>
            <w:tcW w:w="5683" w:type="dxa"/>
            <w:gridSpan w:val="5"/>
          </w:tcPr>
          <w:p>
            <w:pPr>
              <w:ind w:left="0" w:leftChars="0"/>
              <w:rPr>
                <w:rFonts w:hint="eastAsia" w:eastAsia="微软雅黑"/>
                <w:lang w:eastAsia="zh-CN"/>
              </w:rPr>
            </w:pPr>
            <w:r>
              <w:rPr>
                <w:rFonts w:hint="eastAsia"/>
                <w:szCs w:val="18"/>
              </w:rPr>
              <w:t xml:space="preserve">6: </w:t>
            </w:r>
            <w:r>
              <w:rPr>
                <w:rFonts w:hint="eastAsia"/>
                <w:szCs w:val="18"/>
                <w:lang w:eastAsia="zh-CN"/>
              </w:rPr>
              <w:t>slice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2" w:type="dxa"/>
          </w:tcPr>
          <w:p>
            <w:pPr>
              <w:ind w:left="0" w:leftChars="0"/>
              <w:jc w:val="center"/>
            </w:pPr>
            <w:r>
              <w:rPr>
                <w:b/>
                <w:bCs/>
                <w:szCs w:val="18"/>
              </w:rPr>
              <w:t>(3)</w:t>
            </w:r>
          </w:p>
        </w:tc>
        <w:tc>
          <w:tcPr>
            <w:tcW w:w="2387" w:type="dxa"/>
          </w:tcPr>
          <w:p>
            <w:pPr>
              <w:ind w:left="0" w:leftChars="0"/>
            </w:pPr>
            <w:r>
              <w:rPr>
                <w:szCs w:val="18"/>
              </w:rPr>
              <w:t xml:space="preserve">I/O </w:t>
            </w:r>
            <w:r>
              <w:rPr>
                <w:rFonts w:hint="eastAsia"/>
                <w:szCs w:val="18"/>
              </w:rPr>
              <w:t>Module Type</w:t>
            </w:r>
          </w:p>
        </w:tc>
        <w:tc>
          <w:tcPr>
            <w:tcW w:w="5683" w:type="dxa"/>
            <w:gridSpan w:val="5"/>
          </w:tcPr>
          <w:p>
            <w:pPr>
              <w:ind w:left="0" w:leftChars="0"/>
              <w:rPr>
                <w:szCs w:val="18"/>
                <w:lang w:eastAsia="zh-CN"/>
              </w:rPr>
            </w:pPr>
            <w:r>
              <w:rPr>
                <w:rFonts w:hint="eastAsia"/>
                <w:szCs w:val="18"/>
                <w:lang w:eastAsia="zh-CN"/>
              </w:rPr>
              <w:t>A: Analog</w:t>
            </w:r>
          </w:p>
          <w:p>
            <w:pPr>
              <w:ind w:left="0" w:leftChars="0"/>
              <w:rPr>
                <w:lang w:eastAsia="zh-CN"/>
              </w:rPr>
            </w:pPr>
            <w:r>
              <w:rPr>
                <w:rFonts w:hint="eastAsia"/>
                <w:szCs w:val="18"/>
                <w:lang w:eastAsia="zh-CN"/>
              </w:rPr>
              <w:t>Blank：Digital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1002" w:type="dxa"/>
          </w:tcPr>
          <w:p>
            <w:pPr>
              <w:ind w:left="0" w:leftChars="0"/>
              <w:jc w:val="center"/>
            </w:pPr>
            <w:r>
              <w:rPr>
                <w:b/>
                <w:bCs/>
                <w:szCs w:val="18"/>
              </w:rPr>
              <w:t>(4)</w:t>
            </w:r>
          </w:p>
        </w:tc>
        <w:tc>
          <w:tcPr>
            <w:tcW w:w="2387" w:type="dxa"/>
          </w:tcPr>
          <w:p>
            <w:pPr>
              <w:ind w:left="0" w:leftChars="0"/>
            </w:pPr>
            <w:r>
              <w:rPr>
                <w:rFonts w:hint="eastAsia"/>
              </w:rPr>
              <w:t>Number of inputs</w:t>
            </w:r>
          </w:p>
        </w:tc>
        <w:tc>
          <w:tcPr>
            <w:tcW w:w="5683" w:type="dxa"/>
            <w:gridSpan w:val="5"/>
          </w:tcPr>
          <w:p>
            <w:pPr>
              <w:ind w:left="0" w:leftChars="0"/>
              <w:rPr>
                <w:rFonts w:hint="eastAsia"/>
                <w:szCs w:val="18"/>
                <w:lang w:eastAsia="zh-CN"/>
              </w:rPr>
            </w:pPr>
            <w:r>
              <w:rPr>
                <w:rFonts w:hint="eastAsia"/>
                <w:szCs w:val="18"/>
                <w:lang w:eastAsia="zh-CN"/>
              </w:rPr>
              <w:t>Analog：0、4、8</w:t>
            </w:r>
          </w:p>
          <w:p>
            <w:pPr>
              <w:ind w:left="0" w:leftChars="0"/>
              <w:rPr>
                <w:lang w:eastAsia="zh-CN"/>
              </w:rPr>
            </w:pPr>
            <w:r>
              <w:rPr>
                <w:rFonts w:hint="eastAsia"/>
                <w:szCs w:val="18"/>
                <w:lang w:eastAsia="zh-CN"/>
              </w:rPr>
              <w:t>Digital：0、8、16、32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2" w:type="dxa"/>
          </w:tcPr>
          <w:p>
            <w:pPr>
              <w:ind w:left="0" w:leftChars="0"/>
              <w:jc w:val="center"/>
            </w:pPr>
            <w:r>
              <w:rPr>
                <w:b/>
                <w:bCs/>
                <w:szCs w:val="18"/>
              </w:rPr>
              <w:t>(5)</w:t>
            </w:r>
          </w:p>
        </w:tc>
        <w:tc>
          <w:tcPr>
            <w:tcW w:w="2387" w:type="dxa"/>
          </w:tcPr>
          <w:p>
            <w:pPr>
              <w:ind w:left="0" w:leftChars="0"/>
            </w:pPr>
            <w:r>
              <w:rPr>
                <w:rFonts w:hint="eastAsia"/>
                <w:szCs w:val="18"/>
              </w:rPr>
              <w:t>Number of outputs</w:t>
            </w:r>
          </w:p>
        </w:tc>
        <w:tc>
          <w:tcPr>
            <w:tcW w:w="5683" w:type="dxa"/>
            <w:gridSpan w:val="5"/>
          </w:tcPr>
          <w:p>
            <w:pPr>
              <w:ind w:left="0" w:leftChars="0"/>
              <w:rPr>
                <w:rFonts w:hint="eastAsia"/>
                <w:szCs w:val="18"/>
                <w:lang w:eastAsia="zh-CN"/>
              </w:rPr>
            </w:pPr>
            <w:r>
              <w:rPr>
                <w:rFonts w:hint="eastAsia"/>
                <w:szCs w:val="18"/>
                <w:lang w:eastAsia="zh-CN"/>
              </w:rPr>
              <w:t>Analog：0、4、8</w:t>
            </w:r>
          </w:p>
          <w:p>
            <w:pPr>
              <w:ind w:left="0" w:leftChars="0"/>
              <w:rPr>
                <w:lang w:eastAsia="zh-CN"/>
              </w:rPr>
            </w:pPr>
            <w:r>
              <w:rPr>
                <w:rFonts w:hint="eastAsia"/>
                <w:szCs w:val="18"/>
                <w:lang w:eastAsia="zh-CN"/>
              </w:rPr>
              <w:t>Digital：0、8、16、32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1002" w:type="dxa"/>
            <w:vMerge w:val="restart"/>
          </w:tcPr>
          <w:p>
            <w:pPr>
              <w:ind w:left="0" w:leftChars="0"/>
              <w:jc w:val="center"/>
            </w:pPr>
            <w:r>
              <w:rPr>
                <w:b/>
                <w:bCs/>
                <w:szCs w:val="18"/>
              </w:rPr>
              <w:t>(6)</w:t>
            </w:r>
          </w:p>
        </w:tc>
        <w:tc>
          <w:tcPr>
            <w:tcW w:w="2387" w:type="dxa"/>
            <w:vMerge w:val="restart"/>
          </w:tcPr>
          <w:p>
            <w:pPr>
              <w:ind w:left="0" w:leftChars="0"/>
            </w:pPr>
            <w:r>
              <w:rPr>
                <w:rFonts w:hint="eastAsia"/>
                <w:szCs w:val="18"/>
              </w:rPr>
              <w:t>I/O Characteristics</w:t>
            </w:r>
          </w:p>
        </w:tc>
        <w:tc>
          <w:tcPr>
            <w:tcW w:w="2867" w:type="dxa"/>
            <w:gridSpan w:val="3"/>
            <w:shd w:val="clear" w:color="auto" w:fill="D8D8D8" w:themeFill="background1" w:themeFillShade="D9"/>
          </w:tcPr>
          <w:p>
            <w:pPr>
              <w:ind w:left="0" w:leftChars="0"/>
              <w:jc w:val="center"/>
              <w:rPr>
                <w:b/>
                <w:bCs/>
                <w:szCs w:val="18"/>
                <w:lang w:eastAsia="zh-CN"/>
              </w:rPr>
            </w:pPr>
            <w:r>
              <w:rPr>
                <w:rFonts w:hint="eastAsia"/>
                <w:b/>
                <w:bCs/>
                <w:szCs w:val="18"/>
                <w:lang w:eastAsia="zh-CN"/>
              </w:rPr>
              <w:t>Digital</w:t>
            </w:r>
          </w:p>
        </w:tc>
        <w:tc>
          <w:tcPr>
            <w:tcW w:w="2816" w:type="dxa"/>
            <w:gridSpan w:val="2"/>
            <w:shd w:val="clear" w:color="auto" w:fill="D8D8D8" w:themeFill="background1" w:themeFillShade="D9"/>
          </w:tcPr>
          <w:p>
            <w:pPr>
              <w:ind w:left="0" w:leftChars="0"/>
              <w:jc w:val="center"/>
              <w:rPr>
                <w:b/>
                <w:bCs/>
                <w:szCs w:val="18"/>
                <w:lang w:eastAsia="zh-CN"/>
              </w:rPr>
            </w:pPr>
            <w:r>
              <w:rPr>
                <w:rFonts w:hint="eastAsia"/>
                <w:b/>
                <w:bCs/>
                <w:szCs w:val="18"/>
                <w:lang w:eastAsia="zh-CN"/>
              </w:rPr>
              <w:t>Analog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1002" w:type="dxa"/>
            <w:vMerge w:val="continue"/>
          </w:tcPr>
          <w:p>
            <w:pPr>
              <w:ind w:left="0" w:leftChars="0"/>
              <w:rPr>
                <w:b/>
                <w:bCs/>
                <w:szCs w:val="18"/>
              </w:rPr>
            </w:pPr>
          </w:p>
        </w:tc>
        <w:tc>
          <w:tcPr>
            <w:tcW w:w="2387" w:type="dxa"/>
            <w:vMerge w:val="continue"/>
          </w:tcPr>
          <w:p>
            <w:pPr>
              <w:ind w:left="0" w:leftChars="0"/>
              <w:rPr>
                <w:szCs w:val="18"/>
              </w:rPr>
            </w:pPr>
          </w:p>
        </w:tc>
        <w:tc>
          <w:tcPr>
            <w:tcW w:w="740" w:type="dxa"/>
          </w:tcPr>
          <w:p>
            <w:pPr>
              <w:ind w:left="0" w:leftChars="0"/>
              <w:rPr>
                <w:rFonts w:hint="default"/>
                <w:sz w:val="16"/>
                <w:szCs w:val="16"/>
                <w:lang w:val="en-US" w:eastAsia="zh-CN"/>
              </w:rPr>
            </w:pPr>
            <w:r>
              <w:rPr>
                <w:rFonts w:hint="eastAsia"/>
                <w:sz w:val="16"/>
                <w:szCs w:val="16"/>
                <w:lang w:val="en-US" w:eastAsia="zh-CN"/>
              </w:rPr>
              <w:t>Code</w:t>
            </w:r>
          </w:p>
        </w:tc>
        <w:tc>
          <w:tcPr>
            <w:tcW w:w="1000" w:type="dxa"/>
          </w:tcPr>
          <w:p>
            <w:pPr>
              <w:ind w:left="0" w:leftChars="0"/>
              <w:rPr>
                <w:rFonts w:hint="default"/>
                <w:sz w:val="16"/>
                <w:szCs w:val="16"/>
                <w:lang w:val="en-US" w:eastAsia="zh-CN"/>
              </w:rPr>
            </w:pPr>
            <w:r>
              <w:rPr>
                <w:rFonts w:hint="eastAsia"/>
                <w:sz w:val="16"/>
                <w:szCs w:val="16"/>
                <w:lang w:val="en-US" w:eastAsia="zh-CN"/>
              </w:rPr>
              <w:t>Input</w:t>
            </w:r>
          </w:p>
        </w:tc>
        <w:tc>
          <w:tcPr>
            <w:tcW w:w="1127" w:type="dxa"/>
          </w:tcPr>
          <w:p>
            <w:pPr>
              <w:ind w:left="0" w:leftChars="0"/>
              <w:rPr>
                <w:rFonts w:hint="default"/>
                <w:sz w:val="16"/>
                <w:szCs w:val="16"/>
                <w:lang w:val="en-US" w:eastAsia="zh-CN"/>
              </w:rPr>
            </w:pPr>
            <w:r>
              <w:rPr>
                <w:rFonts w:hint="eastAsia"/>
                <w:sz w:val="16"/>
                <w:szCs w:val="16"/>
                <w:lang w:val="en-US" w:eastAsia="zh-CN"/>
              </w:rPr>
              <w:t>Output</w:t>
            </w:r>
          </w:p>
        </w:tc>
        <w:tc>
          <w:tcPr>
            <w:tcW w:w="1019" w:type="dxa"/>
          </w:tcPr>
          <w:p>
            <w:pPr>
              <w:ind w:left="0" w:leftChars="0"/>
              <w:rPr>
                <w:rFonts w:hint="default"/>
                <w:sz w:val="16"/>
                <w:szCs w:val="16"/>
                <w:lang w:val="en-US" w:eastAsia="zh-CN"/>
              </w:rPr>
            </w:pPr>
            <w:r>
              <w:rPr>
                <w:rFonts w:hint="eastAsia"/>
                <w:sz w:val="16"/>
                <w:szCs w:val="16"/>
                <w:lang w:val="en-US" w:eastAsia="zh-CN"/>
              </w:rPr>
              <w:t>Code</w:t>
            </w:r>
          </w:p>
        </w:tc>
        <w:tc>
          <w:tcPr>
            <w:tcW w:w="1797" w:type="dxa"/>
          </w:tcPr>
          <w:p>
            <w:pPr>
              <w:ind w:left="0" w:leftChars="0"/>
              <w:rPr>
                <w:rFonts w:hint="default"/>
                <w:sz w:val="16"/>
                <w:szCs w:val="16"/>
                <w:lang w:val="en-US" w:eastAsia="zh-CN"/>
              </w:rPr>
            </w:pPr>
            <w:r>
              <w:rPr>
                <w:rFonts w:hint="eastAsia"/>
                <w:sz w:val="16"/>
                <w:szCs w:val="16"/>
                <w:lang w:val="en-US" w:eastAsia="zh-CN"/>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1002" w:type="dxa"/>
            <w:vMerge w:val="continue"/>
          </w:tcPr>
          <w:p>
            <w:pPr>
              <w:ind w:left="0" w:leftChars="0"/>
              <w:rPr>
                <w:b/>
                <w:bCs/>
                <w:szCs w:val="18"/>
              </w:rPr>
            </w:pPr>
          </w:p>
        </w:tc>
        <w:tc>
          <w:tcPr>
            <w:tcW w:w="2387" w:type="dxa"/>
            <w:vMerge w:val="continue"/>
          </w:tcPr>
          <w:p>
            <w:pPr>
              <w:ind w:left="0" w:leftChars="0"/>
              <w:rPr>
                <w:szCs w:val="18"/>
              </w:rPr>
            </w:pPr>
          </w:p>
        </w:tc>
        <w:tc>
          <w:tcPr>
            <w:tcW w:w="740" w:type="dxa"/>
          </w:tcPr>
          <w:p>
            <w:pPr>
              <w:ind w:left="0" w:leftChars="0"/>
              <w:rPr>
                <w:sz w:val="16"/>
                <w:szCs w:val="16"/>
                <w:lang w:eastAsia="zh-CN"/>
              </w:rPr>
            </w:pPr>
            <w:r>
              <w:rPr>
                <w:rFonts w:hint="eastAsia"/>
                <w:sz w:val="16"/>
                <w:szCs w:val="16"/>
                <w:lang w:eastAsia="zh-CN"/>
              </w:rPr>
              <w:t>A</w:t>
            </w:r>
          </w:p>
        </w:tc>
        <w:tc>
          <w:tcPr>
            <w:tcW w:w="1000" w:type="dxa"/>
          </w:tcPr>
          <w:p>
            <w:pPr>
              <w:ind w:left="0" w:leftChars="0"/>
              <w:rPr>
                <w:sz w:val="16"/>
                <w:szCs w:val="16"/>
                <w:lang w:eastAsia="zh-CN"/>
              </w:rPr>
            </w:pPr>
            <w:r>
              <w:rPr>
                <w:rFonts w:hint="eastAsia"/>
                <w:sz w:val="16"/>
                <w:szCs w:val="16"/>
                <w:lang w:eastAsia="zh-CN"/>
              </w:rPr>
              <w:t>NPN</w:t>
            </w:r>
          </w:p>
        </w:tc>
        <w:tc>
          <w:tcPr>
            <w:tcW w:w="1127" w:type="dxa"/>
          </w:tcPr>
          <w:p>
            <w:pPr>
              <w:ind w:left="0" w:leftChars="0"/>
              <w:rPr>
                <w:sz w:val="16"/>
                <w:szCs w:val="16"/>
                <w:lang w:eastAsia="zh-CN"/>
              </w:rPr>
            </w:pPr>
            <w:r>
              <w:rPr>
                <w:sz w:val="16"/>
                <w:szCs w:val="16"/>
                <w:lang w:eastAsia="zh-CN"/>
              </w:rPr>
              <w:t>NPN</w:t>
            </w:r>
            <w:r>
              <w:rPr>
                <w:rFonts w:hint="eastAsia"/>
                <w:sz w:val="16"/>
                <w:szCs w:val="16"/>
                <w:lang w:eastAsia="zh-CN"/>
              </w:rPr>
              <w:t xml:space="preserve">, </w:t>
            </w:r>
            <w:r>
              <w:rPr>
                <w:sz w:val="16"/>
                <w:szCs w:val="16"/>
                <w:lang w:eastAsia="zh-CN"/>
              </w:rPr>
              <w:t>0.5A</w:t>
            </w:r>
          </w:p>
        </w:tc>
        <w:tc>
          <w:tcPr>
            <w:tcW w:w="1019" w:type="dxa"/>
          </w:tcPr>
          <w:p>
            <w:pPr>
              <w:ind w:left="0" w:leftChars="0"/>
              <w:rPr>
                <w:sz w:val="16"/>
                <w:szCs w:val="16"/>
                <w:lang w:eastAsia="zh-CN"/>
              </w:rPr>
            </w:pPr>
            <w:r>
              <w:rPr>
                <w:rFonts w:hint="eastAsia"/>
                <w:sz w:val="16"/>
                <w:szCs w:val="16"/>
                <w:lang w:eastAsia="zh-CN"/>
              </w:rPr>
              <w:t>V</w:t>
            </w:r>
          </w:p>
        </w:tc>
        <w:tc>
          <w:tcPr>
            <w:tcW w:w="1797" w:type="dxa"/>
          </w:tcPr>
          <w:p>
            <w:pPr>
              <w:ind w:left="0" w:leftChars="0"/>
              <w:rPr>
                <w:sz w:val="16"/>
                <w:szCs w:val="16"/>
                <w:lang w:eastAsia="zh-CN"/>
              </w:rPr>
            </w:pPr>
            <w:r>
              <w:rPr>
                <w:rFonts w:hint="eastAsia"/>
                <w:sz w:val="16"/>
                <w:szCs w:val="16"/>
                <w:lang w:eastAsia="zh-CN"/>
              </w:rPr>
              <w:t>-10~+10 V, 0~+10 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1002" w:type="dxa"/>
            <w:vMerge w:val="continue"/>
          </w:tcPr>
          <w:p>
            <w:pPr>
              <w:ind w:left="0" w:leftChars="0"/>
              <w:rPr>
                <w:b/>
                <w:bCs/>
                <w:szCs w:val="18"/>
              </w:rPr>
            </w:pPr>
          </w:p>
        </w:tc>
        <w:tc>
          <w:tcPr>
            <w:tcW w:w="2387" w:type="dxa"/>
            <w:vMerge w:val="continue"/>
          </w:tcPr>
          <w:p>
            <w:pPr>
              <w:ind w:left="0" w:leftChars="0"/>
              <w:rPr>
                <w:szCs w:val="18"/>
              </w:rPr>
            </w:pPr>
          </w:p>
        </w:tc>
        <w:tc>
          <w:tcPr>
            <w:tcW w:w="740" w:type="dxa"/>
          </w:tcPr>
          <w:p>
            <w:pPr>
              <w:ind w:left="0" w:leftChars="0"/>
              <w:rPr>
                <w:sz w:val="16"/>
                <w:szCs w:val="16"/>
                <w:lang w:eastAsia="zh-CN"/>
              </w:rPr>
            </w:pPr>
            <w:r>
              <w:rPr>
                <w:rFonts w:hint="eastAsia"/>
                <w:sz w:val="16"/>
                <w:szCs w:val="16"/>
                <w:lang w:eastAsia="zh-CN"/>
              </w:rPr>
              <w:t>B</w:t>
            </w:r>
          </w:p>
        </w:tc>
        <w:tc>
          <w:tcPr>
            <w:tcW w:w="1000" w:type="dxa"/>
          </w:tcPr>
          <w:p>
            <w:pPr>
              <w:ind w:left="0" w:leftChars="0"/>
              <w:rPr>
                <w:sz w:val="16"/>
                <w:szCs w:val="16"/>
                <w:lang w:eastAsia="zh-CN"/>
              </w:rPr>
            </w:pPr>
            <w:r>
              <w:rPr>
                <w:rFonts w:hint="eastAsia"/>
                <w:sz w:val="16"/>
                <w:szCs w:val="16"/>
                <w:lang w:eastAsia="zh-CN"/>
              </w:rPr>
              <w:t>PNP</w:t>
            </w:r>
          </w:p>
        </w:tc>
        <w:tc>
          <w:tcPr>
            <w:tcW w:w="1127" w:type="dxa"/>
          </w:tcPr>
          <w:p>
            <w:pPr>
              <w:ind w:left="0" w:leftChars="0"/>
              <w:rPr>
                <w:sz w:val="16"/>
                <w:szCs w:val="16"/>
                <w:lang w:eastAsia="zh-CN"/>
              </w:rPr>
            </w:pPr>
            <w:r>
              <w:rPr>
                <w:sz w:val="16"/>
                <w:szCs w:val="16"/>
                <w:lang w:eastAsia="zh-CN"/>
              </w:rPr>
              <w:t>PNP</w:t>
            </w:r>
            <w:r>
              <w:rPr>
                <w:rFonts w:hint="eastAsia"/>
                <w:sz w:val="16"/>
                <w:szCs w:val="16"/>
                <w:lang w:eastAsia="zh-CN"/>
              </w:rPr>
              <w:t xml:space="preserve">, </w:t>
            </w:r>
            <w:r>
              <w:rPr>
                <w:sz w:val="16"/>
                <w:szCs w:val="16"/>
                <w:lang w:eastAsia="zh-CN"/>
              </w:rPr>
              <w:t>0.5A</w:t>
            </w:r>
          </w:p>
        </w:tc>
        <w:tc>
          <w:tcPr>
            <w:tcW w:w="1019" w:type="dxa"/>
          </w:tcPr>
          <w:p>
            <w:pPr>
              <w:ind w:left="0" w:leftChars="0"/>
              <w:rPr>
                <w:sz w:val="16"/>
                <w:szCs w:val="16"/>
                <w:lang w:eastAsia="zh-CN"/>
              </w:rPr>
            </w:pPr>
            <w:r>
              <w:rPr>
                <w:rFonts w:hint="eastAsia"/>
                <w:sz w:val="16"/>
                <w:szCs w:val="16"/>
                <w:lang w:eastAsia="zh-CN"/>
              </w:rPr>
              <w:t>I</w:t>
            </w:r>
          </w:p>
        </w:tc>
        <w:tc>
          <w:tcPr>
            <w:tcW w:w="1797" w:type="dxa"/>
          </w:tcPr>
          <w:p>
            <w:pPr>
              <w:ind w:left="0" w:leftChars="0"/>
              <w:rPr>
                <w:sz w:val="16"/>
                <w:szCs w:val="16"/>
                <w:lang w:eastAsia="zh-CN"/>
              </w:rPr>
            </w:pPr>
            <w:r>
              <w:rPr>
                <w:rFonts w:hint="eastAsia"/>
                <w:sz w:val="16"/>
                <w:szCs w:val="16"/>
                <w:lang w:eastAsia="zh-CN"/>
              </w:rPr>
              <w:t>4~20 mA, 0~20 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1002" w:type="dxa"/>
            <w:vMerge w:val="continue"/>
          </w:tcPr>
          <w:p>
            <w:pPr>
              <w:ind w:left="0" w:leftChars="0"/>
              <w:rPr>
                <w:b/>
                <w:bCs/>
                <w:szCs w:val="18"/>
              </w:rPr>
            </w:pPr>
          </w:p>
        </w:tc>
        <w:tc>
          <w:tcPr>
            <w:tcW w:w="2387" w:type="dxa"/>
            <w:vMerge w:val="continue"/>
          </w:tcPr>
          <w:p>
            <w:pPr>
              <w:ind w:left="0" w:leftChars="0"/>
              <w:rPr>
                <w:szCs w:val="18"/>
              </w:rPr>
            </w:pPr>
          </w:p>
        </w:tc>
        <w:tc>
          <w:tcPr>
            <w:tcW w:w="740" w:type="dxa"/>
          </w:tcPr>
          <w:p>
            <w:pPr>
              <w:ind w:left="0" w:leftChars="0"/>
              <w:rPr>
                <w:sz w:val="16"/>
                <w:szCs w:val="16"/>
                <w:lang w:eastAsia="zh-CN"/>
              </w:rPr>
            </w:pPr>
            <w:r>
              <w:rPr>
                <w:sz w:val="16"/>
                <w:szCs w:val="16"/>
                <w:lang w:eastAsia="zh-CN"/>
              </w:rPr>
              <w:t>BW</w:t>
            </w:r>
          </w:p>
        </w:tc>
        <w:tc>
          <w:tcPr>
            <w:tcW w:w="1000" w:type="dxa"/>
          </w:tcPr>
          <w:p>
            <w:pPr>
              <w:ind w:left="0" w:leftChars="0"/>
              <w:rPr>
                <w:sz w:val="16"/>
                <w:szCs w:val="16"/>
                <w:lang w:eastAsia="zh-CN"/>
              </w:rPr>
            </w:pPr>
            <w:r>
              <w:rPr>
                <w:sz w:val="16"/>
                <w:szCs w:val="16"/>
                <w:lang w:eastAsia="zh-CN"/>
              </w:rPr>
              <w:t>PNP</w:t>
            </w:r>
          </w:p>
        </w:tc>
        <w:tc>
          <w:tcPr>
            <w:tcW w:w="1127" w:type="dxa"/>
          </w:tcPr>
          <w:p>
            <w:pPr>
              <w:ind w:left="0" w:leftChars="0"/>
              <w:rPr>
                <w:sz w:val="16"/>
                <w:szCs w:val="16"/>
                <w:lang w:eastAsia="zh-CN"/>
              </w:rPr>
            </w:pPr>
            <w:r>
              <w:rPr>
                <w:sz w:val="16"/>
                <w:szCs w:val="16"/>
                <w:lang w:eastAsia="zh-CN"/>
              </w:rPr>
              <w:t xml:space="preserve">PNP, </w:t>
            </w:r>
            <w:r>
              <w:rPr>
                <w:rFonts w:hint="eastAsia"/>
                <w:sz w:val="16"/>
                <w:szCs w:val="16"/>
                <w:lang w:eastAsia="zh-CN"/>
              </w:rPr>
              <w:t>0</w:t>
            </w:r>
            <w:r>
              <w:rPr>
                <w:sz w:val="16"/>
                <w:szCs w:val="16"/>
                <w:lang w:eastAsia="zh-CN"/>
              </w:rPr>
              <w:t>.25A</w:t>
            </w:r>
          </w:p>
        </w:tc>
        <w:tc>
          <w:tcPr>
            <w:tcW w:w="1019" w:type="dxa"/>
          </w:tcPr>
          <w:p>
            <w:pPr>
              <w:ind w:left="0" w:leftChars="0"/>
              <w:rPr>
                <w:sz w:val="16"/>
                <w:szCs w:val="16"/>
                <w:lang w:eastAsia="zh-CN"/>
              </w:rPr>
            </w:pPr>
            <w:r>
              <w:rPr>
                <w:sz w:val="16"/>
                <w:szCs w:val="16"/>
                <w:lang w:eastAsia="zh-CN"/>
              </w:rPr>
              <w:t>TM</w:t>
            </w:r>
          </w:p>
        </w:tc>
        <w:tc>
          <w:tcPr>
            <w:tcW w:w="1797" w:type="dxa"/>
          </w:tcPr>
          <w:p>
            <w:pPr>
              <w:keepNext w:val="0"/>
              <w:keepLines w:val="0"/>
              <w:widowControl/>
              <w:suppressLineNumbers w:val="0"/>
              <w:jc w:val="both"/>
              <w:rPr>
                <w:sz w:val="18"/>
                <w:szCs w:val="20"/>
              </w:rPr>
            </w:pPr>
            <w:r>
              <w:rPr>
                <w:rFonts w:ascii="Arial" w:hAnsi="Arial" w:eastAsia="宋体" w:cs="Arial"/>
                <w:color w:val="000000"/>
                <w:kern w:val="0"/>
                <w:sz w:val="18"/>
                <w:szCs w:val="18"/>
                <w:lang w:val="en-US" w:eastAsia="zh-CN" w:bidi="ar"/>
              </w:rPr>
              <w:t xml:space="preserve">Resistance Temperature Detector </w:t>
            </w:r>
          </w:p>
          <w:p>
            <w:pPr>
              <w:keepNext w:val="0"/>
              <w:keepLines w:val="0"/>
              <w:widowControl/>
              <w:suppressLineNumbers w:val="0"/>
              <w:jc w:val="both"/>
              <w:rPr>
                <w:sz w:val="18"/>
                <w:szCs w:val="20"/>
              </w:rPr>
            </w:pPr>
            <w:r>
              <w:rPr>
                <w:rFonts w:hint="default" w:ascii="Arial" w:hAnsi="Arial" w:eastAsia="宋体" w:cs="Arial"/>
                <w:color w:val="000000"/>
                <w:kern w:val="0"/>
                <w:sz w:val="18"/>
                <w:szCs w:val="18"/>
                <w:lang w:val="en-US" w:eastAsia="zh-CN" w:bidi="ar"/>
              </w:rPr>
              <w:t xml:space="preserve">(RTD), thermocouple (TC) </w:t>
            </w:r>
          </w:p>
          <w:p>
            <w:pPr>
              <w:ind w:left="0" w:leftChars="0"/>
              <w:rPr>
                <w:sz w:val="16"/>
                <w:szCs w:val="16"/>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1002" w:type="dxa"/>
            <w:vMerge w:val="continue"/>
          </w:tcPr>
          <w:p>
            <w:pPr>
              <w:ind w:left="0" w:leftChars="0"/>
              <w:rPr>
                <w:b/>
                <w:bCs/>
                <w:szCs w:val="18"/>
              </w:rPr>
            </w:pPr>
          </w:p>
        </w:tc>
        <w:tc>
          <w:tcPr>
            <w:tcW w:w="2387" w:type="dxa"/>
            <w:vMerge w:val="continue"/>
          </w:tcPr>
          <w:p>
            <w:pPr>
              <w:ind w:left="0" w:leftChars="0"/>
              <w:rPr>
                <w:szCs w:val="18"/>
              </w:rPr>
            </w:pPr>
          </w:p>
        </w:tc>
        <w:tc>
          <w:tcPr>
            <w:tcW w:w="740" w:type="dxa"/>
          </w:tcPr>
          <w:p>
            <w:pPr>
              <w:ind w:left="0" w:leftChars="0"/>
              <w:rPr>
                <w:sz w:val="16"/>
                <w:szCs w:val="16"/>
                <w:lang w:eastAsia="zh-CN"/>
              </w:rPr>
            </w:pPr>
            <w:r>
              <w:rPr>
                <w:rFonts w:hint="eastAsia"/>
                <w:sz w:val="16"/>
                <w:szCs w:val="16"/>
                <w:lang w:eastAsia="zh-CN"/>
              </w:rPr>
              <w:t>N</w:t>
            </w:r>
          </w:p>
        </w:tc>
        <w:tc>
          <w:tcPr>
            <w:tcW w:w="1000" w:type="dxa"/>
          </w:tcPr>
          <w:p>
            <w:pPr>
              <w:ind w:left="0" w:leftChars="0"/>
              <w:rPr>
                <w:sz w:val="16"/>
                <w:szCs w:val="16"/>
                <w:lang w:eastAsia="zh-CN"/>
              </w:rPr>
            </w:pPr>
            <w:r>
              <w:rPr>
                <w:sz w:val="16"/>
                <w:szCs w:val="16"/>
              </w:rPr>
              <w:t>NPN/PNP</w:t>
            </w:r>
          </w:p>
        </w:tc>
        <w:tc>
          <w:tcPr>
            <w:tcW w:w="1127" w:type="dxa"/>
          </w:tcPr>
          <w:p>
            <w:pPr>
              <w:ind w:left="0" w:leftChars="0"/>
              <w:rPr>
                <w:sz w:val="16"/>
                <w:szCs w:val="16"/>
                <w:lang w:eastAsia="zh-CN"/>
              </w:rPr>
            </w:pPr>
            <w:r>
              <w:rPr>
                <w:rFonts w:hint="eastAsia"/>
                <w:sz w:val="16"/>
                <w:szCs w:val="16"/>
                <w:lang w:eastAsia="zh-CN"/>
              </w:rPr>
              <w:t>-</w:t>
            </w:r>
          </w:p>
        </w:tc>
        <w:tc>
          <w:tcPr>
            <w:tcW w:w="2816" w:type="dxa"/>
            <w:gridSpan w:val="2"/>
            <w:vMerge w:val="restart"/>
          </w:tcPr>
          <w:p>
            <w:pPr>
              <w:ind w:left="0" w:leftChars="0"/>
              <w:rPr>
                <w:sz w:val="16"/>
                <w:szCs w:val="16"/>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1002" w:type="dxa"/>
            <w:vMerge w:val="continue"/>
          </w:tcPr>
          <w:p>
            <w:pPr>
              <w:ind w:left="0" w:leftChars="0"/>
              <w:rPr>
                <w:b/>
                <w:bCs/>
                <w:szCs w:val="18"/>
              </w:rPr>
            </w:pPr>
          </w:p>
        </w:tc>
        <w:tc>
          <w:tcPr>
            <w:tcW w:w="2387" w:type="dxa"/>
            <w:vMerge w:val="continue"/>
          </w:tcPr>
          <w:p>
            <w:pPr>
              <w:ind w:left="0" w:leftChars="0"/>
              <w:rPr>
                <w:szCs w:val="18"/>
              </w:rPr>
            </w:pPr>
          </w:p>
        </w:tc>
        <w:tc>
          <w:tcPr>
            <w:tcW w:w="740" w:type="dxa"/>
          </w:tcPr>
          <w:p>
            <w:pPr>
              <w:ind w:left="0" w:leftChars="0"/>
              <w:rPr>
                <w:sz w:val="16"/>
                <w:szCs w:val="16"/>
                <w:lang w:eastAsia="zh-CN"/>
              </w:rPr>
            </w:pPr>
            <w:r>
              <w:rPr>
                <w:sz w:val="16"/>
                <w:szCs w:val="16"/>
                <w:lang w:eastAsia="zh-CN"/>
              </w:rPr>
              <w:t>AN</w:t>
            </w:r>
          </w:p>
        </w:tc>
        <w:tc>
          <w:tcPr>
            <w:tcW w:w="1000" w:type="dxa"/>
          </w:tcPr>
          <w:p>
            <w:pPr>
              <w:ind w:left="0" w:leftChars="0"/>
              <w:rPr>
                <w:sz w:val="16"/>
                <w:szCs w:val="16"/>
                <w:lang w:eastAsia="zh-CN"/>
              </w:rPr>
            </w:pPr>
            <w:r>
              <w:rPr>
                <w:rFonts w:hint="eastAsia"/>
                <w:sz w:val="16"/>
                <w:szCs w:val="16"/>
                <w:lang w:eastAsia="zh-CN"/>
              </w:rPr>
              <w:t>-</w:t>
            </w:r>
          </w:p>
        </w:tc>
        <w:tc>
          <w:tcPr>
            <w:tcW w:w="1127" w:type="dxa"/>
          </w:tcPr>
          <w:p>
            <w:pPr>
              <w:ind w:left="0" w:leftChars="0"/>
              <w:rPr>
                <w:sz w:val="16"/>
                <w:szCs w:val="16"/>
                <w:lang w:eastAsia="zh-CN"/>
              </w:rPr>
            </w:pPr>
            <w:r>
              <w:rPr>
                <w:sz w:val="16"/>
                <w:szCs w:val="16"/>
              </w:rPr>
              <w:t>NPN</w:t>
            </w:r>
            <w:r>
              <w:rPr>
                <w:rFonts w:hint="eastAsia"/>
                <w:sz w:val="16"/>
                <w:szCs w:val="16"/>
                <w:lang w:eastAsia="zh-CN"/>
              </w:rPr>
              <w:t>, 0</w:t>
            </w:r>
            <w:r>
              <w:rPr>
                <w:sz w:val="16"/>
                <w:szCs w:val="16"/>
                <w:lang w:eastAsia="zh-CN"/>
              </w:rPr>
              <w:t>.1A</w:t>
            </w:r>
          </w:p>
        </w:tc>
        <w:tc>
          <w:tcPr>
            <w:tcW w:w="2816" w:type="dxa"/>
            <w:gridSpan w:val="2"/>
            <w:vMerge w:val="continue"/>
          </w:tcPr>
          <w:p>
            <w:pPr>
              <w:ind w:left="0" w:leftChars="0"/>
              <w:rPr>
                <w:szCs w:val="1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 w:hRule="atLeast"/>
          <w:jc w:val="center"/>
        </w:trPr>
        <w:tc>
          <w:tcPr>
            <w:tcW w:w="1002" w:type="dxa"/>
            <w:vMerge w:val="continue"/>
          </w:tcPr>
          <w:p>
            <w:pPr>
              <w:ind w:left="0" w:leftChars="0"/>
              <w:rPr>
                <w:b/>
                <w:bCs/>
                <w:szCs w:val="18"/>
              </w:rPr>
            </w:pPr>
          </w:p>
        </w:tc>
        <w:tc>
          <w:tcPr>
            <w:tcW w:w="2387" w:type="dxa"/>
            <w:vMerge w:val="continue"/>
          </w:tcPr>
          <w:p>
            <w:pPr>
              <w:ind w:left="0" w:leftChars="0"/>
              <w:rPr>
                <w:szCs w:val="18"/>
              </w:rPr>
            </w:pPr>
          </w:p>
        </w:tc>
        <w:tc>
          <w:tcPr>
            <w:tcW w:w="740" w:type="dxa"/>
          </w:tcPr>
          <w:p>
            <w:pPr>
              <w:ind w:left="0" w:leftChars="0"/>
              <w:rPr>
                <w:sz w:val="16"/>
                <w:szCs w:val="16"/>
                <w:lang w:eastAsia="zh-CN"/>
              </w:rPr>
            </w:pPr>
            <w:r>
              <w:rPr>
                <w:sz w:val="16"/>
                <w:szCs w:val="16"/>
                <w:lang w:eastAsia="zh-CN"/>
              </w:rPr>
              <w:t>BN</w:t>
            </w:r>
          </w:p>
        </w:tc>
        <w:tc>
          <w:tcPr>
            <w:tcW w:w="1000" w:type="dxa"/>
          </w:tcPr>
          <w:p>
            <w:pPr>
              <w:ind w:left="0" w:leftChars="0"/>
              <w:rPr>
                <w:sz w:val="16"/>
                <w:szCs w:val="16"/>
                <w:lang w:eastAsia="zh-CN"/>
              </w:rPr>
            </w:pPr>
            <w:r>
              <w:rPr>
                <w:rFonts w:hint="eastAsia"/>
                <w:sz w:val="16"/>
                <w:szCs w:val="16"/>
                <w:lang w:eastAsia="zh-CN"/>
              </w:rPr>
              <w:t>-</w:t>
            </w:r>
          </w:p>
        </w:tc>
        <w:tc>
          <w:tcPr>
            <w:tcW w:w="1127" w:type="dxa"/>
          </w:tcPr>
          <w:p>
            <w:pPr>
              <w:ind w:left="0" w:leftChars="0"/>
              <w:rPr>
                <w:sz w:val="16"/>
                <w:szCs w:val="16"/>
                <w:lang w:eastAsia="zh-CN"/>
              </w:rPr>
            </w:pPr>
            <w:r>
              <w:rPr>
                <w:sz w:val="16"/>
                <w:szCs w:val="16"/>
              </w:rPr>
              <w:t>PNP</w:t>
            </w:r>
            <w:r>
              <w:rPr>
                <w:rFonts w:hint="eastAsia"/>
                <w:sz w:val="16"/>
                <w:szCs w:val="16"/>
                <w:lang w:eastAsia="zh-CN"/>
              </w:rPr>
              <w:t>, 0</w:t>
            </w:r>
            <w:r>
              <w:rPr>
                <w:sz w:val="16"/>
                <w:szCs w:val="16"/>
                <w:lang w:eastAsia="zh-CN"/>
              </w:rPr>
              <w:t>.1A</w:t>
            </w:r>
          </w:p>
        </w:tc>
        <w:tc>
          <w:tcPr>
            <w:tcW w:w="2816" w:type="dxa"/>
            <w:gridSpan w:val="2"/>
            <w:vMerge w:val="continue"/>
          </w:tcPr>
          <w:p>
            <w:pPr>
              <w:ind w:left="0" w:leftChars="0"/>
              <w:rPr>
                <w:szCs w:val="18"/>
                <w:lang w:eastAsia="zh-CN"/>
              </w:rPr>
            </w:pPr>
          </w:p>
        </w:tc>
      </w:tr>
    </w:tbl>
    <w:p>
      <w:pPr>
        <w:ind w:left="180"/>
        <w:rPr>
          <w:lang w:eastAsia="zh-CN"/>
        </w:rPr>
      </w:pPr>
    </w:p>
    <w:p>
      <w:pPr>
        <w:ind w:left="0" w:leftChars="0"/>
        <w:rPr>
          <w:lang w:eastAsia="zh-CN"/>
        </w:rPr>
      </w:pPr>
      <w:r>
        <w:rPr>
          <w:lang w:eastAsia="zh-CN"/>
        </w:rPr>
        <w:br w:type="page"/>
      </w:r>
    </w:p>
    <w:p>
      <w:pPr>
        <w:pStyle w:val="3"/>
        <w:spacing w:before="156" w:after="156"/>
      </w:pPr>
      <w:bookmarkStart w:id="22" w:name="_Toc140593700"/>
      <w:r>
        <w:t>List of Common Modules</w:t>
      </w:r>
      <w:bookmarkEnd w:id="22"/>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52"/>
        <w:gridCol w:w="3123"/>
        <w:gridCol w:w="33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 w:hRule="atLeast"/>
          <w:jc w:val="center"/>
        </w:trPr>
        <w:tc>
          <w:tcPr>
            <w:tcW w:w="2552" w:type="dxa"/>
            <w:shd w:val="clear" w:color="auto" w:fill="D8D8D8" w:themeFill="background1" w:themeFillShade="D9"/>
          </w:tcPr>
          <w:p>
            <w:pPr>
              <w:ind w:left="0" w:leftChars="0"/>
              <w:rPr>
                <w:b/>
                <w:bCs/>
                <w:lang w:eastAsia="zh-CN"/>
              </w:rPr>
            </w:pPr>
            <w:r>
              <w:rPr>
                <w:rFonts w:hint="eastAsia"/>
                <w:b/>
                <w:bCs/>
                <w:lang w:eastAsia="zh-CN"/>
              </w:rPr>
              <w:t>model number</w:t>
            </w:r>
          </w:p>
        </w:tc>
        <w:tc>
          <w:tcPr>
            <w:tcW w:w="6520" w:type="dxa"/>
            <w:gridSpan w:val="2"/>
            <w:shd w:val="clear" w:color="auto" w:fill="D8D8D8" w:themeFill="background1" w:themeFillShade="D9"/>
          </w:tcPr>
          <w:p>
            <w:pPr>
              <w:ind w:left="0" w:leftChars="0"/>
              <w:rPr>
                <w:b/>
                <w:bCs/>
                <w:lang w:eastAsia="zh-CN"/>
              </w:rPr>
            </w:pPr>
            <w:r>
              <w:rPr>
                <w:rFonts w:hint="eastAsia"/>
                <w:b/>
                <w:bCs/>
                <w:lang w:eastAsia="zh-CN"/>
              </w:rPr>
              <w:t>Product 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6-PD2002ST</w:t>
            </w:r>
          </w:p>
        </w:tc>
        <w:tc>
          <w:tcPr>
            <w:tcW w:w="6520" w:type="dxa"/>
            <w:gridSpan w:val="2"/>
          </w:tcPr>
          <w:p>
            <w:pPr>
              <w:ind w:left="0" w:leftChars="0"/>
              <w:rPr>
                <w:lang w:eastAsia="zh-CN"/>
              </w:rPr>
            </w:pPr>
            <w:r>
              <w:rPr>
                <w:rFonts w:hint="eastAsia"/>
                <w:color w:val="000000" w:themeColor="text1"/>
                <w:lang w:eastAsia="zh-CN"/>
                <w14:textFill>
                  <w14:solidFill>
                    <w14:schemeClr w14:val="tx1"/>
                  </w14:solidFill>
                </w14:textFill>
              </w:rPr>
              <w:t xml:space="preserve">PROFIBUS-DP </w:t>
            </w:r>
            <w:r>
              <w:rPr>
                <w:rFonts w:hint="eastAsia"/>
                <w:lang w:eastAsia="zh-CN"/>
              </w:rPr>
              <w:t>Coupler Kit(power supply + coupler + cover plate)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6-P2000</w:t>
            </w:r>
          </w:p>
        </w:tc>
        <w:tc>
          <w:tcPr>
            <w:tcW w:w="6520" w:type="dxa"/>
            <w:gridSpan w:val="2"/>
          </w:tcPr>
          <w:p>
            <w:pPr>
              <w:ind w:left="0" w:leftChars="0"/>
              <w:rPr>
                <w:lang w:eastAsia="zh-CN"/>
              </w:rPr>
            </w:pPr>
            <w:r>
              <w:rPr>
                <w:rFonts w:hint="eastAsia"/>
                <w:lang w:eastAsia="zh-CN"/>
              </w:rPr>
              <w:t>Exten</w:t>
            </w:r>
            <w:r>
              <w:rPr>
                <w:rFonts w:hint="eastAsia"/>
                <w:lang w:val="en-US" w:eastAsia="zh-CN"/>
              </w:rPr>
              <w:t>sion</w:t>
            </w:r>
            <w:r>
              <w:rPr>
                <w:rFonts w:hint="eastAsia"/>
                <w:lang w:eastAsia="zh-CN"/>
              </w:rPr>
              <w:t xml:space="preserve"> Power Module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6-3200A</w:t>
            </w:r>
          </w:p>
        </w:tc>
        <w:tc>
          <w:tcPr>
            <w:tcW w:w="6520" w:type="dxa"/>
            <w:gridSpan w:val="2"/>
          </w:tcPr>
          <w:p>
            <w:pPr>
              <w:ind w:left="0" w:leftChars="0"/>
              <w:rPr>
                <w:lang w:eastAsia="zh-CN"/>
              </w:rPr>
            </w:pPr>
            <w:r>
              <w:rPr>
                <w:rFonts w:hint="eastAsia"/>
                <w:lang w:eastAsia="zh-CN"/>
              </w:rPr>
              <w:t xml:space="preserve">32-channel digital input module, </w:t>
            </w:r>
            <w:r>
              <w:rPr>
                <w:lang w:eastAsia="zh-CN"/>
              </w:rPr>
              <w:t xml:space="preserve">NPN </w:t>
            </w:r>
            <w:r>
              <w:rPr>
                <w:rFonts w:hint="eastAsia"/>
                <w:lang w:eastAsia="zh-CN"/>
              </w:rPr>
              <w:t>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6-3200B</w:t>
            </w:r>
          </w:p>
        </w:tc>
        <w:tc>
          <w:tcPr>
            <w:tcW w:w="6520" w:type="dxa"/>
            <w:gridSpan w:val="2"/>
          </w:tcPr>
          <w:p>
            <w:pPr>
              <w:ind w:left="0" w:leftChars="0"/>
              <w:rPr>
                <w:lang w:eastAsia="zh-CN"/>
              </w:rPr>
            </w:pPr>
            <w:r>
              <w:rPr>
                <w:rFonts w:hint="eastAsia"/>
                <w:lang w:eastAsia="zh-CN"/>
              </w:rPr>
              <w:t xml:space="preserve">32-channel digital input module, </w:t>
            </w:r>
            <w:r>
              <w:rPr>
                <w:lang w:eastAsia="zh-CN"/>
              </w:rPr>
              <w:t xml:space="preserve">PNP </w:t>
            </w:r>
            <w:r>
              <w:rPr>
                <w:rFonts w:hint="eastAsia"/>
                <w:lang w:eastAsia="zh-CN"/>
              </w:rPr>
              <w:t>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6-0032A</w:t>
            </w:r>
          </w:p>
        </w:tc>
        <w:tc>
          <w:tcPr>
            <w:tcW w:w="6520" w:type="dxa"/>
            <w:gridSpan w:val="2"/>
          </w:tcPr>
          <w:p>
            <w:pPr>
              <w:ind w:left="0" w:leftChars="0"/>
              <w:rPr>
                <w:lang w:eastAsia="zh-CN"/>
              </w:rPr>
            </w:pPr>
            <w:r>
              <w:rPr>
                <w:rFonts w:hint="eastAsia"/>
                <w:lang w:eastAsia="zh-CN"/>
              </w:rPr>
              <w:t xml:space="preserve">32-channel digital output module, </w:t>
            </w:r>
            <w:r>
              <w:rPr>
                <w:lang w:eastAsia="zh-CN"/>
              </w:rPr>
              <w:t xml:space="preserve">NPN </w:t>
            </w:r>
            <w:r>
              <w:rPr>
                <w:rFonts w:hint="eastAsia"/>
                <w:lang w:eastAsia="zh-CN"/>
              </w:rPr>
              <w:t>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2552" w:type="dxa"/>
          </w:tcPr>
          <w:p>
            <w:pPr>
              <w:ind w:left="0" w:leftChars="0"/>
              <w:rPr>
                <w:lang w:eastAsia="zh-CN"/>
              </w:rPr>
            </w:pPr>
            <w:r>
              <w:rPr>
                <w:rFonts w:hint="eastAsia"/>
                <w:lang w:eastAsia="zh-CN"/>
              </w:rPr>
              <w:t>XB</w:t>
            </w:r>
            <w:r>
              <w:rPr>
                <w:lang w:eastAsia="zh-CN"/>
              </w:rPr>
              <w:t>6-0032b/</w:t>
            </w:r>
            <w:r>
              <w:rPr>
                <w:rFonts w:hint="eastAsia"/>
                <w:lang w:eastAsia="zh-CN"/>
              </w:rPr>
              <w:t>XB</w:t>
            </w:r>
            <w:r>
              <w:rPr>
                <w:lang w:eastAsia="zh-CN"/>
              </w:rPr>
              <w:t>6-0032bw</w:t>
            </w:r>
          </w:p>
        </w:tc>
        <w:tc>
          <w:tcPr>
            <w:tcW w:w="6520" w:type="dxa"/>
            <w:gridSpan w:val="2"/>
            <w:vAlign w:val="center"/>
          </w:tcPr>
          <w:p>
            <w:pPr>
              <w:ind w:left="0" w:leftChars="0"/>
              <w:rPr>
                <w:lang w:eastAsia="zh-CN"/>
              </w:rPr>
            </w:pPr>
            <w:r>
              <w:rPr>
                <w:rFonts w:hint="eastAsia"/>
                <w:lang w:eastAsia="zh-CN"/>
              </w:rPr>
              <w:t xml:space="preserve">32-channel digital output module, </w:t>
            </w:r>
            <w:r>
              <w:rPr>
                <w:lang w:eastAsia="zh-CN"/>
              </w:rPr>
              <w:t xml:space="preserve">PNP </w:t>
            </w:r>
            <w:r>
              <w:rPr>
                <w:rFonts w:hint="eastAsia"/>
                <w:lang w:eastAsia="zh-CN"/>
              </w:rPr>
              <w:t>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6-1600A</w:t>
            </w:r>
          </w:p>
        </w:tc>
        <w:tc>
          <w:tcPr>
            <w:tcW w:w="6520" w:type="dxa"/>
            <w:gridSpan w:val="2"/>
          </w:tcPr>
          <w:p>
            <w:pPr>
              <w:ind w:left="0" w:leftChars="0"/>
              <w:rPr>
                <w:lang w:eastAsia="zh-CN"/>
              </w:rPr>
            </w:pPr>
            <w:r>
              <w:rPr>
                <w:rFonts w:hint="eastAsia"/>
                <w:lang w:eastAsia="zh-CN"/>
              </w:rPr>
              <w:t xml:space="preserve">16-channel digital input module, </w:t>
            </w:r>
            <w:r>
              <w:rPr>
                <w:lang w:eastAsia="zh-CN"/>
              </w:rPr>
              <w:t xml:space="preserve">NPN </w:t>
            </w:r>
            <w:r>
              <w:rPr>
                <w:rFonts w:hint="eastAsia"/>
                <w:lang w:eastAsia="zh-CN"/>
              </w:rPr>
              <w:t>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6-1600B</w:t>
            </w:r>
          </w:p>
        </w:tc>
        <w:tc>
          <w:tcPr>
            <w:tcW w:w="6520" w:type="dxa"/>
            <w:gridSpan w:val="2"/>
          </w:tcPr>
          <w:p>
            <w:pPr>
              <w:ind w:left="0" w:leftChars="0"/>
              <w:rPr>
                <w:lang w:eastAsia="zh-CN"/>
              </w:rPr>
            </w:pPr>
            <w:r>
              <w:rPr>
                <w:rFonts w:hint="eastAsia"/>
                <w:lang w:eastAsia="zh-CN"/>
              </w:rPr>
              <w:t xml:space="preserve">16-channel digital input module, </w:t>
            </w:r>
            <w:r>
              <w:rPr>
                <w:lang w:eastAsia="zh-CN"/>
              </w:rPr>
              <w:t xml:space="preserve">PNP </w:t>
            </w:r>
            <w:r>
              <w:rPr>
                <w:rFonts w:hint="eastAsia"/>
                <w:lang w:eastAsia="zh-CN"/>
              </w:rPr>
              <w:t>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6-0016A</w:t>
            </w:r>
          </w:p>
        </w:tc>
        <w:tc>
          <w:tcPr>
            <w:tcW w:w="6520" w:type="dxa"/>
            <w:gridSpan w:val="2"/>
          </w:tcPr>
          <w:p>
            <w:pPr>
              <w:ind w:left="0" w:leftChars="0"/>
              <w:rPr>
                <w:lang w:eastAsia="zh-CN"/>
              </w:rPr>
            </w:pPr>
            <w:r>
              <w:rPr>
                <w:rFonts w:hint="eastAsia"/>
                <w:lang w:eastAsia="zh-CN"/>
              </w:rPr>
              <w:t xml:space="preserve">16-channel digital output module, </w:t>
            </w:r>
            <w:r>
              <w:rPr>
                <w:lang w:eastAsia="zh-CN"/>
              </w:rPr>
              <w:t xml:space="preserve">NPN </w:t>
            </w:r>
            <w:r>
              <w:rPr>
                <w:rFonts w:hint="eastAsia"/>
                <w:lang w:eastAsia="zh-CN"/>
              </w:rPr>
              <w:t>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2552" w:type="dxa"/>
          </w:tcPr>
          <w:p>
            <w:pPr>
              <w:ind w:left="0" w:leftChars="0"/>
              <w:rPr>
                <w:lang w:eastAsia="zh-CN"/>
              </w:rPr>
            </w:pPr>
            <w:r>
              <w:rPr>
                <w:rFonts w:hint="eastAsia"/>
                <w:lang w:eastAsia="zh-CN"/>
              </w:rPr>
              <w:t>XB</w:t>
            </w:r>
            <w:r>
              <w:rPr>
                <w:lang w:eastAsia="zh-CN"/>
              </w:rPr>
              <w:t>6-0016b/</w:t>
            </w:r>
            <w:r>
              <w:rPr>
                <w:rFonts w:hint="eastAsia"/>
                <w:lang w:eastAsia="zh-CN"/>
              </w:rPr>
              <w:t>XB</w:t>
            </w:r>
            <w:r>
              <w:rPr>
                <w:lang w:eastAsia="zh-CN"/>
              </w:rPr>
              <w:t>6-0016bw</w:t>
            </w:r>
          </w:p>
        </w:tc>
        <w:tc>
          <w:tcPr>
            <w:tcW w:w="6520" w:type="dxa"/>
            <w:gridSpan w:val="2"/>
            <w:vAlign w:val="center"/>
          </w:tcPr>
          <w:p>
            <w:pPr>
              <w:ind w:left="0" w:leftChars="0"/>
              <w:rPr>
                <w:lang w:eastAsia="zh-CN"/>
              </w:rPr>
            </w:pPr>
            <w:r>
              <w:rPr>
                <w:rFonts w:hint="eastAsia"/>
                <w:lang w:eastAsia="zh-CN"/>
              </w:rPr>
              <w:t xml:space="preserve">16-channel digital output module, </w:t>
            </w:r>
            <w:r>
              <w:rPr>
                <w:lang w:eastAsia="zh-CN"/>
              </w:rPr>
              <w:t xml:space="preserve">PNP </w:t>
            </w:r>
            <w:r>
              <w:rPr>
                <w:rFonts w:hint="eastAsia"/>
                <w:lang w:eastAsia="zh-CN"/>
              </w:rPr>
              <w:t>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6-0800A</w:t>
            </w:r>
          </w:p>
        </w:tc>
        <w:tc>
          <w:tcPr>
            <w:tcW w:w="6520" w:type="dxa"/>
            <w:gridSpan w:val="2"/>
          </w:tcPr>
          <w:p>
            <w:pPr>
              <w:ind w:left="0" w:leftChars="0"/>
              <w:rPr>
                <w:lang w:eastAsia="zh-CN"/>
              </w:rPr>
            </w:pPr>
            <w:r>
              <w:rPr>
                <w:rFonts w:hint="eastAsia"/>
                <w:lang w:eastAsia="zh-CN"/>
              </w:rPr>
              <w:t xml:space="preserve">8-channel digital input module, </w:t>
            </w:r>
            <w:r>
              <w:rPr>
                <w:lang w:eastAsia="zh-CN"/>
              </w:rPr>
              <w:t xml:space="preserve">NPN </w:t>
            </w:r>
            <w:r>
              <w:rPr>
                <w:rFonts w:hint="eastAsia"/>
                <w:lang w:eastAsia="zh-CN"/>
              </w:rPr>
              <w:t>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6-0800B</w:t>
            </w:r>
          </w:p>
        </w:tc>
        <w:tc>
          <w:tcPr>
            <w:tcW w:w="6520" w:type="dxa"/>
            <w:gridSpan w:val="2"/>
          </w:tcPr>
          <w:p>
            <w:pPr>
              <w:ind w:left="0" w:leftChars="0"/>
              <w:rPr>
                <w:lang w:eastAsia="zh-CN"/>
              </w:rPr>
            </w:pPr>
            <w:r>
              <w:rPr>
                <w:rFonts w:hint="eastAsia"/>
                <w:lang w:eastAsia="zh-CN"/>
              </w:rPr>
              <w:t xml:space="preserve">8-channel digital input module, </w:t>
            </w:r>
            <w:r>
              <w:rPr>
                <w:lang w:eastAsia="zh-CN"/>
              </w:rPr>
              <w:t xml:space="preserve">PNP </w:t>
            </w:r>
            <w:r>
              <w:rPr>
                <w:rFonts w:hint="eastAsia"/>
                <w:lang w:eastAsia="zh-CN"/>
              </w:rPr>
              <w:t>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6-0008A</w:t>
            </w:r>
          </w:p>
        </w:tc>
        <w:tc>
          <w:tcPr>
            <w:tcW w:w="6520" w:type="dxa"/>
            <w:gridSpan w:val="2"/>
          </w:tcPr>
          <w:p>
            <w:pPr>
              <w:ind w:left="0" w:leftChars="0"/>
              <w:rPr>
                <w:lang w:eastAsia="zh-CN"/>
              </w:rPr>
            </w:pPr>
            <w:r>
              <w:rPr>
                <w:rFonts w:hint="eastAsia"/>
                <w:lang w:eastAsia="zh-CN"/>
              </w:rPr>
              <w:t xml:space="preserve">8-channel digital output module, </w:t>
            </w:r>
            <w:r>
              <w:rPr>
                <w:lang w:eastAsia="zh-CN"/>
              </w:rPr>
              <w:t xml:space="preserve">NPN </w:t>
            </w:r>
            <w:r>
              <w:rPr>
                <w:rFonts w:hint="eastAsia"/>
                <w:lang w:eastAsia="zh-CN"/>
              </w:rPr>
              <w:t>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2552" w:type="dxa"/>
          </w:tcPr>
          <w:p>
            <w:pPr>
              <w:ind w:left="0" w:leftChars="0"/>
              <w:rPr>
                <w:lang w:eastAsia="zh-CN"/>
              </w:rPr>
            </w:pPr>
            <w:r>
              <w:rPr>
                <w:rFonts w:hint="eastAsia"/>
                <w:lang w:eastAsia="zh-CN"/>
              </w:rPr>
              <w:t>XB</w:t>
            </w:r>
            <w:r>
              <w:rPr>
                <w:lang w:eastAsia="zh-CN"/>
              </w:rPr>
              <w:t>6-0008b/</w:t>
            </w:r>
            <w:r>
              <w:rPr>
                <w:rFonts w:hint="eastAsia"/>
                <w:lang w:eastAsia="zh-CN"/>
              </w:rPr>
              <w:t>XB</w:t>
            </w:r>
            <w:r>
              <w:rPr>
                <w:lang w:eastAsia="zh-CN"/>
              </w:rPr>
              <w:t>6-0008bw</w:t>
            </w:r>
          </w:p>
        </w:tc>
        <w:tc>
          <w:tcPr>
            <w:tcW w:w="6520" w:type="dxa"/>
            <w:gridSpan w:val="2"/>
            <w:vAlign w:val="center"/>
          </w:tcPr>
          <w:p>
            <w:pPr>
              <w:ind w:left="0" w:leftChars="0"/>
              <w:rPr>
                <w:lang w:eastAsia="zh-CN"/>
              </w:rPr>
            </w:pPr>
            <w:r>
              <w:rPr>
                <w:rFonts w:hint="eastAsia"/>
                <w:lang w:eastAsia="zh-CN"/>
              </w:rPr>
              <w:t xml:space="preserve">8-channel digital output module, </w:t>
            </w:r>
            <w:r>
              <w:rPr>
                <w:lang w:eastAsia="zh-CN"/>
              </w:rPr>
              <w:t xml:space="preserve">PNP </w:t>
            </w:r>
            <w:r>
              <w:rPr>
                <w:rFonts w:hint="eastAsia"/>
                <w:lang w:eastAsia="zh-CN"/>
              </w:rPr>
              <w:t>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6-1616A</w:t>
            </w:r>
          </w:p>
        </w:tc>
        <w:tc>
          <w:tcPr>
            <w:tcW w:w="6520" w:type="dxa"/>
            <w:gridSpan w:val="2"/>
          </w:tcPr>
          <w:p>
            <w:pPr>
              <w:ind w:left="0" w:leftChars="0"/>
              <w:rPr>
                <w:lang w:eastAsia="zh-CN"/>
              </w:rPr>
            </w:pPr>
            <w:r>
              <w:rPr>
                <w:rFonts w:hint="eastAsia"/>
                <w:lang w:eastAsia="zh-CN"/>
              </w:rPr>
              <w:t xml:space="preserve">16-channel digital input/output module, </w:t>
            </w:r>
            <w:r>
              <w:rPr>
                <w:lang w:eastAsia="zh-CN"/>
              </w:rPr>
              <w:t xml:space="preserve">NPN </w:t>
            </w:r>
            <w:r>
              <w:rPr>
                <w:rFonts w:hint="eastAsia"/>
                <w:lang w:eastAsia="zh-CN"/>
              </w:rPr>
              <w:t>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2552" w:type="dxa"/>
          </w:tcPr>
          <w:p>
            <w:pPr>
              <w:ind w:left="0" w:leftChars="0"/>
              <w:rPr>
                <w:lang w:eastAsia="zh-CN"/>
              </w:rPr>
            </w:pPr>
            <w:r>
              <w:rPr>
                <w:rFonts w:hint="eastAsia"/>
                <w:lang w:eastAsia="zh-CN"/>
              </w:rPr>
              <w:t>XB</w:t>
            </w:r>
            <w:r>
              <w:rPr>
                <w:lang w:eastAsia="zh-CN"/>
              </w:rPr>
              <w:t>6-1616B/</w:t>
            </w:r>
            <w:r>
              <w:rPr>
                <w:rFonts w:hint="eastAsia"/>
                <w:lang w:eastAsia="zh-CN"/>
              </w:rPr>
              <w:t>XB</w:t>
            </w:r>
            <w:r>
              <w:rPr>
                <w:lang w:eastAsia="zh-CN"/>
              </w:rPr>
              <w:t>6-1616BW</w:t>
            </w:r>
          </w:p>
        </w:tc>
        <w:tc>
          <w:tcPr>
            <w:tcW w:w="6520" w:type="dxa"/>
            <w:gridSpan w:val="2"/>
            <w:vAlign w:val="center"/>
          </w:tcPr>
          <w:p>
            <w:pPr>
              <w:ind w:left="0" w:leftChars="0"/>
              <w:rPr>
                <w:lang w:eastAsia="zh-CN"/>
              </w:rPr>
            </w:pPr>
            <w:r>
              <w:rPr>
                <w:rFonts w:hint="eastAsia"/>
                <w:lang w:eastAsia="zh-CN"/>
              </w:rPr>
              <w:t xml:space="preserve">16-channel digital input/output module, </w:t>
            </w:r>
            <w:r>
              <w:rPr>
                <w:lang w:eastAsia="zh-CN"/>
              </w:rPr>
              <w:t xml:space="preserve">PNP </w:t>
            </w:r>
            <w:r>
              <w:rPr>
                <w:rFonts w:hint="eastAsia"/>
                <w:lang w:eastAsia="zh-CN"/>
              </w:rPr>
              <w:t>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2552" w:type="dxa"/>
          </w:tcPr>
          <w:p>
            <w:pPr>
              <w:ind w:left="0" w:leftChars="0"/>
              <w:rPr>
                <w:lang w:eastAsia="zh-CN"/>
              </w:rPr>
            </w:pPr>
            <w:r>
              <w:rPr>
                <w:rFonts w:hint="eastAsia"/>
                <w:szCs w:val="21"/>
                <w:lang w:eastAsia="zh-CN"/>
              </w:rPr>
              <w:t>XB</w:t>
            </w:r>
            <w:r>
              <w:rPr>
                <w:szCs w:val="21"/>
              </w:rPr>
              <w:t>6-3200N</w:t>
            </w:r>
          </w:p>
        </w:tc>
        <w:tc>
          <w:tcPr>
            <w:tcW w:w="6520" w:type="dxa"/>
            <w:gridSpan w:val="2"/>
          </w:tcPr>
          <w:p>
            <w:pPr>
              <w:ind w:left="0" w:leftChars="0"/>
              <w:rPr>
                <w:lang w:eastAsia="zh-CN"/>
              </w:rPr>
            </w:pPr>
            <w:r>
              <w:rPr>
                <w:szCs w:val="18"/>
                <w:lang w:eastAsia="zh-CN"/>
              </w:rPr>
              <w:t xml:space="preserve">32 </w:t>
            </w:r>
            <w:r>
              <w:rPr>
                <w:rFonts w:hint="eastAsia"/>
                <w:szCs w:val="18"/>
                <w:lang w:eastAsia="zh-CN"/>
              </w:rPr>
              <w:t xml:space="preserve">channels of digital inputs, </w:t>
            </w:r>
            <w:r>
              <w:rPr>
                <w:szCs w:val="18"/>
                <w:lang w:eastAsia="zh-CN"/>
              </w:rPr>
              <w:t xml:space="preserve">NPN/PNP </w:t>
            </w:r>
            <w:r>
              <w:rPr>
                <w:rFonts w:hint="eastAsia"/>
                <w:szCs w:val="18"/>
                <w:lang w:eastAsia="zh-CN"/>
              </w:rPr>
              <w:t>compatible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2552" w:type="dxa"/>
          </w:tcPr>
          <w:p>
            <w:pPr>
              <w:ind w:left="0" w:leftChars="0"/>
              <w:rPr>
                <w:szCs w:val="21"/>
              </w:rPr>
            </w:pPr>
            <w:r>
              <w:rPr>
                <w:rFonts w:hint="eastAsia"/>
                <w:szCs w:val="21"/>
                <w:lang w:eastAsia="zh-CN"/>
              </w:rPr>
              <w:t>XB</w:t>
            </w:r>
            <w:r>
              <w:rPr>
                <w:szCs w:val="21"/>
              </w:rPr>
              <w:t>6-0032AN</w:t>
            </w:r>
          </w:p>
        </w:tc>
        <w:tc>
          <w:tcPr>
            <w:tcW w:w="6520" w:type="dxa"/>
            <w:gridSpan w:val="2"/>
          </w:tcPr>
          <w:p>
            <w:pPr>
              <w:ind w:left="0" w:leftChars="0"/>
              <w:rPr>
                <w:lang w:eastAsia="zh-CN"/>
              </w:rPr>
            </w:pPr>
            <w:r>
              <w:rPr>
                <w:rFonts w:hint="eastAsia"/>
                <w:szCs w:val="18"/>
                <w:lang w:eastAsia="zh-CN"/>
              </w:rPr>
              <w:t xml:space="preserve">32-channel digital output, </w:t>
            </w:r>
            <w:r>
              <w:rPr>
                <w:szCs w:val="18"/>
                <w:lang w:eastAsia="zh-CN"/>
              </w:rPr>
              <w:t xml:space="preserve">NPN </w:t>
            </w:r>
            <w:r>
              <w:rPr>
                <w:rFonts w:hint="eastAsia"/>
                <w:szCs w:val="18"/>
                <w:lang w:eastAsia="zh-CN"/>
              </w:rPr>
              <w:t>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2552" w:type="dxa"/>
          </w:tcPr>
          <w:p>
            <w:pPr>
              <w:ind w:left="0" w:leftChars="0"/>
              <w:rPr>
                <w:szCs w:val="21"/>
              </w:rPr>
            </w:pPr>
            <w:r>
              <w:rPr>
                <w:rFonts w:hint="eastAsia"/>
                <w:szCs w:val="21"/>
                <w:lang w:eastAsia="zh-CN"/>
              </w:rPr>
              <w:t>XB</w:t>
            </w:r>
            <w:r>
              <w:rPr>
                <w:szCs w:val="21"/>
              </w:rPr>
              <w:t>6-0032BN</w:t>
            </w:r>
          </w:p>
        </w:tc>
        <w:tc>
          <w:tcPr>
            <w:tcW w:w="6520" w:type="dxa"/>
            <w:gridSpan w:val="2"/>
          </w:tcPr>
          <w:p>
            <w:pPr>
              <w:ind w:left="0" w:leftChars="0"/>
              <w:rPr>
                <w:lang w:eastAsia="zh-CN"/>
              </w:rPr>
            </w:pPr>
            <w:r>
              <w:rPr>
                <w:rFonts w:hint="eastAsia"/>
                <w:szCs w:val="18"/>
                <w:lang w:eastAsia="zh-CN"/>
              </w:rPr>
              <w:t xml:space="preserve">32-channel digital output, </w:t>
            </w:r>
            <w:r>
              <w:rPr>
                <w:szCs w:val="18"/>
                <w:lang w:eastAsia="zh-CN"/>
              </w:rPr>
              <w:t xml:space="preserve">PNP </w:t>
            </w:r>
            <w:r>
              <w:rPr>
                <w:rFonts w:hint="eastAsia"/>
                <w:szCs w:val="18"/>
                <w:lang w:eastAsia="zh-CN"/>
              </w:rPr>
              <w:t>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w:t>
            </w:r>
            <w:r>
              <w:rPr>
                <w:rFonts w:hint="eastAsia"/>
                <w:lang w:eastAsia="zh-CN"/>
              </w:rPr>
              <w:t>A80V</w:t>
            </w:r>
          </w:p>
        </w:tc>
        <w:tc>
          <w:tcPr>
            <w:tcW w:w="3123" w:type="dxa"/>
          </w:tcPr>
          <w:p>
            <w:pPr>
              <w:ind w:left="0" w:leftChars="0"/>
              <w:rPr>
                <w:lang w:eastAsia="zh-CN"/>
              </w:rPr>
            </w:pPr>
            <w:r>
              <w:rPr>
                <w:lang w:eastAsia="zh-CN"/>
              </w:rPr>
              <w:t xml:space="preserve">8-channel analog </w:t>
            </w:r>
            <w:r>
              <w:rPr>
                <w:rFonts w:hint="eastAsia"/>
                <w:lang w:eastAsia="zh-CN"/>
              </w:rPr>
              <w:t xml:space="preserve">voltage </w:t>
            </w:r>
            <w:r>
              <w:rPr>
                <w:lang w:eastAsia="zh-CN"/>
              </w:rPr>
              <w:t xml:space="preserve">input </w:t>
            </w:r>
            <w:r>
              <w:rPr>
                <w:rFonts w:hint="eastAsia"/>
                <w:lang w:eastAsia="zh-CN"/>
              </w:rPr>
              <w:t>module</w:t>
            </w:r>
          </w:p>
        </w:tc>
        <w:tc>
          <w:tcPr>
            <w:tcW w:w="3397" w:type="dxa"/>
            <w:vMerge w:val="restart"/>
            <w:vAlign w:val="center"/>
          </w:tcPr>
          <w:p>
            <w:pPr>
              <w:ind w:left="0" w:leftChars="0"/>
              <w:rPr>
                <w:rFonts w:hint="eastAsia"/>
                <w:lang w:eastAsia="zh-CN"/>
              </w:rPr>
            </w:pPr>
            <w:r>
              <w:rPr>
                <w:rFonts w:hint="eastAsia"/>
                <w:lang w:eastAsia="zh-CN"/>
              </w:rPr>
              <w:t>Optional ranges：</w:t>
            </w:r>
          </w:p>
          <w:p>
            <w:pPr>
              <w:ind w:left="0" w:leftChars="0"/>
              <w:rPr>
                <w:rFonts w:cs="宋体"/>
                <w:color w:val="000000"/>
                <w:szCs w:val="18"/>
                <w:lang w:eastAsia="zh-CN"/>
              </w:rPr>
            </w:pPr>
            <w:r>
              <w:rPr>
                <w:rFonts w:hint="eastAsia"/>
                <w:lang w:eastAsia="zh-CN"/>
              </w:rPr>
              <w:t>0~+10 V -10~+10 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w:t>
            </w:r>
            <w:r>
              <w:rPr>
                <w:rFonts w:hint="eastAsia"/>
                <w:lang w:eastAsia="zh-CN"/>
              </w:rPr>
              <w:t>A40V</w:t>
            </w:r>
          </w:p>
        </w:tc>
        <w:tc>
          <w:tcPr>
            <w:tcW w:w="3123" w:type="dxa"/>
          </w:tcPr>
          <w:p>
            <w:pPr>
              <w:ind w:left="0" w:leftChars="0"/>
              <w:rPr>
                <w:rFonts w:ascii="等线" w:hAnsi="等线" w:eastAsia="等线"/>
                <w:lang w:eastAsia="zh-CN"/>
              </w:rPr>
            </w:pPr>
            <w:r>
              <w:rPr>
                <w:lang w:eastAsia="zh-CN"/>
              </w:rPr>
              <w:t xml:space="preserve">4-channel analog </w:t>
            </w:r>
            <w:r>
              <w:rPr>
                <w:rFonts w:hint="eastAsia"/>
                <w:lang w:eastAsia="zh-CN"/>
              </w:rPr>
              <w:t xml:space="preserve">voltage </w:t>
            </w:r>
            <w:r>
              <w:rPr>
                <w:lang w:eastAsia="zh-CN"/>
              </w:rPr>
              <w:t xml:space="preserve">input </w:t>
            </w:r>
            <w:r>
              <w:rPr>
                <w:rFonts w:hint="eastAsia"/>
                <w:lang w:eastAsia="zh-CN"/>
              </w:rPr>
              <w:t>module</w:t>
            </w:r>
          </w:p>
        </w:tc>
        <w:tc>
          <w:tcPr>
            <w:tcW w:w="3397" w:type="dxa"/>
            <w:vMerge w:val="continue"/>
          </w:tcPr>
          <w:p>
            <w:pPr>
              <w:ind w:left="0" w:leftChars="0"/>
              <w:rPr>
                <w:rFonts w:ascii="等线" w:hAnsi="等线" w:eastAsia="等线"/>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w:t>
            </w:r>
            <w:r>
              <w:rPr>
                <w:rFonts w:hint="eastAsia"/>
                <w:lang w:eastAsia="zh-CN"/>
              </w:rPr>
              <w:t>A08V</w:t>
            </w:r>
          </w:p>
        </w:tc>
        <w:tc>
          <w:tcPr>
            <w:tcW w:w="3123" w:type="dxa"/>
          </w:tcPr>
          <w:p>
            <w:pPr>
              <w:ind w:left="0" w:leftChars="0"/>
              <w:rPr>
                <w:lang w:eastAsia="zh-CN"/>
              </w:rPr>
            </w:pPr>
            <w:r>
              <w:rPr>
                <w:lang w:eastAsia="zh-CN"/>
              </w:rPr>
              <w:t xml:space="preserve">8-channel </w:t>
            </w:r>
            <w:r>
              <w:rPr>
                <w:rFonts w:hint="eastAsia"/>
                <w:lang w:eastAsia="zh-CN"/>
              </w:rPr>
              <w:t xml:space="preserve">analog voltage </w:t>
            </w:r>
            <w:r>
              <w:rPr>
                <w:lang w:eastAsia="zh-CN"/>
              </w:rPr>
              <w:t xml:space="preserve">output </w:t>
            </w:r>
            <w:r>
              <w:rPr>
                <w:rFonts w:hint="eastAsia"/>
                <w:lang w:eastAsia="zh-CN"/>
              </w:rPr>
              <w:t>module</w:t>
            </w:r>
          </w:p>
        </w:tc>
        <w:tc>
          <w:tcPr>
            <w:tcW w:w="3397" w:type="dxa"/>
            <w:vMerge w:val="continue"/>
          </w:tcPr>
          <w:p>
            <w:pPr>
              <w:ind w:left="0" w:leftChars="0"/>
              <w:rPr>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w:t>
            </w:r>
            <w:r>
              <w:rPr>
                <w:rFonts w:hint="eastAsia"/>
                <w:lang w:eastAsia="zh-CN"/>
              </w:rPr>
              <w:t>A04V</w:t>
            </w:r>
          </w:p>
        </w:tc>
        <w:tc>
          <w:tcPr>
            <w:tcW w:w="3123" w:type="dxa"/>
          </w:tcPr>
          <w:p>
            <w:pPr>
              <w:ind w:left="0" w:leftChars="0"/>
              <w:rPr>
                <w:lang w:eastAsia="zh-CN"/>
              </w:rPr>
            </w:pPr>
            <w:r>
              <w:rPr>
                <w:lang w:eastAsia="zh-CN"/>
              </w:rPr>
              <w:t xml:space="preserve">4-channel </w:t>
            </w:r>
            <w:r>
              <w:rPr>
                <w:rFonts w:hint="eastAsia"/>
                <w:lang w:eastAsia="zh-CN"/>
              </w:rPr>
              <w:t xml:space="preserve">analog voltage </w:t>
            </w:r>
            <w:r>
              <w:rPr>
                <w:lang w:eastAsia="zh-CN"/>
              </w:rPr>
              <w:t xml:space="preserve">output </w:t>
            </w:r>
            <w:r>
              <w:rPr>
                <w:rFonts w:hint="eastAsia"/>
                <w:lang w:eastAsia="zh-CN"/>
              </w:rPr>
              <w:t>module</w:t>
            </w:r>
          </w:p>
        </w:tc>
        <w:tc>
          <w:tcPr>
            <w:tcW w:w="3397" w:type="dxa"/>
            <w:vMerge w:val="continue"/>
          </w:tcPr>
          <w:p>
            <w:pPr>
              <w:ind w:left="0" w:leftChars="0"/>
              <w:rPr>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w:t>
            </w:r>
            <w:r>
              <w:rPr>
                <w:rFonts w:hint="eastAsia"/>
                <w:lang w:eastAsia="zh-CN"/>
              </w:rPr>
              <w:t>A80I</w:t>
            </w:r>
          </w:p>
        </w:tc>
        <w:tc>
          <w:tcPr>
            <w:tcW w:w="3123" w:type="dxa"/>
          </w:tcPr>
          <w:p>
            <w:pPr>
              <w:ind w:left="0" w:leftChars="0"/>
              <w:rPr>
                <w:rFonts w:ascii="等线" w:hAnsi="等线" w:eastAsia="等线"/>
                <w:lang w:eastAsia="zh-CN"/>
              </w:rPr>
            </w:pPr>
            <w:r>
              <w:rPr>
                <w:lang w:eastAsia="zh-CN"/>
              </w:rPr>
              <w:t xml:space="preserve">8-channel analog </w:t>
            </w:r>
            <w:r>
              <w:rPr>
                <w:rFonts w:hint="eastAsia"/>
                <w:lang w:eastAsia="zh-CN"/>
              </w:rPr>
              <w:t xml:space="preserve">current </w:t>
            </w:r>
            <w:r>
              <w:rPr>
                <w:lang w:eastAsia="zh-CN"/>
              </w:rPr>
              <w:t xml:space="preserve">input </w:t>
            </w:r>
            <w:r>
              <w:rPr>
                <w:rFonts w:hint="eastAsia"/>
                <w:lang w:eastAsia="zh-CN"/>
              </w:rPr>
              <w:t>module</w:t>
            </w:r>
          </w:p>
        </w:tc>
        <w:tc>
          <w:tcPr>
            <w:tcW w:w="3397" w:type="dxa"/>
            <w:vMerge w:val="restart"/>
            <w:vAlign w:val="center"/>
          </w:tcPr>
          <w:p>
            <w:pPr>
              <w:ind w:left="1800" w:leftChars="0" w:hanging="1800" w:hangingChars="1000"/>
              <w:rPr>
                <w:rFonts w:hint="eastAsia"/>
                <w:lang w:eastAsia="zh-CN"/>
              </w:rPr>
            </w:pPr>
            <w:r>
              <w:rPr>
                <w:rFonts w:hint="eastAsia"/>
                <w:lang w:eastAsia="zh-CN"/>
              </w:rPr>
              <w:t>Optional ranges：</w:t>
            </w:r>
          </w:p>
          <w:p>
            <w:pPr>
              <w:ind w:left="1800" w:leftChars="0" w:hanging="1800" w:hangingChars="1000"/>
              <w:rPr>
                <w:rFonts w:ascii="等线" w:hAnsi="等线" w:eastAsia="等线"/>
                <w:lang w:eastAsia="zh-CN"/>
              </w:rPr>
            </w:pPr>
            <w:r>
              <w:rPr>
                <w:rFonts w:hint="eastAsia"/>
                <w:lang w:eastAsia="zh-CN"/>
              </w:rPr>
              <w:t>0~20 mA 、4~20 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w:t>
            </w:r>
            <w:r>
              <w:rPr>
                <w:rFonts w:hint="eastAsia"/>
                <w:lang w:eastAsia="zh-CN"/>
              </w:rPr>
              <w:t>A40I</w:t>
            </w:r>
          </w:p>
        </w:tc>
        <w:tc>
          <w:tcPr>
            <w:tcW w:w="3123" w:type="dxa"/>
          </w:tcPr>
          <w:p>
            <w:pPr>
              <w:ind w:left="0" w:leftChars="0"/>
              <w:rPr>
                <w:rFonts w:ascii="等线" w:hAnsi="等线" w:eastAsia="等线"/>
                <w:lang w:eastAsia="zh-CN"/>
              </w:rPr>
            </w:pPr>
            <w:r>
              <w:rPr>
                <w:lang w:eastAsia="zh-CN"/>
              </w:rPr>
              <w:t xml:space="preserve">4-channel analog </w:t>
            </w:r>
            <w:r>
              <w:rPr>
                <w:rFonts w:hint="eastAsia"/>
                <w:lang w:eastAsia="zh-CN"/>
              </w:rPr>
              <w:t xml:space="preserve">current </w:t>
            </w:r>
            <w:r>
              <w:rPr>
                <w:lang w:eastAsia="zh-CN"/>
              </w:rPr>
              <w:t xml:space="preserve">input </w:t>
            </w:r>
            <w:r>
              <w:rPr>
                <w:rFonts w:hint="eastAsia"/>
                <w:lang w:eastAsia="zh-CN"/>
              </w:rPr>
              <w:t>module</w:t>
            </w:r>
          </w:p>
        </w:tc>
        <w:tc>
          <w:tcPr>
            <w:tcW w:w="3397" w:type="dxa"/>
            <w:vMerge w:val="continue"/>
          </w:tcPr>
          <w:p>
            <w:pPr>
              <w:ind w:left="0" w:leftChars="0"/>
              <w:rPr>
                <w:rFonts w:ascii="等线" w:hAnsi="等线" w:eastAsia="等线"/>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w:t>
            </w:r>
            <w:r>
              <w:rPr>
                <w:rFonts w:hint="eastAsia"/>
                <w:lang w:eastAsia="zh-CN"/>
              </w:rPr>
              <w:t>A08I</w:t>
            </w:r>
          </w:p>
        </w:tc>
        <w:tc>
          <w:tcPr>
            <w:tcW w:w="3123" w:type="dxa"/>
          </w:tcPr>
          <w:p>
            <w:pPr>
              <w:ind w:left="0" w:leftChars="0"/>
              <w:rPr>
                <w:lang w:eastAsia="zh-CN"/>
              </w:rPr>
            </w:pPr>
            <w:r>
              <w:rPr>
                <w:lang w:eastAsia="zh-CN"/>
              </w:rPr>
              <w:t xml:space="preserve">8-channel </w:t>
            </w:r>
            <w:r>
              <w:rPr>
                <w:rFonts w:hint="eastAsia"/>
                <w:lang w:eastAsia="zh-CN"/>
              </w:rPr>
              <w:t xml:space="preserve">analog current </w:t>
            </w:r>
            <w:r>
              <w:rPr>
                <w:lang w:eastAsia="zh-CN"/>
              </w:rPr>
              <w:t xml:space="preserve">output </w:t>
            </w:r>
            <w:r>
              <w:rPr>
                <w:rFonts w:hint="eastAsia"/>
                <w:lang w:eastAsia="zh-CN"/>
              </w:rPr>
              <w:t>module</w:t>
            </w:r>
          </w:p>
        </w:tc>
        <w:tc>
          <w:tcPr>
            <w:tcW w:w="3397" w:type="dxa"/>
            <w:vMerge w:val="continue"/>
          </w:tcPr>
          <w:p>
            <w:pPr>
              <w:ind w:left="0" w:leftChars="0"/>
              <w:rPr>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w:t>
            </w:r>
            <w:r>
              <w:rPr>
                <w:rFonts w:hint="eastAsia"/>
                <w:lang w:eastAsia="zh-CN"/>
              </w:rPr>
              <w:t>A04I</w:t>
            </w:r>
          </w:p>
        </w:tc>
        <w:tc>
          <w:tcPr>
            <w:tcW w:w="3123" w:type="dxa"/>
          </w:tcPr>
          <w:p>
            <w:pPr>
              <w:ind w:left="0" w:leftChars="0"/>
              <w:rPr>
                <w:lang w:eastAsia="zh-CN"/>
              </w:rPr>
            </w:pPr>
            <w:r>
              <w:rPr>
                <w:lang w:eastAsia="zh-CN"/>
              </w:rPr>
              <w:t xml:space="preserve">4-channel </w:t>
            </w:r>
            <w:r>
              <w:rPr>
                <w:rFonts w:hint="eastAsia"/>
                <w:lang w:eastAsia="zh-CN"/>
              </w:rPr>
              <w:t xml:space="preserve">analog current </w:t>
            </w:r>
            <w:r>
              <w:rPr>
                <w:lang w:eastAsia="zh-CN"/>
              </w:rPr>
              <w:t xml:space="preserve">output </w:t>
            </w:r>
            <w:r>
              <w:rPr>
                <w:rFonts w:hint="eastAsia"/>
                <w:lang w:eastAsia="zh-CN"/>
              </w:rPr>
              <w:t>module</w:t>
            </w:r>
          </w:p>
        </w:tc>
        <w:tc>
          <w:tcPr>
            <w:tcW w:w="3397" w:type="dxa"/>
            <w:vMerge w:val="continue"/>
          </w:tcPr>
          <w:p>
            <w:pPr>
              <w:ind w:left="0" w:leftChars="0"/>
              <w:rPr>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pPr>
            <w:r>
              <w:rPr>
                <w:rFonts w:hint="eastAsia"/>
                <w:lang w:eastAsia="zh-CN"/>
              </w:rPr>
              <w:t>XB</w:t>
            </w:r>
            <w:r>
              <w:rPr>
                <w:lang w:eastAsia="zh-CN"/>
              </w:rPr>
              <w:t>6-0012J</w:t>
            </w:r>
          </w:p>
        </w:tc>
        <w:tc>
          <w:tcPr>
            <w:tcW w:w="6520" w:type="dxa"/>
            <w:gridSpan w:val="2"/>
          </w:tcPr>
          <w:p>
            <w:pPr>
              <w:ind w:left="0" w:leftChars="0"/>
              <w:rPr>
                <w:lang w:eastAsia="zh-CN"/>
              </w:rPr>
            </w:pPr>
            <w:r>
              <w:rPr>
                <w:rFonts w:hint="eastAsia"/>
                <w:lang w:eastAsia="zh-CN"/>
              </w:rPr>
              <w:t>12-Channel Relay Output Module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6-A40TM</w:t>
            </w:r>
          </w:p>
        </w:tc>
        <w:tc>
          <w:tcPr>
            <w:tcW w:w="6520" w:type="dxa"/>
            <w:gridSpan w:val="2"/>
          </w:tcPr>
          <w:p>
            <w:pPr>
              <w:ind w:left="0" w:leftChars="0"/>
              <w:rPr>
                <w:lang w:eastAsia="zh-CN"/>
              </w:rPr>
            </w:pPr>
            <w:r>
              <w:rPr>
                <w:rFonts w:hint="eastAsia"/>
                <w:lang w:eastAsia="zh-CN"/>
              </w:rPr>
              <w:t>4-channel RTD and thermocouple temperature acquisition module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rFonts w:hint="eastAsia"/>
                <w:lang w:eastAsia="zh-CN"/>
              </w:rPr>
              <w:t>XB</w:t>
            </w:r>
            <w:r>
              <w:rPr>
                <w:lang w:eastAsia="zh-CN"/>
              </w:rPr>
              <w:t>6-A80TM</w:t>
            </w:r>
          </w:p>
        </w:tc>
        <w:tc>
          <w:tcPr>
            <w:tcW w:w="6520" w:type="dxa"/>
            <w:gridSpan w:val="2"/>
          </w:tcPr>
          <w:p>
            <w:pPr>
              <w:ind w:left="0" w:leftChars="0"/>
              <w:rPr>
                <w:lang w:eastAsia="zh-CN"/>
              </w:rPr>
            </w:pPr>
            <w:r>
              <w:rPr>
                <w:rFonts w:hint="eastAsia"/>
                <w:lang w:eastAsia="zh-CN"/>
              </w:rPr>
              <w:t>8-channel RTD and thermocouple temperature acquisition module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52" w:type="dxa"/>
          </w:tcPr>
          <w:p>
            <w:pPr>
              <w:ind w:left="0" w:leftChars="0"/>
              <w:rPr>
                <w:lang w:eastAsia="zh-CN"/>
              </w:rPr>
            </w:pPr>
            <w:r>
              <w:rPr>
                <w:lang w:eastAsia="zh-CN"/>
              </w:rPr>
              <w:t>XX6-C18_2</w:t>
            </w:r>
          </w:p>
        </w:tc>
        <w:tc>
          <w:tcPr>
            <w:tcW w:w="6520" w:type="dxa"/>
            <w:gridSpan w:val="2"/>
          </w:tcPr>
          <w:p>
            <w:pPr>
              <w:ind w:left="0" w:leftChars="0"/>
              <w:rPr>
                <w:lang w:eastAsia="zh-CN"/>
              </w:rPr>
            </w:pPr>
            <w:r>
              <w:rPr>
                <w:rFonts w:hint="eastAsia"/>
                <w:lang w:eastAsia="zh-CN"/>
              </w:rPr>
              <w:t>Public Side Extension Module</w:t>
            </w:r>
          </w:p>
        </w:tc>
      </w:tr>
    </w:tbl>
    <w:p>
      <w:pPr>
        <w:pStyle w:val="2"/>
        <w:rPr>
          <w:lang w:eastAsia="zh-CN"/>
        </w:rPr>
      </w:pPr>
      <w:bookmarkStart w:id="23" w:name="_Toc140593701"/>
      <w:r>
        <w:rPr>
          <w:sz w:val="10"/>
          <w:szCs w:val="10"/>
          <w:lang w:eastAsia="zh-CN"/>
        </w:rPr>
        <mc:AlternateContent>
          <mc:Choice Requires="wps">
            <w:drawing>
              <wp:anchor distT="0" distB="0" distL="114300" distR="114300" simplePos="0" relativeHeight="251668480" behindDoc="0" locked="0" layoutInCell="1" allowOverlap="1">
                <wp:simplePos x="0" y="0"/>
                <wp:positionH relativeFrom="column">
                  <wp:posOffset>0</wp:posOffset>
                </wp:positionH>
                <wp:positionV relativeFrom="paragraph">
                  <wp:posOffset>2307590</wp:posOffset>
                </wp:positionV>
                <wp:extent cx="5844540" cy="0"/>
                <wp:effectExtent l="57150" t="38100" r="60960" b="95250"/>
                <wp:wrapNone/>
                <wp:docPr id="7" name="直接连接符 7"/>
                <wp:cNvGraphicFramePr/>
                <a:graphic xmlns:a="http://schemas.openxmlformats.org/drawingml/2006/main">
                  <a:graphicData uri="http://schemas.microsoft.com/office/word/2010/wordprocessingShape">
                    <wps:wsp>
                      <wps:cNvCnPr/>
                      <wps:spPr>
                        <a:xfrm flipH="1">
                          <a:off x="0" y="0"/>
                          <a:ext cx="5844844"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flip:x;margin-left:0pt;margin-top:181.7pt;height:0pt;width:460.2pt;z-index:251668480;mso-width-relative:page;mso-height-relative:page;" filled="f" stroked="t" coordsize="21600,21600" o:gfxdata="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C3k8Bl1wAAAAgBAAAPAAAAAAAAAAEAIAAAACIAAABkcnMvZG93bnJldi54bWxQSwECFAAUAAAA&#10;CACHTuJAPlzE1CgCAABRBAAADgAAAAAAAAABACAAAAAmAQAAZHJzL2Uyb0RvYy54bWxQSwUGAAAA&#10;AAYABgBZAQAAwAUAAAAA&#10;">
                <v:fill on="f" focussize="0,0"/>
                <v:stroke weight="2pt" color="#000000 [3200]" joinstyle="round"/>
                <v:imagedata o:title=""/>
                <o:lock v:ext="edit" aspectratio="f"/>
                <v:shadow on="t" color="#000000" opacity="24903f" offset="0pt,1.5748031496063pt" origin="0f,32768f" matrix="65536f,0f,0f,65536f"/>
              </v:line>
            </w:pict>
          </mc:Fallback>
        </mc:AlternateContent>
      </w:r>
      <w:r>
        <w:rPr>
          <w:rFonts w:hint="eastAsia"/>
          <w:lang w:eastAsia="zh-CN"/>
        </w:rPr>
        <w:t>Product Parameters</w:t>
      </w:r>
      <w:bookmarkEnd w:id="23"/>
    </w:p>
    <w:p>
      <w:pPr>
        <w:pStyle w:val="3"/>
        <w:spacing w:before="156" w:after="156"/>
      </w:pPr>
      <w:bookmarkStart w:id="24" w:name="_Toc140593702"/>
      <w:bookmarkStart w:id="25" w:name="_Hlk119424598"/>
      <w:r>
        <w:rPr>
          <w:rFonts w:hint="eastAsia"/>
          <w:lang w:val="en-US" w:eastAsia="zh-CN"/>
        </w:rPr>
        <w:t>General</w:t>
      </w:r>
      <w:r>
        <w:rPr>
          <w:rFonts w:hint="eastAsia"/>
        </w:rPr>
        <w:t xml:space="preserve"> parameter</w:t>
      </w:r>
      <w:bookmarkEnd w:id="24"/>
      <w:r>
        <w:rPr>
          <w:rFonts w:hint="eastAsia"/>
          <w:lang w:val="en-US" w:eastAsia="zh-CN"/>
        </w:rPr>
        <w:t>s</w:t>
      </w:r>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69"/>
        <w:gridCol w:w="1923"/>
        <w:gridCol w:w="48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2" w:type="dxa"/>
            <w:gridSpan w:val="3"/>
            <w:shd w:val="clear" w:color="auto" w:fill="D8D8D8" w:themeFill="background1" w:themeFillShade="D9"/>
          </w:tcPr>
          <w:p>
            <w:pPr>
              <w:ind w:left="0" w:leftChars="0"/>
              <w:rPr>
                <w:b/>
                <w:bCs/>
                <w:lang w:eastAsia="zh-CN"/>
              </w:rPr>
            </w:pPr>
            <w:r>
              <w:rPr>
                <w:rFonts w:hint="eastAsia"/>
                <w:b/>
                <w:bCs/>
                <w:lang w:eastAsia="zh-CN"/>
              </w:rPr>
              <w:t>General technical parameters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9" w:type="dxa"/>
            <w:vMerge w:val="restart"/>
          </w:tcPr>
          <w:p>
            <w:pPr>
              <w:ind w:left="0" w:leftChars="0"/>
              <w:rPr>
                <w:lang w:eastAsia="zh-CN"/>
              </w:rPr>
            </w:pPr>
            <w:r>
              <w:rPr>
                <w:rFonts w:hint="eastAsia"/>
                <w:lang w:eastAsia="zh-CN"/>
              </w:rPr>
              <w:t>Size</w:t>
            </w:r>
          </w:p>
        </w:tc>
        <w:tc>
          <w:tcPr>
            <w:tcW w:w="1923" w:type="dxa"/>
          </w:tcPr>
          <w:p>
            <w:pPr>
              <w:ind w:left="0" w:leftChars="0"/>
              <w:rPr>
                <w:lang w:eastAsia="zh-CN"/>
              </w:rPr>
            </w:pPr>
            <w:r>
              <w:rPr>
                <w:rFonts w:hint="eastAsia"/>
                <w:lang w:val="en-US" w:eastAsia="zh-CN"/>
              </w:rPr>
              <w:t>P</w:t>
            </w:r>
            <w:r>
              <w:rPr>
                <w:rFonts w:hint="eastAsia"/>
                <w:lang w:eastAsia="zh-CN"/>
              </w:rPr>
              <w:t>ower module</w:t>
            </w:r>
          </w:p>
        </w:tc>
        <w:tc>
          <w:tcPr>
            <w:tcW w:w="4880" w:type="dxa"/>
          </w:tcPr>
          <w:p>
            <w:pPr>
              <w:keepNext w:val="0"/>
              <w:keepLines w:val="0"/>
              <w:widowControl/>
              <w:suppressLineNumbers w:val="0"/>
              <w:ind w:left="0" w:leftChars="0" w:firstLine="0" w:firstLineChars="0"/>
              <w:jc w:val="left"/>
              <w:rPr>
                <w:lang w:eastAsia="zh-CN"/>
              </w:rPr>
            </w:pPr>
            <w:r>
              <w:rPr>
                <w:rFonts w:ascii="Arial" w:hAnsi="Arial" w:eastAsia="宋体" w:cs="Arial"/>
                <w:color w:val="000000"/>
                <w:kern w:val="0"/>
                <w:sz w:val="18"/>
                <w:szCs w:val="18"/>
                <w:lang w:val="en-US" w:eastAsia="zh-CN" w:bidi="ar"/>
              </w:rPr>
              <w:t xml:space="preserve">106X61X22.5 mm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9" w:type="dxa"/>
            <w:vMerge w:val="continue"/>
          </w:tcPr>
          <w:p>
            <w:pPr>
              <w:ind w:left="0" w:leftChars="0"/>
              <w:rPr>
                <w:lang w:eastAsia="zh-CN"/>
              </w:rPr>
            </w:pPr>
          </w:p>
        </w:tc>
        <w:tc>
          <w:tcPr>
            <w:tcW w:w="1923" w:type="dxa"/>
          </w:tcPr>
          <w:p>
            <w:pPr>
              <w:ind w:left="0" w:leftChars="0"/>
              <w:rPr>
                <w:lang w:eastAsia="zh-CN"/>
              </w:rPr>
            </w:pPr>
            <w:r>
              <w:rPr>
                <w:rFonts w:hint="eastAsia"/>
                <w:lang w:val="en-US" w:eastAsia="zh-CN"/>
              </w:rPr>
              <w:t>C</w:t>
            </w:r>
            <w:r>
              <w:rPr>
                <w:rFonts w:hint="eastAsia"/>
                <w:lang w:eastAsia="zh-CN"/>
              </w:rPr>
              <w:t>oupler module</w:t>
            </w:r>
          </w:p>
        </w:tc>
        <w:tc>
          <w:tcPr>
            <w:tcW w:w="4880" w:type="dxa"/>
          </w:tcPr>
          <w:p>
            <w:pPr>
              <w:ind w:left="0" w:leftChars="0"/>
              <w:rPr>
                <w:lang w:eastAsia="zh-CN"/>
              </w:rPr>
            </w:pPr>
            <w:r>
              <w:rPr>
                <w:rFonts w:hint="eastAsia"/>
                <w:lang w:eastAsia="zh-CN"/>
              </w:rPr>
              <w:t>106</w:t>
            </w:r>
            <w:r>
              <w:rPr>
                <w:rFonts w:ascii="Arial" w:hAnsi="Arial" w:eastAsia="宋体" w:cs="Arial"/>
                <w:color w:val="000000"/>
                <w:kern w:val="0"/>
                <w:sz w:val="18"/>
                <w:szCs w:val="18"/>
                <w:lang w:val="en-US" w:eastAsia="zh-CN" w:bidi="ar"/>
              </w:rPr>
              <w:t>X</w:t>
            </w:r>
            <w:r>
              <w:rPr>
                <w:rFonts w:hint="eastAsia"/>
                <w:lang w:eastAsia="zh-CN"/>
              </w:rPr>
              <w:t>61</w:t>
            </w:r>
            <w:r>
              <w:rPr>
                <w:rFonts w:ascii="Arial" w:hAnsi="Arial" w:eastAsia="宋体" w:cs="Arial"/>
                <w:color w:val="000000"/>
                <w:kern w:val="0"/>
                <w:sz w:val="18"/>
                <w:szCs w:val="18"/>
                <w:lang w:val="en-US" w:eastAsia="zh-CN" w:bidi="ar"/>
              </w:rPr>
              <w:t>X</w:t>
            </w:r>
            <w:r>
              <w:rPr>
                <w:rFonts w:hint="eastAsia"/>
                <w:lang w:eastAsia="zh-CN"/>
              </w:rPr>
              <w:t>22.5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9" w:type="dxa"/>
            <w:vMerge w:val="continue"/>
          </w:tcPr>
          <w:p>
            <w:pPr>
              <w:ind w:left="0" w:leftChars="0"/>
              <w:rPr>
                <w:lang w:eastAsia="zh-CN"/>
              </w:rPr>
            </w:pPr>
          </w:p>
        </w:tc>
        <w:tc>
          <w:tcPr>
            <w:tcW w:w="1923" w:type="dxa"/>
          </w:tcPr>
          <w:p>
            <w:pPr>
              <w:ind w:left="0" w:leftChars="0"/>
              <w:rPr>
                <w:lang w:eastAsia="zh-CN"/>
              </w:rPr>
            </w:pPr>
            <w:r>
              <w:rPr>
                <w:lang w:eastAsia="zh-CN"/>
              </w:rPr>
              <w:t xml:space="preserve">I/O </w:t>
            </w:r>
            <w:r>
              <w:rPr>
                <w:rFonts w:hint="eastAsia"/>
                <w:lang w:eastAsia="zh-CN"/>
              </w:rPr>
              <w:t>Modules</w:t>
            </w:r>
          </w:p>
        </w:tc>
        <w:tc>
          <w:tcPr>
            <w:tcW w:w="4880" w:type="dxa"/>
          </w:tcPr>
          <w:p>
            <w:pPr>
              <w:ind w:left="0" w:leftChars="0"/>
              <w:rPr>
                <w:lang w:eastAsia="zh-CN"/>
              </w:rPr>
            </w:pPr>
            <w:r>
              <w:rPr>
                <w:rFonts w:hint="eastAsia"/>
                <w:lang w:eastAsia="zh-CN"/>
              </w:rPr>
              <w:t>106</w:t>
            </w:r>
            <w:r>
              <w:rPr>
                <w:rFonts w:ascii="Arial" w:hAnsi="Arial" w:eastAsia="宋体" w:cs="Arial"/>
                <w:color w:val="000000"/>
                <w:kern w:val="0"/>
                <w:sz w:val="18"/>
                <w:szCs w:val="18"/>
                <w:lang w:val="en-US" w:eastAsia="zh-CN" w:bidi="ar"/>
              </w:rPr>
              <w:t>X</w:t>
            </w:r>
            <w:r>
              <w:rPr>
                <w:rFonts w:hint="eastAsia"/>
                <w:lang w:eastAsia="zh-CN"/>
              </w:rPr>
              <w:t>73</w:t>
            </w:r>
            <w:r>
              <w:rPr>
                <w:rFonts w:ascii="Arial" w:hAnsi="Arial" w:eastAsia="宋体" w:cs="Arial"/>
                <w:color w:val="000000"/>
                <w:kern w:val="0"/>
                <w:sz w:val="18"/>
                <w:szCs w:val="18"/>
                <w:lang w:val="en-US" w:eastAsia="zh-CN" w:bidi="ar"/>
              </w:rPr>
              <w:t>X</w:t>
            </w:r>
            <w:r>
              <w:rPr>
                <w:rFonts w:hint="eastAsia"/>
                <w:lang w:eastAsia="zh-CN"/>
              </w:rPr>
              <w:t>25.7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9" w:type="dxa"/>
            <w:vMerge w:val="restart"/>
          </w:tcPr>
          <w:p>
            <w:pPr>
              <w:ind w:left="0" w:leftChars="0"/>
              <w:rPr>
                <w:lang w:eastAsia="zh-CN"/>
              </w:rPr>
            </w:pPr>
            <w:r>
              <w:rPr>
                <w:rFonts w:hint="eastAsia"/>
                <w:lang w:eastAsia="zh-CN"/>
              </w:rPr>
              <w:t>weights</w:t>
            </w:r>
          </w:p>
        </w:tc>
        <w:tc>
          <w:tcPr>
            <w:tcW w:w="1923" w:type="dxa"/>
          </w:tcPr>
          <w:p>
            <w:pPr>
              <w:ind w:left="0" w:leftChars="0"/>
              <w:rPr>
                <w:lang w:eastAsia="zh-CN"/>
              </w:rPr>
            </w:pPr>
            <w:r>
              <w:rPr>
                <w:rFonts w:hint="eastAsia"/>
                <w:lang w:val="en-US" w:eastAsia="zh-CN"/>
              </w:rPr>
              <w:t>P</w:t>
            </w:r>
            <w:r>
              <w:rPr>
                <w:rFonts w:hint="eastAsia"/>
                <w:lang w:eastAsia="zh-CN"/>
              </w:rPr>
              <w:t>ower module</w:t>
            </w:r>
          </w:p>
        </w:tc>
        <w:tc>
          <w:tcPr>
            <w:tcW w:w="4880" w:type="dxa"/>
          </w:tcPr>
          <w:p>
            <w:pPr>
              <w:ind w:left="0" w:leftChars="0"/>
              <w:rPr>
                <w:lang w:eastAsia="zh-CN"/>
              </w:rPr>
            </w:pPr>
            <w:r>
              <w:rPr>
                <w:lang w:eastAsia="zh-CN"/>
              </w:rPr>
              <w:t xml:space="preserve">110 </w:t>
            </w:r>
            <w:r>
              <w:rPr>
                <w:rFonts w:hint="eastAsia"/>
                <w:lang w:eastAsia="zh-CN"/>
              </w:rPr>
              <w:t>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9" w:type="dxa"/>
            <w:vMerge w:val="continue"/>
          </w:tcPr>
          <w:p>
            <w:pPr>
              <w:ind w:left="0" w:leftChars="0"/>
              <w:rPr>
                <w:lang w:eastAsia="zh-CN"/>
              </w:rPr>
            </w:pPr>
          </w:p>
        </w:tc>
        <w:tc>
          <w:tcPr>
            <w:tcW w:w="1923" w:type="dxa"/>
          </w:tcPr>
          <w:p>
            <w:pPr>
              <w:ind w:left="0" w:leftChars="0"/>
              <w:rPr>
                <w:lang w:eastAsia="zh-CN"/>
              </w:rPr>
            </w:pPr>
            <w:r>
              <w:rPr>
                <w:rFonts w:hint="eastAsia"/>
                <w:lang w:val="en-US" w:eastAsia="zh-CN"/>
              </w:rPr>
              <w:t>C</w:t>
            </w:r>
            <w:r>
              <w:rPr>
                <w:rFonts w:hint="eastAsia"/>
                <w:lang w:eastAsia="zh-CN"/>
              </w:rPr>
              <w:t>oupler module</w:t>
            </w:r>
          </w:p>
        </w:tc>
        <w:tc>
          <w:tcPr>
            <w:tcW w:w="4880" w:type="dxa"/>
          </w:tcPr>
          <w:p>
            <w:pPr>
              <w:ind w:left="0" w:leftChars="0"/>
              <w:rPr>
                <w:lang w:eastAsia="zh-CN"/>
              </w:rPr>
            </w:pPr>
            <w:r>
              <w:rPr>
                <w:lang w:eastAsia="zh-CN"/>
              </w:rPr>
              <w:t xml:space="preserve">80 </w:t>
            </w:r>
            <w:r>
              <w:rPr>
                <w:rFonts w:hint="eastAsia"/>
                <w:lang w:eastAsia="zh-CN"/>
              </w:rPr>
              <w:t>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2269" w:type="dxa"/>
            <w:vMerge w:val="continue"/>
          </w:tcPr>
          <w:p>
            <w:pPr>
              <w:ind w:left="0" w:leftChars="0"/>
              <w:rPr>
                <w:lang w:eastAsia="zh-CN"/>
              </w:rPr>
            </w:pPr>
          </w:p>
        </w:tc>
        <w:tc>
          <w:tcPr>
            <w:tcW w:w="1923" w:type="dxa"/>
          </w:tcPr>
          <w:p>
            <w:pPr>
              <w:ind w:left="0" w:leftChars="0"/>
              <w:rPr>
                <w:lang w:eastAsia="zh-CN"/>
              </w:rPr>
            </w:pPr>
            <w:r>
              <w:rPr>
                <w:lang w:eastAsia="zh-CN"/>
              </w:rPr>
              <w:t xml:space="preserve">I/O </w:t>
            </w:r>
            <w:r>
              <w:rPr>
                <w:rFonts w:hint="eastAsia"/>
                <w:lang w:eastAsia="zh-CN"/>
              </w:rPr>
              <w:t>Modules</w:t>
            </w:r>
          </w:p>
        </w:tc>
        <w:tc>
          <w:tcPr>
            <w:tcW w:w="4880" w:type="dxa"/>
          </w:tcPr>
          <w:p>
            <w:pPr>
              <w:ind w:left="0" w:leftChars="0"/>
              <w:rPr>
                <w:lang w:eastAsia="zh-CN"/>
              </w:rPr>
            </w:pPr>
            <w:r>
              <w:rPr>
                <w:lang w:eastAsia="zh-CN"/>
              </w:rPr>
              <w:t xml:space="preserve">90 </w:t>
            </w:r>
            <w:r>
              <w:rPr>
                <w:rFonts w:hint="eastAsia"/>
                <w:lang w:eastAsia="zh-CN"/>
              </w:rPr>
              <w:t>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9" w:type="dxa"/>
          </w:tcPr>
          <w:p>
            <w:pPr>
              <w:ind w:left="0" w:leftChars="0"/>
              <w:rPr>
                <w:lang w:eastAsia="zh-CN"/>
              </w:rPr>
            </w:pPr>
            <w:r>
              <w:rPr>
                <w:rFonts w:hint="eastAsia"/>
                <w:lang w:eastAsia="zh-CN"/>
              </w:rPr>
              <w:t>Operat</w:t>
            </w:r>
            <w:r>
              <w:rPr>
                <w:rFonts w:hint="eastAsia"/>
                <w:lang w:val="en-US" w:eastAsia="zh-CN"/>
              </w:rPr>
              <w:t xml:space="preserve">ion </w:t>
            </w:r>
            <w:r>
              <w:rPr>
                <w:rFonts w:hint="eastAsia"/>
                <w:lang w:eastAsia="zh-CN"/>
              </w:rPr>
              <w:t>temperature</w:t>
            </w:r>
          </w:p>
        </w:tc>
        <w:tc>
          <w:tcPr>
            <w:tcW w:w="6803" w:type="dxa"/>
            <w:gridSpan w:val="2"/>
          </w:tcPr>
          <w:p>
            <w:pPr>
              <w:ind w:left="0" w:leftChars="0"/>
              <w:rPr>
                <w:lang w:eastAsia="zh-CN"/>
              </w:rPr>
            </w:pPr>
            <w:r>
              <w:rPr>
                <w:rFonts w:hint="eastAsia"/>
                <w:lang w:eastAsia="zh-CN"/>
              </w:rPr>
              <w:t>-10℃~+60℃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9" w:type="dxa"/>
          </w:tcPr>
          <w:p>
            <w:pPr>
              <w:ind w:left="0" w:leftChars="0"/>
              <w:rPr>
                <w:lang w:eastAsia="zh-CN"/>
              </w:rPr>
            </w:pPr>
            <w:r>
              <w:rPr>
                <w:rFonts w:hint="eastAsia"/>
                <w:lang w:eastAsia="zh-CN"/>
              </w:rPr>
              <w:t>Storage temperature</w:t>
            </w:r>
          </w:p>
        </w:tc>
        <w:tc>
          <w:tcPr>
            <w:tcW w:w="6803" w:type="dxa"/>
            <w:gridSpan w:val="2"/>
          </w:tcPr>
          <w:p>
            <w:pPr>
              <w:ind w:left="0" w:leftChars="0"/>
              <w:rPr>
                <w:lang w:eastAsia="zh-CN"/>
              </w:rPr>
            </w:pPr>
            <w:r>
              <w:rPr>
                <w:rFonts w:hint="eastAsia"/>
                <w:lang w:eastAsia="zh-CN"/>
              </w:rPr>
              <w:t>-20℃~+75℃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9" w:type="dxa"/>
          </w:tcPr>
          <w:p>
            <w:pPr>
              <w:ind w:left="0" w:leftChars="0"/>
              <w:rPr>
                <w:lang w:eastAsia="zh-CN"/>
              </w:rPr>
            </w:pPr>
            <w:r>
              <w:rPr>
                <w:rFonts w:hint="eastAsia"/>
                <w:lang w:val="en-US" w:eastAsia="zh-CN"/>
              </w:rPr>
              <w:t>R</w:t>
            </w:r>
            <w:r>
              <w:rPr>
                <w:rFonts w:hint="eastAsia"/>
                <w:lang w:eastAsia="zh-CN"/>
              </w:rPr>
              <w:t>elative humidity</w:t>
            </w:r>
          </w:p>
        </w:tc>
        <w:tc>
          <w:tcPr>
            <w:tcW w:w="6803" w:type="dxa"/>
            <w:gridSpan w:val="2"/>
          </w:tcPr>
          <w:p>
            <w:pPr>
              <w:ind w:left="0" w:leftChars="0"/>
              <w:rPr>
                <w:lang w:eastAsia="zh-CN"/>
              </w:rPr>
            </w:pPr>
            <w:r>
              <w:rPr>
                <w:rFonts w:hint="eastAsia"/>
                <w:lang w:eastAsia="zh-CN"/>
              </w:rPr>
              <w:t>95%, non-condensing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9" w:type="dxa"/>
          </w:tcPr>
          <w:p>
            <w:pPr>
              <w:ind w:left="0" w:leftChars="0"/>
              <w:rPr>
                <w:lang w:eastAsia="zh-CN"/>
              </w:rPr>
            </w:pPr>
            <w:r>
              <w:rPr>
                <w:rFonts w:hint="eastAsia"/>
                <w:lang w:val="en-US" w:eastAsia="zh-CN"/>
              </w:rPr>
              <w:t>P</w:t>
            </w:r>
            <w:r>
              <w:rPr>
                <w:rFonts w:hint="eastAsia"/>
                <w:lang w:eastAsia="zh-CN"/>
              </w:rPr>
              <w:t>rotection class</w:t>
            </w:r>
          </w:p>
        </w:tc>
        <w:tc>
          <w:tcPr>
            <w:tcW w:w="6803" w:type="dxa"/>
            <w:gridSpan w:val="2"/>
          </w:tcPr>
          <w:p>
            <w:pPr>
              <w:ind w:left="0" w:leftChars="0"/>
              <w:rPr>
                <w:lang w:eastAsia="zh-CN"/>
              </w:rPr>
            </w:pPr>
            <w:r>
              <w:rPr>
                <w:lang w:eastAsia="zh-CN"/>
              </w:rPr>
              <w:t>IP20</w:t>
            </w:r>
          </w:p>
        </w:tc>
      </w:tr>
    </w:tbl>
    <w:p>
      <w:pPr>
        <w:ind w:left="180"/>
        <w:rPr>
          <w:lang w:eastAsia="zh-CN"/>
        </w:rPr>
      </w:pPr>
    </w:p>
    <w:p>
      <w:pPr>
        <w:pStyle w:val="3"/>
        <w:spacing w:before="156" w:after="156"/>
      </w:pPr>
      <w:bookmarkStart w:id="26" w:name="_Toc140593703"/>
      <w:bookmarkStart w:id="27" w:name="_Toc108104744"/>
      <w:r>
        <w:rPr>
          <w:rFonts w:hint="eastAsia"/>
        </w:rPr>
        <w:t>Power supply parameters</w:t>
      </w:r>
      <w:bookmarkEnd w:id="26"/>
      <w:bookmarkEnd w:id="27"/>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68"/>
        <w:gridCol w:w="2315"/>
        <w:gridCol w:w="45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2" w:type="dxa"/>
            <w:gridSpan w:val="3"/>
            <w:shd w:val="clear" w:color="auto" w:fill="D8D8D8" w:themeFill="background1" w:themeFillShade="D9"/>
          </w:tcPr>
          <w:p>
            <w:pPr>
              <w:ind w:left="0" w:leftChars="0"/>
              <w:rPr>
                <w:b/>
                <w:bCs/>
                <w:lang w:eastAsia="zh-CN"/>
              </w:rPr>
            </w:pPr>
            <w:r>
              <w:rPr>
                <w:rFonts w:hint="eastAsia"/>
                <w:b/>
                <w:bCs/>
                <w:lang w:eastAsia="zh-CN"/>
              </w:rPr>
              <w:t>Power supply parameters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68" w:type="dxa"/>
            <w:vMerge w:val="restart"/>
          </w:tcPr>
          <w:p>
            <w:pPr>
              <w:ind w:left="0" w:leftChars="0"/>
              <w:rPr>
                <w:lang w:eastAsia="zh-CN"/>
              </w:rPr>
            </w:pPr>
            <w:r>
              <w:rPr>
                <w:rFonts w:hint="eastAsia"/>
                <w:lang w:val="en-US" w:eastAsia="zh-CN"/>
              </w:rPr>
              <w:t>P</w:t>
            </w:r>
            <w:r>
              <w:rPr>
                <w:rFonts w:hint="eastAsia"/>
                <w:lang w:eastAsia="zh-CN"/>
              </w:rPr>
              <w:t>ower module</w:t>
            </w:r>
          </w:p>
        </w:tc>
        <w:tc>
          <w:tcPr>
            <w:tcW w:w="2315" w:type="dxa"/>
          </w:tcPr>
          <w:p>
            <w:pPr>
              <w:ind w:left="0" w:leftChars="0"/>
              <w:rPr>
                <w:rFonts w:hint="default"/>
                <w:lang w:val="en-US" w:eastAsia="zh-CN"/>
              </w:rPr>
            </w:pPr>
            <w:r>
              <w:rPr>
                <w:rFonts w:hint="eastAsia"/>
                <w:lang w:val="en-US" w:eastAsia="zh-CN"/>
              </w:rPr>
              <w:t>Working</w:t>
            </w:r>
            <w:r>
              <w:rPr>
                <w:rFonts w:hint="eastAsia"/>
                <w:lang w:eastAsia="zh-CN"/>
              </w:rPr>
              <w:t xml:space="preserve"> power</w:t>
            </w:r>
            <w:r>
              <w:rPr>
                <w:rFonts w:hint="eastAsia"/>
                <w:lang w:val="en-US" w:eastAsia="zh-CN"/>
              </w:rPr>
              <w:t xml:space="preserve"> supply</w:t>
            </w:r>
          </w:p>
        </w:tc>
        <w:tc>
          <w:tcPr>
            <w:tcW w:w="4589" w:type="dxa"/>
          </w:tcPr>
          <w:p>
            <w:pPr>
              <w:ind w:left="0" w:leftChars="0"/>
              <w:rPr>
                <w:lang w:eastAsia="zh-CN"/>
              </w:rPr>
            </w:pPr>
            <w:r>
              <w:t>24 VDC (18V~30V)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68" w:type="dxa"/>
            <w:vMerge w:val="continue"/>
          </w:tcPr>
          <w:p>
            <w:pPr>
              <w:ind w:left="0" w:leftChars="0"/>
              <w:rPr>
                <w:lang w:eastAsia="zh-CN"/>
              </w:rPr>
            </w:pPr>
          </w:p>
        </w:tc>
        <w:tc>
          <w:tcPr>
            <w:tcW w:w="2315" w:type="dxa"/>
          </w:tcPr>
          <w:p>
            <w:pPr>
              <w:ind w:left="0" w:leftChars="0"/>
              <w:rPr>
                <w:lang w:eastAsia="zh-CN"/>
              </w:rPr>
            </w:pPr>
            <w:r>
              <w:rPr>
                <w:rFonts w:hint="eastAsia"/>
                <w:lang w:val="en-US" w:eastAsia="zh-CN"/>
              </w:rPr>
              <w:t>O</w:t>
            </w:r>
            <w:r>
              <w:rPr>
                <w:rFonts w:hint="eastAsia"/>
                <w:lang w:eastAsia="zh-CN"/>
              </w:rPr>
              <w:t>utput voltage</w:t>
            </w:r>
          </w:p>
        </w:tc>
        <w:tc>
          <w:tcPr>
            <w:tcW w:w="4589" w:type="dxa"/>
          </w:tcPr>
          <w:p>
            <w:pPr>
              <w:ind w:left="0" w:leftChars="0"/>
              <w:rPr>
                <w:lang w:eastAsia="zh-CN"/>
              </w:rPr>
            </w:pPr>
            <w:r>
              <w:rPr>
                <w:lang w:eastAsia="zh-CN"/>
              </w:rPr>
              <w:t>5 VDC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68" w:type="dxa"/>
            <w:vMerge w:val="continue"/>
          </w:tcPr>
          <w:p>
            <w:pPr>
              <w:ind w:left="0" w:leftChars="0"/>
              <w:rPr>
                <w:lang w:eastAsia="zh-CN"/>
              </w:rPr>
            </w:pPr>
          </w:p>
        </w:tc>
        <w:tc>
          <w:tcPr>
            <w:tcW w:w="2315" w:type="dxa"/>
          </w:tcPr>
          <w:p>
            <w:pPr>
              <w:ind w:left="0" w:leftChars="0"/>
              <w:rPr>
                <w:lang w:eastAsia="zh-CN"/>
              </w:rPr>
            </w:pPr>
            <w:r>
              <w:rPr>
                <w:rFonts w:hint="eastAsia"/>
                <w:lang w:eastAsia="zh-CN"/>
              </w:rPr>
              <w:t>Output Current</w:t>
            </w:r>
          </w:p>
        </w:tc>
        <w:tc>
          <w:tcPr>
            <w:tcW w:w="4589" w:type="dxa"/>
          </w:tcPr>
          <w:p>
            <w:pPr>
              <w:ind w:left="0" w:leftChars="0"/>
              <w:rPr>
                <w:lang w:eastAsia="zh-CN"/>
              </w:rPr>
            </w:pPr>
            <w:r>
              <w:rPr>
                <w:lang w:eastAsia="zh-CN"/>
              </w:rPr>
              <w:t>2 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68" w:type="dxa"/>
            <w:vMerge w:val="restart"/>
          </w:tcPr>
          <w:p>
            <w:pPr>
              <w:ind w:left="0" w:leftChars="0"/>
              <w:rPr>
                <w:lang w:eastAsia="zh-CN"/>
              </w:rPr>
            </w:pPr>
            <w:r>
              <w:rPr>
                <w:rFonts w:hint="eastAsia"/>
                <w:lang w:val="en-US" w:eastAsia="zh-CN"/>
              </w:rPr>
              <w:t>C</w:t>
            </w:r>
            <w:r>
              <w:rPr>
                <w:rFonts w:hint="eastAsia"/>
                <w:lang w:eastAsia="zh-CN"/>
              </w:rPr>
              <w:t>oupler module</w:t>
            </w:r>
          </w:p>
        </w:tc>
        <w:tc>
          <w:tcPr>
            <w:tcW w:w="2315" w:type="dxa"/>
          </w:tcPr>
          <w:p>
            <w:pPr>
              <w:ind w:left="0" w:leftChars="0"/>
              <w:rPr>
                <w:rFonts w:hint="default"/>
                <w:lang w:val="en-US" w:eastAsia="zh-CN"/>
              </w:rPr>
            </w:pPr>
            <w:r>
              <w:rPr>
                <w:rFonts w:hint="eastAsia"/>
                <w:lang w:val="en-US" w:eastAsia="zh-CN"/>
              </w:rPr>
              <w:t>Working</w:t>
            </w:r>
            <w:r>
              <w:rPr>
                <w:rFonts w:hint="eastAsia"/>
                <w:lang w:eastAsia="zh-CN"/>
              </w:rPr>
              <w:t xml:space="preserve"> power</w:t>
            </w:r>
            <w:r>
              <w:rPr>
                <w:rFonts w:hint="eastAsia"/>
                <w:lang w:val="en-US" w:eastAsia="zh-CN"/>
              </w:rPr>
              <w:t xml:space="preserve"> supply</w:t>
            </w:r>
          </w:p>
        </w:tc>
        <w:tc>
          <w:tcPr>
            <w:tcW w:w="4589" w:type="dxa"/>
          </w:tcPr>
          <w:p>
            <w:pPr>
              <w:ind w:left="0" w:leftChars="0"/>
              <w:rPr>
                <w:rFonts w:ascii="等线" w:hAnsi="等线" w:eastAsia="等线"/>
                <w:lang w:eastAsia="zh-CN"/>
              </w:rPr>
            </w:pPr>
            <w:r>
              <w:rPr>
                <w:lang w:eastAsia="zh-CN"/>
              </w:rPr>
              <w:t>5 VDC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68" w:type="dxa"/>
            <w:vMerge w:val="continue"/>
          </w:tcPr>
          <w:p>
            <w:pPr>
              <w:ind w:left="0" w:leftChars="0"/>
              <w:rPr>
                <w:highlight w:val="yellow"/>
                <w:lang w:eastAsia="zh-CN"/>
              </w:rPr>
            </w:pPr>
          </w:p>
        </w:tc>
        <w:tc>
          <w:tcPr>
            <w:tcW w:w="2315" w:type="dxa"/>
          </w:tcPr>
          <w:p>
            <w:pPr>
              <w:ind w:left="0" w:leftChars="0"/>
              <w:rPr>
                <w:lang w:eastAsia="zh-CN"/>
              </w:rPr>
            </w:pPr>
            <w:r>
              <w:rPr>
                <w:rFonts w:hint="eastAsia"/>
                <w:lang w:val="en-US" w:eastAsia="zh-CN"/>
              </w:rPr>
              <w:t>Working</w:t>
            </w:r>
            <w:r>
              <w:rPr>
                <w:rFonts w:hint="eastAsia"/>
                <w:lang w:eastAsia="zh-CN"/>
              </w:rPr>
              <w:t xml:space="preserve"> Current</w:t>
            </w:r>
          </w:p>
        </w:tc>
        <w:tc>
          <w:tcPr>
            <w:tcW w:w="4589" w:type="dxa"/>
          </w:tcPr>
          <w:p>
            <w:pPr>
              <w:ind w:left="0" w:leftChars="0"/>
              <w:rPr>
                <w:lang w:eastAsia="zh-CN"/>
              </w:rPr>
            </w:pPr>
            <w:r>
              <w:rPr>
                <w:lang w:eastAsia="zh-CN"/>
              </w:rPr>
              <w:t>100 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68" w:type="dxa"/>
          </w:tcPr>
          <w:p>
            <w:pPr>
              <w:ind w:left="0" w:leftChars="0"/>
              <w:rPr>
                <w:lang w:eastAsia="zh-CN"/>
              </w:rPr>
            </w:pPr>
            <w:r>
              <w:rPr>
                <w:lang w:eastAsia="zh-CN"/>
              </w:rPr>
              <w:t xml:space="preserve">I/O </w:t>
            </w:r>
            <w:r>
              <w:rPr>
                <w:rFonts w:hint="eastAsia"/>
                <w:lang w:eastAsia="zh-CN"/>
              </w:rPr>
              <w:t>Module</w:t>
            </w:r>
          </w:p>
        </w:tc>
        <w:tc>
          <w:tcPr>
            <w:tcW w:w="2315" w:type="dxa"/>
          </w:tcPr>
          <w:p>
            <w:pPr>
              <w:ind w:left="0" w:leftChars="0"/>
              <w:rPr>
                <w:lang w:eastAsia="zh-CN"/>
              </w:rPr>
            </w:pPr>
            <w:r>
              <w:rPr>
                <w:rFonts w:hint="eastAsia"/>
                <w:lang w:val="en-US" w:eastAsia="zh-CN"/>
              </w:rPr>
              <w:t>Working</w:t>
            </w:r>
            <w:r>
              <w:rPr>
                <w:rFonts w:hint="eastAsia"/>
                <w:lang w:eastAsia="zh-CN"/>
              </w:rPr>
              <w:t xml:space="preserve"> power</w:t>
            </w:r>
          </w:p>
        </w:tc>
        <w:tc>
          <w:tcPr>
            <w:tcW w:w="4589" w:type="dxa"/>
          </w:tcPr>
          <w:p>
            <w:pPr>
              <w:ind w:left="0" w:leftChars="0"/>
              <w:rPr>
                <w:lang w:eastAsia="zh-CN"/>
              </w:rPr>
            </w:pPr>
            <w:r>
              <w:rPr>
                <w:lang w:eastAsia="zh-CN"/>
              </w:rPr>
              <w:t>5 VDC</w:t>
            </w:r>
          </w:p>
        </w:tc>
      </w:tr>
    </w:tbl>
    <w:p>
      <w:pPr>
        <w:ind w:left="180"/>
        <w:rPr>
          <w:lang w:eastAsia="zh-CN"/>
        </w:rPr>
      </w:pPr>
    </w:p>
    <w:p>
      <w:pPr>
        <w:ind w:left="0" w:leftChars="0"/>
        <w:rPr>
          <w:lang w:eastAsia="zh-CN"/>
        </w:rPr>
      </w:pPr>
      <w:r>
        <w:rPr>
          <w:lang w:eastAsia="zh-CN"/>
        </w:rPr>
        <w:br w:type="page"/>
      </w:r>
    </w:p>
    <w:p>
      <w:pPr>
        <w:pStyle w:val="3"/>
        <w:spacing w:before="156" w:after="156"/>
      </w:pPr>
      <w:bookmarkStart w:id="28" w:name="_接口参数"/>
      <w:bookmarkEnd w:id="28"/>
      <w:bookmarkStart w:id="29" w:name="_Toc140593704"/>
      <w:bookmarkStart w:id="30" w:name="_Toc108104745"/>
      <w:r>
        <w:rPr>
          <w:rFonts w:hint="eastAsia"/>
          <w:lang w:val="en-US" w:eastAsia="zh-CN"/>
        </w:rPr>
        <w:t xml:space="preserve"> I</w:t>
      </w:r>
      <w:r>
        <w:rPr>
          <w:rFonts w:hint="eastAsia"/>
        </w:rPr>
        <w:t>nterface parameter</w:t>
      </w:r>
      <w:bookmarkEnd w:id="29"/>
      <w:bookmarkEnd w:id="30"/>
      <w:r>
        <w:rPr>
          <w:rFonts w:hint="eastAsia"/>
          <w:lang w:val="en-US" w:eastAsia="zh-CN"/>
        </w:rPr>
        <w:t>s</w:t>
      </w:r>
    </w:p>
    <w:bookmarkEnd w:id="25"/>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89"/>
        <w:gridCol w:w="1159"/>
        <w:gridCol w:w="1134"/>
        <w:gridCol w:w="1276"/>
        <w:gridCol w:w="24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2" w:type="dxa"/>
            <w:gridSpan w:val="5"/>
            <w:shd w:val="clear" w:color="auto" w:fill="D8D8D8" w:themeFill="background1" w:themeFillShade="D9"/>
            <w:vAlign w:val="center"/>
          </w:tcPr>
          <w:p>
            <w:pPr>
              <w:ind w:left="0" w:leftChars="0"/>
              <w:rPr>
                <w:b/>
                <w:bCs/>
                <w:shd w:val="pct10" w:color="auto" w:fill="FFFFFF"/>
                <w:lang w:eastAsia="zh-CN"/>
              </w:rPr>
            </w:pPr>
            <w:r>
              <w:rPr>
                <w:rFonts w:hint="eastAsia"/>
                <w:b/>
                <w:bCs/>
                <w:lang w:eastAsia="zh-CN"/>
              </w:rPr>
              <w:t xml:space="preserve">PROFIBUS-DP interface parameters </w:t>
            </w:r>
            <w:r>
              <w:rPr>
                <w:rFonts w:hint="eastAsia"/>
                <w:lang w:eastAsia="zh-CN"/>
              </w:rPr>
              <w:t>(</w:t>
            </w:r>
            <w:r>
              <w:rPr>
                <w:rFonts w:hint="eastAsia"/>
                <w:szCs w:val="18"/>
                <w:lang w:eastAsia="zh-CN"/>
              </w:rPr>
              <w:t>XB</w:t>
            </w:r>
            <w:r>
              <w:rPr>
                <w:szCs w:val="18"/>
                <w:lang w:eastAsia="zh-CN"/>
              </w:rPr>
              <w:t>6-PD0002 coupler</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89" w:type="dxa"/>
            <w:vAlign w:val="center"/>
          </w:tcPr>
          <w:p>
            <w:pPr>
              <w:ind w:left="0" w:leftChars="0"/>
            </w:pPr>
            <w:r>
              <w:rPr>
                <w:rFonts w:hint="eastAsia"/>
                <w:lang w:val="en-US" w:eastAsia="zh-CN"/>
              </w:rPr>
              <w:t>B</w:t>
            </w:r>
            <w:r>
              <w:rPr>
                <w:rFonts w:hint="eastAsia"/>
              </w:rPr>
              <w:t>us protocol</w:t>
            </w:r>
          </w:p>
        </w:tc>
        <w:tc>
          <w:tcPr>
            <w:tcW w:w="5983" w:type="dxa"/>
            <w:gridSpan w:val="4"/>
            <w:vAlign w:val="center"/>
          </w:tcPr>
          <w:p>
            <w:pPr>
              <w:ind w:left="0" w:leftChars="0"/>
              <w:rPr>
                <w:bCs/>
                <w:szCs w:val="18"/>
                <w:lang w:eastAsia="zh-CN"/>
              </w:rPr>
            </w:pPr>
            <w:r>
              <w:rPr>
                <w:bCs/>
                <w:szCs w:val="18"/>
                <w:lang w:eastAsia="zh-CN"/>
              </w:rPr>
              <w:t>PROFIBUS-DP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89" w:type="dxa"/>
            <w:vAlign w:val="center"/>
          </w:tcPr>
          <w:p>
            <w:pPr>
              <w:ind w:left="0" w:leftChars="0"/>
              <w:rPr>
                <w:b/>
                <w:bCs/>
                <w:lang w:eastAsia="zh-CN"/>
              </w:rPr>
            </w:pPr>
            <w:r>
              <w:rPr>
                <w:rFonts w:hint="eastAsia"/>
                <w:lang w:val="en-US" w:eastAsia="zh-CN"/>
              </w:rPr>
              <w:t>D</w:t>
            </w:r>
            <w:r>
              <w:rPr>
                <w:rFonts w:hint="eastAsia"/>
              </w:rPr>
              <w:t>ata transmission medium</w:t>
            </w:r>
          </w:p>
        </w:tc>
        <w:tc>
          <w:tcPr>
            <w:tcW w:w="5983" w:type="dxa"/>
            <w:gridSpan w:val="4"/>
            <w:vAlign w:val="center"/>
          </w:tcPr>
          <w:p>
            <w:pPr>
              <w:ind w:left="0" w:leftChars="0"/>
              <w:rPr>
                <w:b/>
                <w:bCs/>
                <w:lang w:eastAsia="zh-CN"/>
              </w:rPr>
            </w:pPr>
            <w:r>
              <w:rPr>
                <w:lang w:eastAsia="zh-CN"/>
              </w:rPr>
              <w:t xml:space="preserve">PROFIBUS-DP special cable (shielded twisted pair RS-485 </w:t>
            </w:r>
            <w:r>
              <w:rPr>
                <w:rFonts w:hint="eastAsia"/>
                <w:lang w:eastAsia="zh-CN"/>
              </w:rPr>
              <w:t>communication cable</w:t>
            </w:r>
            <w:r>
              <w:rPr>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89" w:type="dxa"/>
            <w:vAlign w:val="center"/>
          </w:tcPr>
          <w:p>
            <w:pPr>
              <w:ind w:left="0" w:leftChars="0"/>
            </w:pPr>
            <w:r>
              <w:rPr>
                <w:rFonts w:hint="eastAsia"/>
                <w:lang w:eastAsia="zh-CN"/>
              </w:rPr>
              <w:t>Range of communication functions</w:t>
            </w:r>
          </w:p>
        </w:tc>
        <w:tc>
          <w:tcPr>
            <w:tcW w:w="5983" w:type="dxa"/>
            <w:gridSpan w:val="4"/>
            <w:vAlign w:val="center"/>
          </w:tcPr>
          <w:p>
            <w:pPr>
              <w:ind w:left="0" w:leftChars="0"/>
              <w:rPr>
                <w:lang w:eastAsia="zh-CN"/>
              </w:rPr>
            </w:pPr>
            <w:r>
              <w:rPr>
                <w:lang w:eastAsia="zh-CN"/>
              </w:rPr>
              <w:t>DPV0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89" w:type="dxa"/>
            <w:vAlign w:val="center"/>
          </w:tcPr>
          <w:p>
            <w:pPr>
              <w:ind w:left="0" w:leftChars="0"/>
              <w:rPr>
                <w:lang w:eastAsia="zh-CN"/>
              </w:rPr>
            </w:pPr>
            <w:r>
              <w:rPr>
                <w:rFonts w:hint="eastAsia"/>
                <w:lang w:val="en-US" w:eastAsia="zh-CN"/>
              </w:rPr>
              <w:t>T</w:t>
            </w:r>
            <w:r>
              <w:rPr>
                <w:rFonts w:hint="eastAsia"/>
              </w:rPr>
              <w:t>ransmission rate</w:t>
            </w:r>
          </w:p>
        </w:tc>
        <w:tc>
          <w:tcPr>
            <w:tcW w:w="5983" w:type="dxa"/>
            <w:gridSpan w:val="4"/>
            <w:vAlign w:val="center"/>
          </w:tcPr>
          <w:p>
            <w:pPr>
              <w:ind w:left="0" w:leftChars="0"/>
              <w:rPr>
                <w:lang w:eastAsia="zh-CN"/>
              </w:rPr>
            </w:pPr>
            <w:r>
              <w:rPr>
                <w:lang w:eastAsia="zh-CN"/>
              </w:rPr>
              <w:t xml:space="preserve">9.6 Kbps ~ 12 </w:t>
            </w:r>
            <w:r>
              <w:rPr>
                <w:rFonts w:hint="eastAsia"/>
                <w:lang w:eastAsia="zh-CN"/>
              </w:rPr>
              <w:t>Mbps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89" w:type="dxa"/>
            <w:vAlign w:val="center"/>
          </w:tcPr>
          <w:p>
            <w:pPr>
              <w:ind w:left="0" w:leftChars="0"/>
            </w:pPr>
            <w:r>
              <w:rPr>
                <w:rFonts w:hint="eastAsia"/>
                <w:lang w:eastAsia="zh-CN"/>
              </w:rPr>
              <w:t>Automatic detection of transmission rate</w:t>
            </w:r>
          </w:p>
        </w:tc>
        <w:tc>
          <w:tcPr>
            <w:tcW w:w="5983" w:type="dxa"/>
            <w:gridSpan w:val="4"/>
            <w:vAlign w:val="center"/>
          </w:tcPr>
          <w:p>
            <w:pPr>
              <w:ind w:left="0" w:leftChars="0"/>
              <w:rPr>
                <w:rFonts w:hint="default"/>
                <w:lang w:val="en-US" w:eastAsia="zh-CN"/>
              </w:rPr>
            </w:pPr>
            <w:r>
              <w:rPr>
                <w:rFonts w:hint="eastAsia"/>
                <w:lang w:val="en-US" w:eastAsia="zh-CN"/>
              </w:rPr>
              <w:t>Supported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89" w:type="dxa"/>
            <w:vMerge w:val="restart"/>
            <w:vAlign w:val="center"/>
          </w:tcPr>
          <w:p>
            <w:pPr>
              <w:ind w:left="0" w:leftChars="0"/>
              <w:rPr>
                <w:b/>
                <w:bCs/>
                <w:lang w:eastAsia="zh-CN"/>
              </w:rPr>
            </w:pPr>
            <w:r>
              <w:rPr>
                <w:rFonts w:hint="eastAsia"/>
              </w:rPr>
              <w:t xml:space="preserve">Transmission rate </w:t>
            </w:r>
            <w:r>
              <w:rPr>
                <w:rFonts w:hint="eastAsia"/>
                <w:lang w:eastAsia="zh-CN"/>
              </w:rPr>
              <w:t>versus bus length</w:t>
            </w:r>
          </w:p>
        </w:tc>
        <w:tc>
          <w:tcPr>
            <w:tcW w:w="1159" w:type="dxa"/>
            <w:vAlign w:val="center"/>
          </w:tcPr>
          <w:p>
            <w:pPr>
              <w:ind w:left="0" w:leftChars="0"/>
              <w:rPr>
                <w:lang w:eastAsia="zh-CN"/>
              </w:rPr>
            </w:pPr>
            <w:r>
              <w:rPr>
                <w:lang w:eastAsia="zh-CN"/>
              </w:rPr>
              <w:t xml:space="preserve">9.6 </w:t>
            </w:r>
            <w:r>
              <w:rPr>
                <w:rFonts w:hint="eastAsia"/>
                <w:lang w:eastAsia="zh-CN"/>
              </w:rPr>
              <w:t xml:space="preserve">Kbps </w:t>
            </w:r>
            <w:r>
              <w:rPr>
                <w:lang w:eastAsia="zh-CN"/>
              </w:rPr>
              <w:t xml:space="preserve">~ 187.5 </w:t>
            </w:r>
            <w:r>
              <w:rPr>
                <w:rFonts w:hint="eastAsia"/>
                <w:lang w:eastAsia="zh-CN"/>
              </w:rPr>
              <w:t>Kbps</w:t>
            </w:r>
          </w:p>
        </w:tc>
        <w:tc>
          <w:tcPr>
            <w:tcW w:w="1134" w:type="dxa"/>
            <w:vAlign w:val="center"/>
          </w:tcPr>
          <w:p>
            <w:pPr>
              <w:ind w:left="0" w:leftChars="0"/>
              <w:rPr>
                <w:lang w:eastAsia="zh-CN"/>
              </w:rPr>
            </w:pPr>
            <w:r>
              <w:rPr>
                <w:lang w:eastAsia="zh-CN"/>
              </w:rPr>
              <w:t xml:space="preserve">500 </w:t>
            </w:r>
            <w:r>
              <w:rPr>
                <w:rFonts w:hint="eastAsia"/>
                <w:lang w:eastAsia="zh-CN"/>
              </w:rPr>
              <w:t>Kbps</w:t>
            </w:r>
          </w:p>
        </w:tc>
        <w:tc>
          <w:tcPr>
            <w:tcW w:w="1276" w:type="dxa"/>
            <w:vAlign w:val="center"/>
          </w:tcPr>
          <w:p>
            <w:pPr>
              <w:ind w:left="0" w:leftChars="0"/>
              <w:rPr>
                <w:lang w:eastAsia="zh-CN"/>
              </w:rPr>
            </w:pPr>
            <w:r>
              <w:rPr>
                <w:lang w:eastAsia="zh-CN"/>
              </w:rPr>
              <w:t xml:space="preserve">1500 </w:t>
            </w:r>
            <w:r>
              <w:rPr>
                <w:rFonts w:hint="eastAsia"/>
                <w:lang w:eastAsia="zh-CN"/>
              </w:rPr>
              <w:t>Kbps</w:t>
            </w:r>
          </w:p>
        </w:tc>
        <w:tc>
          <w:tcPr>
            <w:tcW w:w="2414" w:type="dxa"/>
            <w:vAlign w:val="center"/>
          </w:tcPr>
          <w:p>
            <w:pPr>
              <w:ind w:left="0" w:leftChars="0"/>
              <w:rPr>
                <w:lang w:eastAsia="zh-CN"/>
              </w:rPr>
            </w:pPr>
            <w:r>
              <w:rPr>
                <w:lang w:eastAsia="zh-CN"/>
              </w:rPr>
              <w:t xml:space="preserve">3000 </w:t>
            </w:r>
            <w:r>
              <w:rPr>
                <w:rFonts w:hint="eastAsia"/>
                <w:lang w:eastAsia="zh-CN"/>
              </w:rPr>
              <w:t xml:space="preserve">Kbps </w:t>
            </w:r>
            <w:r>
              <w:rPr>
                <w:lang w:eastAsia="zh-CN"/>
              </w:rPr>
              <w:t xml:space="preserve">~ 12000 </w:t>
            </w:r>
            <w:r>
              <w:rPr>
                <w:rFonts w:hint="eastAsia"/>
                <w:lang w:eastAsia="zh-CN"/>
              </w:rPr>
              <w:t>Kbps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89" w:type="dxa"/>
            <w:vMerge w:val="continue"/>
            <w:vAlign w:val="center"/>
          </w:tcPr>
          <w:p>
            <w:pPr>
              <w:ind w:left="0" w:leftChars="0"/>
            </w:pPr>
          </w:p>
        </w:tc>
        <w:tc>
          <w:tcPr>
            <w:tcW w:w="1159" w:type="dxa"/>
            <w:vAlign w:val="center"/>
          </w:tcPr>
          <w:p>
            <w:pPr>
              <w:ind w:left="0" w:leftChars="0"/>
              <w:rPr>
                <w:lang w:eastAsia="zh-CN"/>
              </w:rPr>
            </w:pPr>
            <w:r>
              <w:rPr>
                <w:lang w:eastAsia="zh-CN"/>
              </w:rPr>
              <w:t xml:space="preserve">≤1000 </w:t>
            </w:r>
            <w:r>
              <w:rPr>
                <w:rFonts w:hint="eastAsia"/>
                <w:lang w:eastAsia="zh-CN"/>
              </w:rPr>
              <w:t>m</w:t>
            </w:r>
          </w:p>
        </w:tc>
        <w:tc>
          <w:tcPr>
            <w:tcW w:w="1134" w:type="dxa"/>
            <w:vAlign w:val="center"/>
          </w:tcPr>
          <w:p>
            <w:pPr>
              <w:ind w:left="0" w:leftChars="0"/>
              <w:rPr>
                <w:lang w:eastAsia="zh-CN"/>
              </w:rPr>
            </w:pPr>
            <w:r>
              <w:rPr>
                <w:lang w:eastAsia="zh-CN"/>
              </w:rPr>
              <w:t xml:space="preserve">≤400 </w:t>
            </w:r>
            <w:r>
              <w:rPr>
                <w:rFonts w:hint="eastAsia"/>
                <w:lang w:eastAsia="zh-CN"/>
              </w:rPr>
              <w:t>m</w:t>
            </w:r>
          </w:p>
        </w:tc>
        <w:tc>
          <w:tcPr>
            <w:tcW w:w="1276" w:type="dxa"/>
            <w:vAlign w:val="center"/>
          </w:tcPr>
          <w:p>
            <w:pPr>
              <w:ind w:left="0" w:leftChars="0"/>
              <w:rPr>
                <w:lang w:eastAsia="zh-CN"/>
              </w:rPr>
            </w:pPr>
            <w:r>
              <w:rPr>
                <w:lang w:eastAsia="zh-CN"/>
              </w:rPr>
              <w:t xml:space="preserve">≤200 </w:t>
            </w:r>
            <w:r>
              <w:rPr>
                <w:rFonts w:hint="eastAsia"/>
                <w:lang w:eastAsia="zh-CN"/>
              </w:rPr>
              <w:t>m</w:t>
            </w:r>
          </w:p>
        </w:tc>
        <w:tc>
          <w:tcPr>
            <w:tcW w:w="2414" w:type="dxa"/>
            <w:vAlign w:val="center"/>
          </w:tcPr>
          <w:p>
            <w:pPr>
              <w:ind w:left="0" w:leftChars="0"/>
              <w:rPr>
                <w:lang w:eastAsia="zh-CN"/>
              </w:rPr>
            </w:pPr>
            <w:r>
              <w:rPr>
                <w:lang w:eastAsia="zh-CN"/>
              </w:rPr>
              <w:t xml:space="preserve">≤100 </w:t>
            </w:r>
            <w:r>
              <w:rPr>
                <w:rFonts w:hint="eastAsia"/>
                <w:lang w:eastAsia="zh-CN"/>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89" w:type="dxa"/>
            <w:vAlign w:val="center"/>
          </w:tcPr>
          <w:p>
            <w:pPr>
              <w:ind w:left="0" w:leftChars="0"/>
              <w:rPr>
                <w:lang w:eastAsia="zh-CN"/>
              </w:rPr>
            </w:pPr>
            <w:r>
              <w:rPr>
                <w:rFonts w:hint="eastAsia"/>
                <w:lang w:eastAsia="zh-CN"/>
              </w:rPr>
              <w:t>Maximum transmission current</w:t>
            </w:r>
          </w:p>
        </w:tc>
        <w:tc>
          <w:tcPr>
            <w:tcW w:w="5983" w:type="dxa"/>
            <w:gridSpan w:val="4"/>
            <w:vAlign w:val="center"/>
          </w:tcPr>
          <w:p>
            <w:pPr>
              <w:ind w:left="0" w:leftChars="0"/>
              <w:rPr>
                <w:lang w:eastAsia="zh-CN"/>
              </w:rPr>
            </w:pPr>
            <w:r>
              <w:rPr>
                <w:lang w:eastAsia="zh-CN"/>
              </w:rPr>
              <w:t xml:space="preserve">70 </w:t>
            </w:r>
            <w:r>
              <w:rPr>
                <w:rFonts w:hint="eastAsia"/>
                <w:lang w:eastAsia="zh-CN"/>
              </w:rPr>
              <w:t>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89" w:type="dxa"/>
            <w:vAlign w:val="center"/>
          </w:tcPr>
          <w:p>
            <w:pPr>
              <w:ind w:left="0" w:leftChars="0"/>
            </w:pPr>
            <w:r>
              <w:rPr>
                <w:rFonts w:hint="eastAsia"/>
                <w:lang w:eastAsia="zh-CN"/>
              </w:rPr>
              <w:t xml:space="preserve">Maximum </w:t>
            </w:r>
            <w:r>
              <w:rPr>
                <w:lang w:eastAsia="zh-CN"/>
              </w:rPr>
              <w:t xml:space="preserve">I/O </w:t>
            </w:r>
            <w:r>
              <w:rPr>
                <w:rFonts w:hint="eastAsia"/>
                <w:lang w:eastAsia="zh-CN"/>
              </w:rPr>
              <w:t>communication data length</w:t>
            </w:r>
          </w:p>
        </w:tc>
        <w:tc>
          <w:tcPr>
            <w:tcW w:w="5983" w:type="dxa"/>
            <w:gridSpan w:val="4"/>
            <w:vAlign w:val="center"/>
          </w:tcPr>
          <w:p>
            <w:pPr>
              <w:ind w:left="0" w:leftChars="0"/>
              <w:rPr>
                <w:lang w:eastAsia="zh-CN"/>
              </w:rPr>
            </w:pPr>
            <w:r>
              <w:rPr>
                <w:lang w:eastAsia="zh-CN"/>
              </w:rPr>
              <w:t xml:space="preserve">160 </w:t>
            </w:r>
            <w:r>
              <w:rPr>
                <w:rFonts w:hint="eastAsia"/>
                <w:lang w:eastAsia="zh-CN"/>
              </w:rPr>
              <w:t xml:space="preserve">Bytes </w:t>
            </w:r>
            <w:r>
              <w:rPr>
                <w:lang w:eastAsia="zh-CN"/>
              </w:rPr>
              <w:t>input</w:t>
            </w:r>
          </w:p>
          <w:p>
            <w:pPr>
              <w:ind w:left="0" w:leftChars="0"/>
              <w:rPr>
                <w:lang w:eastAsia="zh-CN"/>
              </w:rPr>
            </w:pPr>
            <w:r>
              <w:rPr>
                <w:lang w:eastAsia="zh-CN"/>
              </w:rPr>
              <w:t xml:space="preserve">160 </w:t>
            </w:r>
            <w:r>
              <w:rPr>
                <w:rFonts w:hint="eastAsia"/>
                <w:lang w:eastAsia="zh-CN"/>
              </w:rPr>
              <w:t xml:space="preserve">Bytes </w:t>
            </w:r>
            <w:r>
              <w:rPr>
                <w:lang w:eastAsia="zh-CN"/>
              </w:rPr>
              <w:t>output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89" w:type="dxa"/>
            <w:vAlign w:val="center"/>
          </w:tcPr>
          <w:p>
            <w:pPr>
              <w:ind w:left="0" w:leftChars="0"/>
            </w:pPr>
            <w:r>
              <w:rPr>
                <w:rFonts w:hint="eastAsia"/>
                <w:lang w:val="en-US" w:eastAsia="zh-CN"/>
              </w:rPr>
              <w:t>B</w:t>
            </w:r>
            <w:r>
              <w:rPr>
                <w:rFonts w:hint="eastAsia"/>
                <w:lang w:eastAsia="zh-CN"/>
              </w:rPr>
              <w:t>us interface</w:t>
            </w:r>
          </w:p>
        </w:tc>
        <w:tc>
          <w:tcPr>
            <w:tcW w:w="5983" w:type="dxa"/>
            <w:gridSpan w:val="4"/>
            <w:vAlign w:val="center"/>
          </w:tcPr>
          <w:p>
            <w:pPr>
              <w:ind w:left="0" w:leftChars="0"/>
              <w:rPr>
                <w:rFonts w:ascii="等线" w:hAnsi="等线" w:eastAsia="等线" w:cs="宋体"/>
                <w:color w:val="000000"/>
                <w:sz w:val="22"/>
                <w:szCs w:val="22"/>
                <w:lang w:eastAsia="zh-CN"/>
              </w:rPr>
            </w:pPr>
            <w:r>
              <w:rPr>
                <w:rFonts w:hint="eastAsia"/>
                <w:lang w:eastAsia="zh-CN"/>
              </w:rPr>
              <w:t xml:space="preserve">PROFIBUS-DP interface, </w:t>
            </w:r>
            <w:r>
              <w:rPr>
                <w:lang w:eastAsia="zh-CN"/>
              </w:rPr>
              <w:t xml:space="preserve">RS-485 DP </w:t>
            </w:r>
            <w:r>
              <w:rPr>
                <w:rFonts w:hint="eastAsia"/>
                <w:lang w:eastAsia="zh-CN"/>
              </w:rPr>
              <w:t xml:space="preserve">communication </w:t>
            </w:r>
            <w:r>
              <w:t xml:space="preserve">9-pin </w:t>
            </w:r>
            <w:r>
              <w:rPr>
                <w:lang w:eastAsia="zh-CN"/>
              </w:rPr>
              <w:t>socket</w:t>
            </w:r>
          </w:p>
        </w:tc>
      </w:tr>
    </w:tbl>
    <w:p>
      <w:pPr>
        <w:pStyle w:val="3"/>
        <w:spacing w:before="156" w:after="156"/>
      </w:pPr>
      <w:bookmarkStart w:id="31" w:name="_Toc140593705"/>
      <w:bookmarkStart w:id="32" w:name="_Toc108104746"/>
      <w:r>
        <w:rPr>
          <w:rFonts w:hint="eastAsia"/>
          <w:lang w:val="en-US" w:eastAsia="zh-CN"/>
        </w:rPr>
        <w:t xml:space="preserve"> D</w:t>
      </w:r>
      <w:r>
        <w:rPr>
          <w:rFonts w:hint="eastAsia"/>
        </w:rPr>
        <w:t>igital parameter</w:t>
      </w:r>
      <w:bookmarkEnd w:id="31"/>
      <w:bookmarkEnd w:id="32"/>
      <w:r>
        <w:rPr>
          <w:rFonts w:hint="eastAsia"/>
          <w:lang w:val="en-US" w:eastAsia="zh-CN"/>
        </w:rPr>
        <w:t>s</w:t>
      </w:r>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23"/>
        <w:gridCol w:w="59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2" w:type="dxa"/>
            <w:gridSpan w:val="2"/>
            <w:shd w:val="clear" w:color="auto" w:fill="D8D8D8" w:themeFill="background1" w:themeFillShade="D9"/>
          </w:tcPr>
          <w:p>
            <w:pPr>
              <w:ind w:left="0" w:leftChars="0"/>
              <w:rPr>
                <w:b/>
                <w:bCs/>
                <w:lang w:eastAsia="zh-CN"/>
              </w:rPr>
            </w:pPr>
            <w:r>
              <w:rPr>
                <w:rFonts w:hint="eastAsia"/>
                <w:b/>
                <w:bCs/>
                <w:lang w:val="en-US" w:eastAsia="zh-CN"/>
              </w:rPr>
              <w:t>D</w:t>
            </w:r>
            <w:r>
              <w:rPr>
                <w:rFonts w:hint="eastAsia"/>
                <w:b/>
                <w:bCs/>
                <w:lang w:eastAsia="zh-CN"/>
              </w:rPr>
              <w:t>igital input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rated voltage</w:t>
            </w:r>
          </w:p>
        </w:tc>
        <w:tc>
          <w:tcPr>
            <w:tcW w:w="5949" w:type="dxa"/>
          </w:tcPr>
          <w:p>
            <w:pPr>
              <w:ind w:left="0" w:leftChars="0"/>
              <w:rPr>
                <w:lang w:eastAsia="zh-CN"/>
              </w:rPr>
            </w:pPr>
            <w:r>
              <w:rPr>
                <w:lang w:eastAsia="zh-CN"/>
              </w:rPr>
              <w:t xml:space="preserve">24 VDC </w:t>
            </w:r>
            <w:r>
              <w:rPr>
                <w:rFonts w:hint="eastAsia"/>
                <w:lang w:eastAsia="zh-CN"/>
              </w:rPr>
              <w:t>(</w:t>
            </w:r>
            <w:r>
              <w:t>18V~30V</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Number of signal points</w:t>
            </w:r>
          </w:p>
        </w:tc>
        <w:tc>
          <w:tcPr>
            <w:tcW w:w="5949" w:type="dxa"/>
          </w:tcPr>
          <w:p>
            <w:pPr>
              <w:ind w:left="0" w:leftChars="0"/>
              <w:rPr>
                <w:lang w:eastAsia="zh-CN"/>
              </w:rPr>
            </w:pPr>
            <w:r>
              <w:rPr>
                <w:rFonts w:hint="eastAsia"/>
                <w:lang w:eastAsia="zh-CN"/>
              </w:rPr>
              <w:t xml:space="preserve">8, </w:t>
            </w:r>
            <w:r>
              <w:rPr>
                <w:lang w:eastAsia="zh-CN"/>
              </w:rPr>
              <w:t>16</w:t>
            </w:r>
            <w:r>
              <w:rPr>
                <w:rFonts w:hint="eastAsia"/>
                <w:lang w:eastAsia="zh-CN"/>
              </w:rPr>
              <w:t xml:space="preserve">, </w:t>
            </w:r>
            <w:r>
              <w:rPr>
                <w:lang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Signal Type</w:t>
            </w:r>
          </w:p>
        </w:tc>
        <w:tc>
          <w:tcPr>
            <w:tcW w:w="5949" w:type="dxa"/>
          </w:tcPr>
          <w:p>
            <w:pPr>
              <w:ind w:left="0" w:leftChars="0"/>
              <w:rPr>
                <w:lang w:eastAsia="zh-CN"/>
              </w:rPr>
            </w:pPr>
            <w:r>
              <w:rPr>
                <w:lang w:eastAsia="zh-CN"/>
              </w:rPr>
              <w:t>NPN/ PNP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"0" signal voltage (</w:t>
            </w:r>
            <w:r>
              <w:rPr>
                <w:lang w:eastAsia="zh-CN"/>
              </w:rPr>
              <w:t>PNP</w:t>
            </w:r>
            <w:r>
              <w:rPr>
                <w:rFonts w:hint="eastAsia"/>
                <w:lang w:eastAsia="zh-CN"/>
              </w:rPr>
              <w:t>)</w:t>
            </w:r>
          </w:p>
        </w:tc>
        <w:tc>
          <w:tcPr>
            <w:tcW w:w="5949" w:type="dxa"/>
          </w:tcPr>
          <w:p>
            <w:pPr>
              <w:ind w:left="0" w:leftChars="0"/>
              <w:rPr>
                <w:lang w:eastAsia="zh-CN"/>
              </w:rPr>
            </w:pPr>
            <w:r>
              <w:rPr>
                <w:lang w:eastAsia="zh-CN"/>
              </w:rPr>
              <w:t>-3~+3 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lang w:eastAsia="zh-CN"/>
              </w:rPr>
              <w:t xml:space="preserve">"1" </w:t>
            </w:r>
            <w:r>
              <w:rPr>
                <w:rFonts w:hint="eastAsia"/>
                <w:lang w:eastAsia="zh-CN"/>
              </w:rPr>
              <w:t>signal voltage (</w:t>
            </w:r>
            <w:r>
              <w:rPr>
                <w:lang w:eastAsia="zh-CN"/>
              </w:rPr>
              <w:t>PNP</w:t>
            </w:r>
            <w:r>
              <w:rPr>
                <w:rFonts w:hint="eastAsia"/>
                <w:lang w:eastAsia="zh-CN"/>
              </w:rPr>
              <w:t>)</w:t>
            </w:r>
          </w:p>
        </w:tc>
        <w:tc>
          <w:tcPr>
            <w:tcW w:w="5949" w:type="dxa"/>
          </w:tcPr>
          <w:p>
            <w:pPr>
              <w:ind w:left="0" w:leftChars="0"/>
              <w:rPr>
                <w:lang w:eastAsia="zh-CN"/>
              </w:rPr>
            </w:pPr>
            <w:r>
              <w:rPr>
                <w:lang w:eastAsia="zh-CN"/>
              </w:rPr>
              <w:t>15~30 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"0" signal voltage (</w:t>
            </w:r>
            <w:r>
              <w:rPr>
                <w:lang w:eastAsia="zh-CN"/>
              </w:rPr>
              <w:t>NPN</w:t>
            </w:r>
            <w:r>
              <w:rPr>
                <w:rFonts w:hint="eastAsia"/>
                <w:lang w:eastAsia="zh-CN"/>
              </w:rPr>
              <w:t>)</w:t>
            </w:r>
          </w:p>
        </w:tc>
        <w:tc>
          <w:tcPr>
            <w:tcW w:w="5949" w:type="dxa"/>
          </w:tcPr>
          <w:p>
            <w:pPr>
              <w:ind w:left="0" w:leftChars="0"/>
              <w:rPr>
                <w:lang w:eastAsia="zh-CN"/>
              </w:rPr>
            </w:pPr>
            <w:r>
              <w:rPr>
                <w:lang w:eastAsia="zh-CN"/>
              </w:rPr>
              <w:t>15~30 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lang w:eastAsia="zh-CN"/>
              </w:rPr>
              <w:t xml:space="preserve">"1" </w:t>
            </w:r>
            <w:r>
              <w:rPr>
                <w:rFonts w:hint="eastAsia"/>
                <w:lang w:eastAsia="zh-CN"/>
              </w:rPr>
              <w:t>signal voltage (</w:t>
            </w:r>
            <w:r>
              <w:rPr>
                <w:lang w:eastAsia="zh-CN"/>
              </w:rPr>
              <w:t>NPN</w:t>
            </w:r>
            <w:r>
              <w:rPr>
                <w:rFonts w:hint="eastAsia"/>
                <w:lang w:eastAsia="zh-CN"/>
              </w:rPr>
              <w:t>)</w:t>
            </w:r>
          </w:p>
        </w:tc>
        <w:tc>
          <w:tcPr>
            <w:tcW w:w="5949" w:type="dxa"/>
          </w:tcPr>
          <w:p>
            <w:pPr>
              <w:ind w:left="0" w:leftChars="0"/>
              <w:rPr>
                <w:lang w:eastAsia="zh-CN"/>
              </w:rPr>
            </w:pPr>
            <w:r>
              <w:rPr>
                <w:lang w:eastAsia="zh-CN"/>
              </w:rPr>
              <w:t>-3~+3 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Input Filter</w:t>
            </w:r>
          </w:p>
        </w:tc>
        <w:tc>
          <w:tcPr>
            <w:tcW w:w="5949" w:type="dxa"/>
          </w:tcPr>
          <w:p>
            <w:pPr>
              <w:ind w:left="0" w:leftChars="0"/>
              <w:rPr>
                <w:lang w:eastAsia="zh-CN"/>
              </w:rPr>
            </w:pPr>
            <w:r>
              <w:rPr>
                <w:rFonts w:hint="eastAsia"/>
                <w:lang w:eastAsia="zh-CN"/>
              </w:rPr>
              <w:t>3 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Input Current</w:t>
            </w:r>
          </w:p>
        </w:tc>
        <w:tc>
          <w:tcPr>
            <w:tcW w:w="5949" w:type="dxa"/>
          </w:tcPr>
          <w:p>
            <w:pPr>
              <w:ind w:left="0" w:leftChars="0"/>
              <w:rPr>
                <w:lang w:eastAsia="zh-CN"/>
              </w:rPr>
            </w:pPr>
            <w:r>
              <w:rPr>
                <w:lang w:eastAsia="zh-CN"/>
              </w:rPr>
              <w:t>4 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Isolation method</w:t>
            </w:r>
          </w:p>
        </w:tc>
        <w:tc>
          <w:tcPr>
            <w:tcW w:w="5949" w:type="dxa"/>
          </w:tcPr>
          <w:p>
            <w:pPr>
              <w:ind w:left="0" w:leftChars="0"/>
              <w:rPr>
                <w:lang w:eastAsia="zh-CN"/>
              </w:rPr>
            </w:pPr>
            <w:r>
              <w:rPr>
                <w:rFonts w:hint="eastAsia"/>
                <w:lang w:eastAsia="zh-CN"/>
              </w:rPr>
              <w:t>Optically-coupled isolation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Isolated Withstand Voltage</w:t>
            </w:r>
          </w:p>
        </w:tc>
        <w:tc>
          <w:tcPr>
            <w:tcW w:w="5949" w:type="dxa"/>
          </w:tcPr>
          <w:p>
            <w:pPr>
              <w:ind w:left="0" w:leftChars="0"/>
              <w:rPr>
                <w:lang w:eastAsia="zh-CN"/>
              </w:rPr>
            </w:pPr>
            <w:r>
              <w:rPr>
                <w:lang w:eastAsia="zh-CN"/>
              </w:rPr>
              <w:t xml:space="preserve">500 </w:t>
            </w:r>
            <w:r>
              <w:rPr>
                <w:rFonts w:hint="eastAsia"/>
                <w:lang w:eastAsia="zh-CN"/>
              </w:rPr>
              <w:t>VAC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3123" w:type="dxa"/>
          </w:tcPr>
          <w:p>
            <w:pPr>
              <w:ind w:left="0" w:leftChars="0"/>
              <w:rPr>
                <w:lang w:eastAsia="zh-CN"/>
              </w:rPr>
            </w:pPr>
            <w:r>
              <w:rPr>
                <w:rFonts w:hint="eastAsia"/>
                <w:lang w:eastAsia="zh-CN"/>
              </w:rPr>
              <w:t>Channel Indicator</w:t>
            </w:r>
          </w:p>
        </w:tc>
        <w:tc>
          <w:tcPr>
            <w:tcW w:w="5949" w:type="dxa"/>
          </w:tcPr>
          <w:p>
            <w:pPr>
              <w:ind w:left="0" w:leftChars="0"/>
              <w:rPr>
                <w:lang w:eastAsia="zh-CN"/>
              </w:rPr>
            </w:pPr>
            <w:r>
              <w:rPr>
                <w:rFonts w:hint="eastAsia"/>
                <w:lang w:eastAsia="zh-CN"/>
              </w:rPr>
              <w:t xml:space="preserve">Green </w:t>
            </w:r>
            <w:r>
              <w:rPr>
                <w:lang w:eastAsia="zh-CN"/>
              </w:rPr>
              <w:t>LED light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2" w:type="dxa"/>
            <w:gridSpan w:val="2"/>
            <w:shd w:val="clear" w:color="auto" w:fill="D8D8D8" w:themeFill="background1" w:themeFillShade="D9"/>
          </w:tcPr>
          <w:p>
            <w:pPr>
              <w:ind w:left="0" w:leftChars="0"/>
              <w:rPr>
                <w:b/>
                <w:bCs/>
                <w:lang w:eastAsia="zh-CN"/>
              </w:rPr>
            </w:pPr>
            <w:r>
              <w:rPr>
                <w:rFonts w:hint="eastAsia"/>
                <w:b/>
                <w:bCs/>
                <w:lang w:val="en-US" w:eastAsia="zh-CN"/>
              </w:rPr>
              <w:t>D</w:t>
            </w:r>
            <w:r>
              <w:rPr>
                <w:rFonts w:hint="eastAsia"/>
                <w:b/>
                <w:bCs/>
                <w:lang w:eastAsia="zh-CN"/>
              </w:rPr>
              <w:t>igital output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val="en-US" w:eastAsia="zh-CN"/>
              </w:rPr>
              <w:t>R</w:t>
            </w:r>
            <w:r>
              <w:rPr>
                <w:rFonts w:hint="eastAsia"/>
                <w:lang w:eastAsia="zh-CN"/>
              </w:rPr>
              <w:t>ated voltage</w:t>
            </w:r>
          </w:p>
        </w:tc>
        <w:tc>
          <w:tcPr>
            <w:tcW w:w="5949" w:type="dxa"/>
          </w:tcPr>
          <w:p>
            <w:pPr>
              <w:ind w:left="0" w:leftChars="0"/>
              <w:rPr>
                <w:lang w:eastAsia="zh-CN"/>
              </w:rPr>
            </w:pPr>
            <w:r>
              <w:rPr>
                <w:lang w:eastAsia="zh-CN"/>
              </w:rPr>
              <w:t xml:space="preserve">24 VDC </w:t>
            </w:r>
            <w:r>
              <w:rPr>
                <w:rFonts w:hint="eastAsia"/>
                <w:lang w:eastAsia="zh-CN"/>
              </w:rPr>
              <w:t>(</w:t>
            </w:r>
            <w:r>
              <w:t>18V~30V</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Number of signal points</w:t>
            </w:r>
          </w:p>
        </w:tc>
        <w:tc>
          <w:tcPr>
            <w:tcW w:w="5949" w:type="dxa"/>
          </w:tcPr>
          <w:p>
            <w:pPr>
              <w:ind w:left="0" w:leftChars="0"/>
              <w:rPr>
                <w:lang w:eastAsia="zh-CN"/>
              </w:rPr>
            </w:pPr>
            <w:r>
              <w:rPr>
                <w:rFonts w:hint="eastAsia"/>
                <w:lang w:eastAsia="zh-CN"/>
              </w:rPr>
              <w:t xml:space="preserve">8, </w:t>
            </w:r>
            <w:r>
              <w:rPr>
                <w:lang w:eastAsia="zh-CN"/>
              </w:rPr>
              <w:t>16</w:t>
            </w:r>
            <w:r>
              <w:rPr>
                <w:rFonts w:hint="eastAsia"/>
                <w:lang w:eastAsia="zh-CN"/>
              </w:rPr>
              <w:t xml:space="preserve">, </w:t>
            </w:r>
            <w:r>
              <w:rPr>
                <w:lang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Signal Type</w:t>
            </w:r>
          </w:p>
        </w:tc>
        <w:tc>
          <w:tcPr>
            <w:tcW w:w="5949" w:type="dxa"/>
          </w:tcPr>
          <w:p>
            <w:pPr>
              <w:ind w:left="0" w:leftChars="0"/>
              <w:rPr>
                <w:lang w:eastAsia="zh-CN"/>
              </w:rPr>
            </w:pPr>
            <w:r>
              <w:rPr>
                <w:lang w:eastAsia="zh-CN"/>
              </w:rPr>
              <w:t>NPN/ PNP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Load Type</w:t>
            </w:r>
          </w:p>
        </w:tc>
        <w:tc>
          <w:tcPr>
            <w:tcW w:w="5949" w:type="dxa"/>
          </w:tcPr>
          <w:p>
            <w:pPr>
              <w:ind w:left="0" w:leftChars="0"/>
              <w:rPr>
                <w:lang w:eastAsia="zh-CN"/>
              </w:rPr>
            </w:pPr>
            <w:r>
              <w:rPr>
                <w:rFonts w:hint="eastAsia"/>
                <w:lang w:eastAsia="zh-CN"/>
              </w:rPr>
              <w:t>Resistive load, inductive load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Single channel rated current</w:t>
            </w:r>
          </w:p>
        </w:tc>
        <w:tc>
          <w:tcPr>
            <w:tcW w:w="5949" w:type="dxa"/>
          </w:tcPr>
          <w:p>
            <w:pPr>
              <w:ind w:left="0" w:leftChars="0"/>
              <w:rPr>
                <w:lang w:eastAsia="zh-CN"/>
              </w:rPr>
            </w:pPr>
            <w:r>
              <w:rPr>
                <w:lang w:eastAsia="zh-CN"/>
              </w:rPr>
              <w:t xml:space="preserve">NPN type Max: 500 mA </w:t>
            </w:r>
          </w:p>
          <w:p>
            <w:pPr>
              <w:ind w:left="0" w:leftChars="0"/>
              <w:rPr>
                <w:lang w:eastAsia="zh-CN"/>
              </w:rPr>
            </w:pPr>
            <w:r>
              <w:rPr>
                <w:lang w:eastAsia="zh-CN"/>
              </w:rPr>
              <w:t>PNP type Max: 500 mA</w:t>
            </w:r>
          </w:p>
          <w:p>
            <w:pPr>
              <w:ind w:left="0" w:leftChars="0"/>
              <w:rPr>
                <w:lang w:eastAsia="zh-CN"/>
              </w:rPr>
            </w:pPr>
            <w:r>
              <w:rPr>
                <w:lang w:eastAsia="zh-CN"/>
              </w:rPr>
              <w:t xml:space="preserve">BW </w:t>
            </w:r>
            <w:r>
              <w:rPr>
                <w:rFonts w:hint="eastAsia"/>
                <w:lang w:eastAsia="zh-CN"/>
              </w:rPr>
              <w:t xml:space="preserve">type </w:t>
            </w:r>
            <w:r>
              <w:rPr>
                <w:lang w:eastAsia="zh-CN"/>
              </w:rPr>
              <w:t>Max: 250mA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port protection</w:t>
            </w:r>
          </w:p>
        </w:tc>
        <w:tc>
          <w:tcPr>
            <w:tcW w:w="5949" w:type="dxa"/>
          </w:tcPr>
          <w:p>
            <w:pPr>
              <w:ind w:left="0" w:leftChars="0"/>
              <w:rPr>
                <w:lang w:eastAsia="zh-CN"/>
              </w:rPr>
            </w:pPr>
            <w:r>
              <w:rPr>
                <w:rFonts w:hint="eastAsia"/>
                <w:lang w:eastAsia="zh-CN"/>
              </w:rPr>
              <w:t>Overvoltage and overcurrent protection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Isolation method</w:t>
            </w:r>
          </w:p>
        </w:tc>
        <w:tc>
          <w:tcPr>
            <w:tcW w:w="5949" w:type="dxa"/>
          </w:tcPr>
          <w:p>
            <w:pPr>
              <w:ind w:left="0" w:leftChars="0"/>
              <w:rPr>
                <w:lang w:eastAsia="zh-CN"/>
              </w:rPr>
            </w:pPr>
            <w:r>
              <w:rPr>
                <w:rFonts w:hint="eastAsia"/>
                <w:lang w:eastAsia="zh-CN"/>
              </w:rPr>
              <w:t>Optically-coupled isolation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Isolated Withstand Voltage</w:t>
            </w:r>
          </w:p>
        </w:tc>
        <w:tc>
          <w:tcPr>
            <w:tcW w:w="5949" w:type="dxa"/>
          </w:tcPr>
          <w:p>
            <w:pPr>
              <w:ind w:left="0" w:leftChars="0"/>
              <w:rPr>
                <w:lang w:eastAsia="zh-CN"/>
              </w:rPr>
            </w:pPr>
            <w:r>
              <w:rPr>
                <w:lang w:eastAsia="zh-CN"/>
              </w:rPr>
              <w:t xml:space="preserve">500 </w:t>
            </w:r>
            <w:r>
              <w:rPr>
                <w:rFonts w:hint="eastAsia"/>
                <w:lang w:eastAsia="zh-CN"/>
              </w:rPr>
              <w:t>VAC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Channel Indicator</w:t>
            </w:r>
          </w:p>
        </w:tc>
        <w:tc>
          <w:tcPr>
            <w:tcW w:w="5949" w:type="dxa"/>
          </w:tcPr>
          <w:p>
            <w:pPr>
              <w:ind w:left="0" w:leftChars="0"/>
              <w:rPr>
                <w:lang w:eastAsia="zh-CN"/>
              </w:rPr>
            </w:pPr>
            <w:r>
              <w:rPr>
                <w:rFonts w:hint="eastAsia"/>
                <w:lang w:eastAsia="zh-CN"/>
              </w:rPr>
              <w:t xml:space="preserve">Green </w:t>
            </w:r>
            <w:r>
              <w:rPr>
                <w:lang w:eastAsia="zh-CN"/>
              </w:rPr>
              <w:t>LED light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9072" w:type="dxa"/>
            <w:gridSpan w:val="2"/>
            <w:shd w:val="clear" w:color="auto" w:fill="D8D8D8" w:themeFill="background1" w:themeFillShade="D9"/>
          </w:tcPr>
          <w:p>
            <w:pPr>
              <w:ind w:left="0" w:leftChars="0"/>
              <w:rPr>
                <w:b/>
                <w:bCs/>
                <w:lang w:eastAsia="zh-CN"/>
              </w:rPr>
            </w:pPr>
            <w:r>
              <w:rPr>
                <w:rFonts w:hint="eastAsia"/>
                <w:b/>
                <w:bCs/>
                <w:lang w:val="en-US" w:eastAsia="zh-CN"/>
              </w:rPr>
              <w:t>R</w:t>
            </w:r>
            <w:r>
              <w:rPr>
                <w:rFonts w:hint="eastAsia"/>
                <w:b/>
                <w:bCs/>
                <w:lang w:eastAsia="zh-CN"/>
              </w:rPr>
              <w:t>elay output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val="en-US" w:eastAsia="zh-CN"/>
              </w:rPr>
              <w:t>R</w:t>
            </w:r>
            <w:r>
              <w:rPr>
                <w:rFonts w:hint="eastAsia"/>
                <w:lang w:eastAsia="zh-CN"/>
              </w:rPr>
              <w:t>ated voltage</w:t>
            </w:r>
          </w:p>
        </w:tc>
        <w:tc>
          <w:tcPr>
            <w:tcW w:w="5949" w:type="dxa"/>
          </w:tcPr>
          <w:p>
            <w:pPr>
              <w:ind w:left="0" w:leftChars="0"/>
              <w:rPr>
                <w:lang w:eastAsia="zh-CN"/>
              </w:rPr>
            </w:pPr>
            <w:r>
              <w:rPr>
                <w:lang w:eastAsia="zh-CN"/>
              </w:rPr>
              <w:t xml:space="preserve">24 VDC </w:t>
            </w:r>
            <w:r>
              <w:rPr>
                <w:rFonts w:hint="eastAsia"/>
                <w:lang w:eastAsia="zh-CN"/>
              </w:rPr>
              <w:t>(</w:t>
            </w:r>
            <w:r>
              <w:t>18V~30V</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Number of signal points</w:t>
            </w:r>
          </w:p>
        </w:tc>
        <w:tc>
          <w:tcPr>
            <w:tcW w:w="5949" w:type="dxa"/>
          </w:tcPr>
          <w:p>
            <w:pPr>
              <w:ind w:left="0" w:leftChars="0"/>
              <w:rPr>
                <w:lang w:eastAsia="zh-CN"/>
              </w:rPr>
            </w:pPr>
            <w:r>
              <w:rPr>
                <w:lang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Isolation method</w:t>
            </w:r>
          </w:p>
        </w:tc>
        <w:tc>
          <w:tcPr>
            <w:tcW w:w="5949" w:type="dxa"/>
          </w:tcPr>
          <w:p>
            <w:pPr>
              <w:ind w:left="0" w:leftChars="0"/>
              <w:rPr>
                <w:lang w:eastAsia="zh-CN"/>
              </w:rPr>
            </w:pPr>
            <w:r>
              <w:rPr>
                <w:rFonts w:hint="eastAsia"/>
                <w:lang w:eastAsia="zh-CN"/>
              </w:rPr>
              <w:t>Optocouplers, Relays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Rated load</w:t>
            </w:r>
          </w:p>
        </w:tc>
        <w:tc>
          <w:tcPr>
            <w:tcW w:w="5949" w:type="dxa"/>
          </w:tcPr>
          <w:p>
            <w:pPr>
              <w:ind w:left="0" w:leftChars="0"/>
              <w:rPr>
                <w:lang w:eastAsia="zh-CN"/>
              </w:rPr>
            </w:pPr>
            <w:r>
              <w:rPr>
                <w:lang w:eastAsia="zh-CN"/>
              </w:rPr>
              <w:t>2 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3" w:type="dxa"/>
          </w:tcPr>
          <w:p>
            <w:pPr>
              <w:ind w:left="0" w:leftChars="0"/>
              <w:rPr>
                <w:lang w:eastAsia="zh-CN"/>
              </w:rPr>
            </w:pPr>
            <w:r>
              <w:rPr>
                <w:rFonts w:hint="eastAsia"/>
                <w:lang w:eastAsia="zh-CN"/>
              </w:rPr>
              <w:t>Channel Indicator</w:t>
            </w:r>
          </w:p>
        </w:tc>
        <w:tc>
          <w:tcPr>
            <w:tcW w:w="5949" w:type="dxa"/>
          </w:tcPr>
          <w:p>
            <w:pPr>
              <w:ind w:left="0" w:leftChars="0"/>
              <w:rPr>
                <w:lang w:eastAsia="zh-CN"/>
              </w:rPr>
            </w:pPr>
            <w:r>
              <w:rPr>
                <w:rFonts w:hint="eastAsia"/>
                <w:lang w:eastAsia="zh-CN"/>
              </w:rPr>
              <w:t xml:space="preserve">Green </w:t>
            </w:r>
            <w:r>
              <w:rPr>
                <w:lang w:eastAsia="zh-CN"/>
              </w:rPr>
              <w:t>LED light</w:t>
            </w:r>
          </w:p>
        </w:tc>
      </w:tr>
    </w:tbl>
    <w:p>
      <w:pPr>
        <w:ind w:left="180"/>
      </w:pPr>
    </w:p>
    <w:p>
      <w:pPr>
        <w:pStyle w:val="3"/>
        <w:spacing w:before="156" w:after="156"/>
      </w:pPr>
      <w:bookmarkStart w:id="33" w:name="_模拟量参数"/>
      <w:bookmarkEnd w:id="33"/>
      <w:bookmarkStart w:id="34" w:name="_Ref107934147"/>
      <w:bookmarkStart w:id="35" w:name="_Toc140593706"/>
      <w:bookmarkStart w:id="36" w:name="_Toc108104747"/>
      <w:bookmarkStart w:id="37" w:name="_Ref107934144"/>
      <w:r>
        <w:rPr>
          <w:rFonts w:hint="eastAsia"/>
          <w:lang w:val="en-US" w:eastAsia="zh-CN"/>
        </w:rPr>
        <w:t xml:space="preserve"> A</w:t>
      </w:r>
      <w:r>
        <w:rPr>
          <w:rFonts w:hint="eastAsia"/>
        </w:rPr>
        <w:t>nalog parameter</w:t>
      </w:r>
      <w:bookmarkEnd w:id="34"/>
      <w:bookmarkEnd w:id="35"/>
      <w:bookmarkEnd w:id="36"/>
      <w:bookmarkEnd w:id="37"/>
      <w:r>
        <w:rPr>
          <w:rFonts w:hint="eastAsia"/>
          <w:lang w:val="en-US" w:eastAsia="zh-CN"/>
        </w:rPr>
        <w:t>s</w:t>
      </w:r>
    </w:p>
    <w:p>
      <w:pPr>
        <w:pStyle w:val="4"/>
        <w:ind w:left="657"/>
        <w:rPr>
          <w:lang w:eastAsia="zh-CN"/>
        </w:rPr>
      </w:pPr>
      <w:bookmarkStart w:id="38" w:name="_Toc48055668"/>
      <w:bookmarkStart w:id="39" w:name="_Toc61981034"/>
      <w:bookmarkStart w:id="40" w:name="_Toc108104748"/>
      <w:bookmarkStart w:id="41" w:name="_Toc60814184"/>
      <w:bookmarkStart w:id="42" w:name="_Toc50283528"/>
      <w:bookmarkStart w:id="43" w:name="_Toc50635955"/>
      <w:bookmarkStart w:id="44" w:name="_Toc48654906"/>
      <w:bookmarkStart w:id="45" w:name="_Toc140593707"/>
      <w:bookmarkStart w:id="46" w:name="_Toc49924771"/>
      <w:r>
        <w:rPr>
          <w:rFonts w:hint="eastAsia"/>
          <w:lang w:eastAsia="zh-CN"/>
        </w:rPr>
        <w:t>Technical Parameters</w:t>
      </w:r>
      <w:bookmarkEnd w:id="38"/>
      <w:bookmarkEnd w:id="39"/>
      <w:bookmarkEnd w:id="40"/>
      <w:bookmarkEnd w:id="41"/>
      <w:bookmarkEnd w:id="42"/>
      <w:bookmarkEnd w:id="43"/>
      <w:bookmarkEnd w:id="44"/>
      <w:bookmarkEnd w:id="45"/>
      <w:bookmarkEnd w:id="46"/>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16"/>
        <w:gridCol w:w="1678"/>
        <w:gridCol w:w="941"/>
        <w:gridCol w:w="1688"/>
        <w:gridCol w:w="16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2" w:type="dxa"/>
            <w:gridSpan w:val="5"/>
            <w:shd w:val="clear" w:color="auto" w:fill="D8D8D8" w:themeFill="background1" w:themeFillShade="D9"/>
          </w:tcPr>
          <w:p>
            <w:pPr>
              <w:ind w:left="0" w:leftChars="0"/>
              <w:rPr>
                <w:b/>
                <w:bCs/>
                <w:lang w:eastAsia="zh-CN"/>
              </w:rPr>
            </w:pPr>
            <w:r>
              <w:rPr>
                <w:rFonts w:hint="eastAsia"/>
                <w:b/>
                <w:bCs/>
                <w:lang w:val="en-US" w:eastAsia="zh-CN"/>
              </w:rPr>
              <w:t>A</w:t>
            </w:r>
            <w:r>
              <w:rPr>
                <w:rFonts w:hint="eastAsia"/>
                <w:b/>
                <w:bCs/>
                <w:lang w:eastAsia="zh-CN"/>
              </w:rPr>
              <w:t>nalog input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6" w:type="dxa"/>
          </w:tcPr>
          <w:p>
            <w:pPr>
              <w:ind w:left="0" w:leftChars="0"/>
              <w:rPr>
                <w:lang w:eastAsia="zh-CN"/>
              </w:rPr>
            </w:pPr>
            <w:r>
              <w:rPr>
                <w:rFonts w:hint="eastAsia"/>
                <w:lang w:eastAsia="zh-CN"/>
              </w:rPr>
              <w:t>Input Points</w:t>
            </w:r>
          </w:p>
        </w:tc>
        <w:tc>
          <w:tcPr>
            <w:tcW w:w="5956" w:type="dxa"/>
            <w:gridSpan w:val="4"/>
          </w:tcPr>
          <w:p>
            <w:pPr>
              <w:ind w:left="0" w:leftChars="0"/>
              <w:rPr>
                <w:lang w:eastAsia="zh-CN"/>
              </w:rPr>
            </w:pPr>
            <w:r>
              <w:rPr>
                <w:rFonts w:hint="eastAsia"/>
                <w:lang w:eastAsia="zh-CN"/>
              </w:rPr>
              <w:t>4, 8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6" w:type="dxa"/>
          </w:tcPr>
          <w:p>
            <w:pPr>
              <w:ind w:left="0" w:leftChars="0"/>
              <w:rPr>
                <w:lang w:eastAsia="zh-CN"/>
              </w:rPr>
            </w:pPr>
            <w:r>
              <w:rPr>
                <w:rFonts w:hint="eastAsia"/>
                <w:lang w:eastAsia="zh-CN"/>
              </w:rPr>
              <w:t>Input signal (voltage type)</w:t>
            </w:r>
          </w:p>
        </w:tc>
        <w:tc>
          <w:tcPr>
            <w:tcW w:w="5956" w:type="dxa"/>
            <w:gridSpan w:val="4"/>
          </w:tcPr>
          <w:p>
            <w:pPr>
              <w:ind w:left="0" w:leftChars="0"/>
              <w:rPr>
                <w:lang w:eastAsia="zh-CN"/>
              </w:rPr>
            </w:pPr>
            <w:r>
              <w:rPr>
                <w:lang w:eastAsia="zh-CN"/>
              </w:rPr>
              <w:t>0~+10 V</w:t>
            </w:r>
            <w:r>
              <w:rPr>
                <w:rFonts w:hint="eastAsia"/>
                <w:lang w:eastAsia="zh-CN"/>
              </w:rPr>
              <w:t xml:space="preserve">, </w:t>
            </w:r>
            <w:r>
              <w:rPr>
                <w:lang w:eastAsia="zh-CN"/>
              </w:rPr>
              <w:t xml:space="preserve">-10 V~+10 V </w:t>
            </w:r>
            <w:r>
              <w:rPr>
                <w:rFonts w:hint="eastAsia"/>
                <w:lang w:eastAsia="zh-CN"/>
              </w:rPr>
              <w:t>(range adjustable)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6" w:type="dxa"/>
          </w:tcPr>
          <w:p>
            <w:pPr>
              <w:ind w:left="0" w:leftChars="0"/>
              <w:rPr>
                <w:lang w:eastAsia="zh-CN"/>
              </w:rPr>
            </w:pPr>
            <w:r>
              <w:rPr>
                <w:rFonts w:hint="eastAsia"/>
                <w:lang w:eastAsia="zh-CN"/>
              </w:rPr>
              <w:t>Input signal (current type)</w:t>
            </w:r>
          </w:p>
        </w:tc>
        <w:tc>
          <w:tcPr>
            <w:tcW w:w="5956" w:type="dxa"/>
            <w:gridSpan w:val="4"/>
          </w:tcPr>
          <w:p>
            <w:pPr>
              <w:ind w:left="0" w:leftChars="0"/>
              <w:rPr>
                <w:lang w:eastAsia="zh-CN"/>
              </w:rPr>
            </w:pPr>
            <w:r>
              <w:rPr>
                <w:lang w:eastAsia="zh-CN"/>
              </w:rPr>
              <w:t>0~20 mA</w:t>
            </w:r>
            <w:r>
              <w:rPr>
                <w:rFonts w:hint="eastAsia"/>
                <w:lang w:eastAsia="zh-CN"/>
              </w:rPr>
              <w:t xml:space="preserve">, </w:t>
            </w:r>
            <w:r>
              <w:rPr>
                <w:lang w:eastAsia="zh-CN"/>
              </w:rPr>
              <w:t xml:space="preserve">4~20 mA </w:t>
            </w:r>
            <w:r>
              <w:rPr>
                <w:rFonts w:hint="eastAsia"/>
                <w:lang w:eastAsia="zh-CN"/>
              </w:rPr>
              <w:t>(range adjustable)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6" w:type="dxa"/>
          </w:tcPr>
          <w:p>
            <w:pPr>
              <w:ind w:left="0" w:leftChars="0"/>
              <w:rPr>
                <w:lang w:eastAsia="zh-CN"/>
              </w:rPr>
            </w:pPr>
            <w:r>
              <w:rPr>
                <w:rFonts w:hint="eastAsia"/>
                <w:lang w:val="en-US" w:eastAsia="zh-CN"/>
              </w:rPr>
              <w:t>R</w:t>
            </w:r>
            <w:r>
              <w:rPr>
                <w:rFonts w:hint="eastAsia"/>
                <w:lang w:eastAsia="zh-CN"/>
              </w:rPr>
              <w:t>esolution</w:t>
            </w:r>
          </w:p>
        </w:tc>
        <w:tc>
          <w:tcPr>
            <w:tcW w:w="5956" w:type="dxa"/>
            <w:gridSpan w:val="4"/>
          </w:tcPr>
          <w:p>
            <w:pPr>
              <w:ind w:left="0" w:leftChars="0"/>
              <w:rPr>
                <w:rFonts w:hint="default"/>
                <w:lang w:val="en-US" w:eastAsia="zh-CN"/>
              </w:rPr>
            </w:pPr>
            <w:r>
              <w:rPr>
                <w:lang w:eastAsia="zh-CN"/>
              </w:rPr>
              <w:t xml:space="preserve">16 </w:t>
            </w:r>
            <w:r>
              <w:rPr>
                <w:rFonts w:hint="eastAsia"/>
                <w:lang w:eastAsia="zh-CN"/>
              </w:rPr>
              <w:t>bit</w:t>
            </w:r>
            <w:r>
              <w:rPr>
                <w:rFonts w:hint="eastAsia"/>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116" w:type="dxa"/>
            <w:vAlign w:val="center"/>
          </w:tcPr>
          <w:p>
            <w:pPr>
              <w:ind w:left="0" w:leftChars="0"/>
              <w:rPr>
                <w:lang w:eastAsia="zh-CN"/>
              </w:rPr>
            </w:pPr>
            <w:r>
              <w:rPr>
                <w:rFonts w:hint="eastAsia"/>
                <w:lang w:val="en-US" w:eastAsia="zh-CN"/>
              </w:rPr>
              <w:t>S</w:t>
            </w:r>
            <w:r>
              <w:rPr>
                <w:rFonts w:hint="eastAsia"/>
                <w:lang w:eastAsia="zh-CN"/>
              </w:rPr>
              <w:t>ampling rate</w:t>
            </w:r>
          </w:p>
        </w:tc>
        <w:tc>
          <w:tcPr>
            <w:tcW w:w="2619" w:type="dxa"/>
            <w:gridSpan w:val="2"/>
          </w:tcPr>
          <w:p>
            <w:pPr>
              <w:ind w:left="0" w:leftChars="0"/>
              <w:rPr>
                <w:lang w:eastAsia="zh-CN"/>
              </w:rPr>
            </w:pPr>
            <w:r>
              <w:rPr>
                <w:rFonts w:hint="eastAsia"/>
                <w:lang w:eastAsia="zh-CN"/>
              </w:rPr>
              <w:t>XB</w:t>
            </w:r>
            <w:r>
              <w:rPr>
                <w:lang w:eastAsia="zh-CN"/>
              </w:rPr>
              <w:t>6-</w:t>
            </w:r>
            <w:r>
              <w:rPr>
                <w:rFonts w:hint="eastAsia"/>
                <w:lang w:eastAsia="zh-CN"/>
              </w:rPr>
              <w:t>A40V, XB</w:t>
            </w:r>
            <w:r>
              <w:rPr>
                <w:lang w:eastAsia="zh-CN"/>
              </w:rPr>
              <w:t>6-</w:t>
            </w:r>
            <w:r>
              <w:rPr>
                <w:rFonts w:hint="eastAsia"/>
                <w:lang w:eastAsia="zh-CN"/>
              </w:rPr>
              <w:t>A80V, XB</w:t>
            </w:r>
            <w:r>
              <w:rPr>
                <w:lang w:eastAsia="zh-CN"/>
              </w:rPr>
              <w:t>6-</w:t>
            </w:r>
            <w:r>
              <w:rPr>
                <w:rFonts w:hint="eastAsia"/>
                <w:lang w:eastAsia="zh-CN"/>
              </w:rPr>
              <w:t>A40I, XB</w:t>
            </w:r>
            <w:r>
              <w:rPr>
                <w:lang w:eastAsia="zh-CN"/>
              </w:rPr>
              <w:t>6-</w:t>
            </w:r>
            <w:r>
              <w:rPr>
                <w:rFonts w:hint="eastAsia"/>
                <w:lang w:eastAsia="zh-CN"/>
              </w:rPr>
              <w:t>A80I</w:t>
            </w:r>
          </w:p>
        </w:tc>
        <w:tc>
          <w:tcPr>
            <w:tcW w:w="3337" w:type="dxa"/>
            <w:gridSpan w:val="2"/>
            <w:vAlign w:val="center"/>
          </w:tcPr>
          <w:p>
            <w:pPr>
              <w:ind w:left="0" w:leftChars="0"/>
              <w:rPr>
                <w:lang w:eastAsia="zh-CN"/>
              </w:rPr>
            </w:pPr>
            <w:r>
              <w:rPr>
                <w:rFonts w:hint="eastAsia"/>
              </w:rPr>
              <w:t>≤1 ksps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116" w:type="dxa"/>
            <w:vAlign w:val="center"/>
          </w:tcPr>
          <w:p>
            <w:pPr>
              <w:ind w:left="0" w:leftChars="0"/>
              <w:rPr>
                <w:rFonts w:hint="default"/>
                <w:lang w:val="en-US" w:eastAsia="zh-CN"/>
              </w:rPr>
            </w:pPr>
            <w:r>
              <w:rPr>
                <w:rFonts w:hint="eastAsia"/>
                <w:lang w:val="en-US" w:eastAsia="zh-CN"/>
              </w:rPr>
              <w:t>A</w:t>
            </w:r>
            <w:r>
              <w:rPr>
                <w:rFonts w:hint="eastAsia"/>
                <w:lang w:eastAsia="zh-CN"/>
              </w:rPr>
              <w:t>ccura</w:t>
            </w:r>
            <w:r>
              <w:rPr>
                <w:rFonts w:hint="eastAsia"/>
                <w:lang w:val="en-US" w:eastAsia="zh-CN"/>
              </w:rPr>
              <w:t>cy</w:t>
            </w:r>
          </w:p>
        </w:tc>
        <w:tc>
          <w:tcPr>
            <w:tcW w:w="2619" w:type="dxa"/>
            <w:gridSpan w:val="2"/>
          </w:tcPr>
          <w:p>
            <w:pPr>
              <w:ind w:left="0" w:leftChars="0"/>
              <w:rPr>
                <w:lang w:eastAsia="zh-CN"/>
              </w:rPr>
            </w:pPr>
            <w:r>
              <w:rPr>
                <w:rFonts w:hint="eastAsia"/>
                <w:lang w:eastAsia="zh-CN"/>
              </w:rPr>
              <w:t>XB</w:t>
            </w:r>
            <w:r>
              <w:rPr>
                <w:lang w:eastAsia="zh-CN"/>
              </w:rPr>
              <w:t>6-</w:t>
            </w:r>
            <w:r>
              <w:rPr>
                <w:rFonts w:hint="eastAsia"/>
                <w:lang w:eastAsia="zh-CN"/>
              </w:rPr>
              <w:t>A40V, XB</w:t>
            </w:r>
            <w:r>
              <w:rPr>
                <w:lang w:eastAsia="zh-CN"/>
              </w:rPr>
              <w:t>6-</w:t>
            </w:r>
            <w:r>
              <w:rPr>
                <w:rFonts w:hint="eastAsia"/>
                <w:lang w:eastAsia="zh-CN"/>
              </w:rPr>
              <w:t>A80V, XB</w:t>
            </w:r>
            <w:r>
              <w:rPr>
                <w:lang w:eastAsia="zh-CN"/>
              </w:rPr>
              <w:t>6-</w:t>
            </w:r>
            <w:r>
              <w:rPr>
                <w:rFonts w:hint="eastAsia"/>
                <w:lang w:eastAsia="zh-CN"/>
              </w:rPr>
              <w:t>A40I, XB</w:t>
            </w:r>
            <w:r>
              <w:rPr>
                <w:lang w:eastAsia="zh-CN"/>
              </w:rPr>
              <w:t>6-</w:t>
            </w:r>
            <w:r>
              <w:rPr>
                <w:rFonts w:hint="eastAsia"/>
                <w:lang w:eastAsia="zh-CN"/>
              </w:rPr>
              <w:t>A80I</w:t>
            </w:r>
          </w:p>
        </w:tc>
        <w:tc>
          <w:tcPr>
            <w:tcW w:w="3337" w:type="dxa"/>
            <w:gridSpan w:val="2"/>
            <w:vAlign w:val="center"/>
          </w:tcPr>
          <w:p>
            <w:pPr>
              <w:ind w:left="0" w:leftChars="0"/>
              <w:rPr>
                <w:lang w:eastAsia="zh-CN"/>
              </w:rPr>
            </w:pPr>
            <w: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6" w:type="dxa"/>
          </w:tcPr>
          <w:p>
            <w:pPr>
              <w:ind w:left="0" w:leftChars="0"/>
              <w:rPr>
                <w:lang w:eastAsia="zh-CN"/>
              </w:rPr>
            </w:pPr>
            <w:r>
              <w:rPr>
                <w:rFonts w:hint="eastAsia"/>
                <w:lang w:eastAsia="zh-CN"/>
              </w:rPr>
              <w:t>Input Impedance (Voltage Type)</w:t>
            </w:r>
          </w:p>
        </w:tc>
        <w:tc>
          <w:tcPr>
            <w:tcW w:w="5956" w:type="dxa"/>
            <w:gridSpan w:val="4"/>
          </w:tcPr>
          <w:p>
            <w:pPr>
              <w:ind w:left="0" w:leftChars="0"/>
              <w:rPr>
                <w:lang w:eastAsia="zh-CN"/>
              </w:rPr>
            </w:pPr>
            <w:r>
              <w:rPr>
                <w:rFonts w:hint="eastAsia"/>
                <w:lang w:eastAsia="zh-CN"/>
              </w:rPr>
              <w:t xml:space="preserve">≥2 </w:t>
            </w:r>
            <w:r>
              <w:rPr>
                <w:lang w:eastAsia="zh-CN"/>
              </w:rPr>
              <w:t>kΩ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6" w:type="dxa"/>
          </w:tcPr>
          <w:p>
            <w:pPr>
              <w:ind w:left="0" w:leftChars="0"/>
              <w:rPr>
                <w:lang w:eastAsia="zh-CN"/>
              </w:rPr>
            </w:pPr>
            <w:r>
              <w:rPr>
                <w:rFonts w:hint="eastAsia"/>
                <w:lang w:eastAsia="zh-CN"/>
              </w:rPr>
              <w:t>Input impedance (current type)</w:t>
            </w:r>
          </w:p>
        </w:tc>
        <w:tc>
          <w:tcPr>
            <w:tcW w:w="5956" w:type="dxa"/>
            <w:gridSpan w:val="4"/>
          </w:tcPr>
          <w:p>
            <w:pPr>
              <w:ind w:left="0" w:leftChars="0"/>
              <w:rPr>
                <w:lang w:eastAsia="zh-CN"/>
              </w:rPr>
            </w:pPr>
            <w:r>
              <w:rPr>
                <w:lang w:eastAsia="zh-CN"/>
              </w:rPr>
              <w:t>100 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6" w:type="dxa"/>
          </w:tcPr>
          <w:p>
            <w:pPr>
              <w:ind w:left="0" w:leftChars="0"/>
              <w:rPr>
                <w:lang w:eastAsia="zh-CN"/>
              </w:rPr>
            </w:pPr>
            <w:r>
              <w:rPr>
                <w:rFonts w:hint="eastAsia"/>
                <w:lang w:eastAsia="zh-CN"/>
              </w:rPr>
              <w:t>Isolated Withstand Voltage</w:t>
            </w:r>
          </w:p>
        </w:tc>
        <w:tc>
          <w:tcPr>
            <w:tcW w:w="5956" w:type="dxa"/>
            <w:gridSpan w:val="4"/>
          </w:tcPr>
          <w:p>
            <w:pPr>
              <w:ind w:left="0" w:leftChars="0"/>
              <w:rPr>
                <w:lang w:eastAsia="zh-CN"/>
              </w:rPr>
            </w:pPr>
            <w:r>
              <w:rPr>
                <w:lang w:eastAsia="zh-CN"/>
              </w:rPr>
              <w:t xml:space="preserve">500 </w:t>
            </w:r>
            <w:r>
              <w:rPr>
                <w:rFonts w:hint="eastAsia"/>
                <w:lang w:eastAsia="zh-CN"/>
              </w:rPr>
              <w:t>VAC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6" w:type="dxa"/>
          </w:tcPr>
          <w:p>
            <w:pPr>
              <w:ind w:left="0" w:leftChars="0"/>
              <w:rPr>
                <w:lang w:eastAsia="zh-CN"/>
              </w:rPr>
            </w:pPr>
            <w:r>
              <w:rPr>
                <w:rFonts w:hint="eastAsia"/>
                <w:lang w:eastAsia="zh-CN"/>
              </w:rPr>
              <w:t>Channel Indicator Lights</w:t>
            </w:r>
          </w:p>
        </w:tc>
        <w:tc>
          <w:tcPr>
            <w:tcW w:w="5956" w:type="dxa"/>
            <w:gridSpan w:val="4"/>
          </w:tcPr>
          <w:p>
            <w:pPr>
              <w:ind w:left="0" w:leftChars="0"/>
              <w:rPr>
                <w:lang w:eastAsia="zh-CN"/>
              </w:rPr>
            </w:pPr>
            <w:r>
              <w:rPr>
                <w:rFonts w:hint="eastAsia"/>
                <w:lang w:eastAsia="zh-CN"/>
              </w:rPr>
              <w:t xml:space="preserve">Green </w:t>
            </w:r>
            <w:r>
              <w:rPr>
                <w:lang w:eastAsia="zh-CN"/>
              </w:rPr>
              <w:t>LED light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2" w:type="dxa"/>
            <w:gridSpan w:val="5"/>
            <w:shd w:val="clear" w:color="auto" w:fill="D8D8D8" w:themeFill="background1" w:themeFillShade="D9"/>
          </w:tcPr>
          <w:p>
            <w:pPr>
              <w:ind w:left="0" w:leftChars="0"/>
              <w:rPr>
                <w:b/>
                <w:bCs/>
                <w:lang w:eastAsia="zh-CN"/>
              </w:rPr>
            </w:pPr>
            <w:r>
              <w:rPr>
                <w:rFonts w:hint="eastAsia"/>
                <w:b/>
                <w:bCs/>
                <w:lang w:eastAsia="zh-CN"/>
              </w:rPr>
              <w:t>Temperature Input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6" w:type="dxa"/>
          </w:tcPr>
          <w:p>
            <w:pPr>
              <w:ind w:left="0" w:leftChars="0"/>
              <w:rPr>
                <w:lang w:eastAsia="zh-CN"/>
              </w:rPr>
            </w:pPr>
            <w:r>
              <w:rPr>
                <w:rFonts w:hint="eastAsia"/>
                <w:lang w:eastAsia="zh-CN"/>
              </w:rPr>
              <w:t>channel number</w:t>
            </w:r>
          </w:p>
        </w:tc>
        <w:tc>
          <w:tcPr>
            <w:tcW w:w="5956" w:type="dxa"/>
            <w:gridSpan w:val="4"/>
          </w:tcPr>
          <w:p>
            <w:pPr>
              <w:ind w:left="0" w:leftChars="0"/>
              <w:rPr>
                <w:lang w:eastAsia="zh-CN"/>
              </w:rPr>
            </w:pPr>
            <w:r>
              <w:rPr>
                <w:rFonts w:hint="eastAsia"/>
                <w:lang w:eastAsia="zh-CN"/>
              </w:rPr>
              <w:t>4, 8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6" w:type="dxa"/>
          </w:tcPr>
          <w:p>
            <w:pPr>
              <w:ind w:left="0" w:leftChars="0"/>
              <w:rPr>
                <w:lang w:eastAsia="zh-CN"/>
              </w:rPr>
            </w:pPr>
            <w:r>
              <w:rPr>
                <w:rFonts w:hint="eastAsia"/>
                <w:lang w:eastAsia="zh-CN"/>
              </w:rPr>
              <w:t>Sensor type</w:t>
            </w:r>
          </w:p>
        </w:tc>
        <w:tc>
          <w:tcPr>
            <w:tcW w:w="1678" w:type="dxa"/>
          </w:tcPr>
          <w:p>
            <w:pPr>
              <w:ind w:left="0" w:leftChars="0"/>
              <w:rPr>
                <w:lang w:eastAsia="zh-CN"/>
              </w:rPr>
            </w:pPr>
            <w:r>
              <w:rPr>
                <w:rFonts w:hint="eastAsia"/>
                <w:lang w:val="en-US" w:eastAsia="zh-CN"/>
              </w:rPr>
              <w:t>T</w:t>
            </w:r>
            <w:r>
              <w:rPr>
                <w:rFonts w:hint="eastAsia"/>
                <w:lang w:eastAsia="zh-CN"/>
              </w:rPr>
              <w:t>hermocouple</w:t>
            </w:r>
          </w:p>
        </w:tc>
        <w:tc>
          <w:tcPr>
            <w:tcW w:w="2629" w:type="dxa"/>
            <w:gridSpan w:val="2"/>
          </w:tcPr>
          <w:p>
            <w:pPr>
              <w:ind w:left="0" w:leftChars="0"/>
              <w:rPr>
                <w:lang w:eastAsia="zh-CN"/>
              </w:rPr>
            </w:pPr>
            <w:r>
              <w:rPr>
                <w:rFonts w:hint="eastAsia"/>
                <w:lang w:eastAsia="zh-CN"/>
              </w:rPr>
              <w:t>Thermal resistor</w:t>
            </w:r>
          </w:p>
        </w:tc>
        <w:tc>
          <w:tcPr>
            <w:tcW w:w="1649" w:type="dxa"/>
          </w:tcPr>
          <w:p>
            <w:pPr>
              <w:ind w:left="0" w:leftChars="0"/>
              <w:rPr>
                <w:lang w:eastAsia="zh-CN"/>
              </w:rPr>
            </w:pPr>
            <w:r>
              <w:rPr>
                <w:rFonts w:hint="eastAsia"/>
                <w:lang w:eastAsia="zh-CN"/>
              </w:rPr>
              <w:t>Resistor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6" w:type="dxa"/>
          </w:tcPr>
          <w:p>
            <w:pPr>
              <w:ind w:left="0" w:leftChars="0"/>
              <w:rPr>
                <w:rFonts w:hint="default"/>
                <w:lang w:val="en-US" w:eastAsia="zh-CN"/>
              </w:rPr>
            </w:pPr>
            <w:r>
              <w:rPr>
                <w:rFonts w:hint="eastAsia"/>
                <w:lang w:eastAsia="zh-CN"/>
              </w:rPr>
              <w:t>connecti</w:t>
            </w:r>
            <w:r>
              <w:rPr>
                <w:rFonts w:hint="eastAsia"/>
                <w:lang w:val="en-US" w:eastAsia="zh-CN"/>
              </w:rPr>
              <w:t>ve</w:t>
            </w:r>
            <w:r>
              <w:rPr>
                <w:rFonts w:hint="eastAsia"/>
                <w:lang w:eastAsia="zh-CN"/>
              </w:rPr>
              <w:t xml:space="preserve"> </w:t>
            </w:r>
            <w:r>
              <w:rPr>
                <w:rFonts w:hint="eastAsia"/>
                <w:lang w:val="en-US" w:eastAsia="zh-CN"/>
              </w:rPr>
              <w:t>type</w:t>
            </w:r>
          </w:p>
        </w:tc>
        <w:tc>
          <w:tcPr>
            <w:tcW w:w="1678" w:type="dxa"/>
          </w:tcPr>
          <w:p>
            <w:pPr>
              <w:ind w:left="0" w:leftChars="0"/>
              <w:rPr>
                <w:rFonts w:hint="default"/>
                <w:lang w:val="en-US" w:eastAsia="zh-CN"/>
              </w:rPr>
            </w:pPr>
            <w:r>
              <w:rPr>
                <w:rFonts w:hint="eastAsia"/>
                <w:lang w:eastAsia="zh-CN"/>
              </w:rPr>
              <w:t>2-wire</w:t>
            </w:r>
            <w:r>
              <w:rPr>
                <w:rFonts w:hint="eastAsia"/>
                <w:lang w:val="en-US" w:eastAsia="zh-CN"/>
              </w:rPr>
              <w:t xml:space="preserve"> method</w:t>
            </w:r>
          </w:p>
        </w:tc>
        <w:tc>
          <w:tcPr>
            <w:tcW w:w="2629" w:type="dxa"/>
            <w:gridSpan w:val="2"/>
          </w:tcPr>
          <w:p>
            <w:pPr>
              <w:ind w:left="0" w:leftChars="0"/>
              <w:rPr>
                <w:rFonts w:hint="default"/>
                <w:lang w:val="en-US" w:eastAsia="zh-CN"/>
              </w:rPr>
            </w:pPr>
            <w:r>
              <w:rPr>
                <w:rFonts w:hint="eastAsia"/>
                <w:lang w:eastAsia="zh-CN"/>
              </w:rPr>
              <w:t>2-wire, 3-wire</w:t>
            </w:r>
            <w:r>
              <w:rPr>
                <w:rFonts w:hint="eastAsia"/>
                <w:lang w:val="en-US" w:eastAsia="zh-CN"/>
              </w:rPr>
              <w:t xml:space="preserve"> method</w:t>
            </w:r>
          </w:p>
        </w:tc>
        <w:tc>
          <w:tcPr>
            <w:tcW w:w="1649" w:type="dxa"/>
          </w:tcPr>
          <w:p>
            <w:pPr>
              <w:ind w:left="0" w:leftChars="0"/>
              <w:rPr>
                <w:rFonts w:hint="default"/>
                <w:lang w:val="en-US" w:eastAsia="zh-CN"/>
              </w:rPr>
            </w:pPr>
            <w:r>
              <w:rPr>
                <w:rFonts w:hint="eastAsia"/>
                <w:lang w:eastAsia="zh-CN"/>
              </w:rPr>
              <w:t>2-wire</w:t>
            </w:r>
            <w:r>
              <w:rPr>
                <w:rFonts w:hint="eastAsia"/>
                <w:lang w:val="en-US" w:eastAsia="zh-CN"/>
              </w:rPr>
              <w:t xml:space="preserve"> method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6" w:type="dxa"/>
          </w:tcPr>
          <w:p>
            <w:pPr>
              <w:ind w:left="0" w:leftChars="0"/>
              <w:rPr>
                <w:lang w:eastAsia="zh-CN"/>
              </w:rPr>
            </w:pPr>
          </w:p>
        </w:tc>
        <w:tc>
          <w:tcPr>
            <w:tcW w:w="1678" w:type="dxa"/>
          </w:tcPr>
          <w:p>
            <w:pPr>
              <w:ind w:left="0" w:leftChars="0"/>
              <w:rPr>
                <w:lang w:eastAsia="zh-CN"/>
              </w:rPr>
            </w:pPr>
            <w:r>
              <w:rPr>
                <w:rFonts w:hint="eastAsia"/>
                <w:lang w:eastAsia="zh-CN"/>
              </w:rPr>
              <w:t>K: -200~1370℃</w:t>
            </w:r>
          </w:p>
          <w:p>
            <w:pPr>
              <w:ind w:left="0" w:leftChars="0"/>
              <w:rPr>
                <w:lang w:eastAsia="zh-CN"/>
              </w:rPr>
            </w:pPr>
            <w:r>
              <w:rPr>
                <w:rFonts w:hint="eastAsia"/>
                <w:lang w:eastAsia="zh-CN"/>
              </w:rPr>
              <w:t>J: -200~1200℃</w:t>
            </w:r>
          </w:p>
          <w:p>
            <w:pPr>
              <w:ind w:left="0" w:leftChars="0"/>
              <w:rPr>
                <w:lang w:eastAsia="zh-CN"/>
              </w:rPr>
            </w:pPr>
            <w:r>
              <w:rPr>
                <w:lang w:eastAsia="zh-CN"/>
              </w:rPr>
              <w:t>E</w:t>
            </w:r>
            <w:r>
              <w:rPr>
                <w:rFonts w:hint="eastAsia"/>
                <w:lang w:eastAsia="zh-CN"/>
              </w:rPr>
              <w:t>: -200~1000℃</w:t>
            </w:r>
          </w:p>
          <w:p>
            <w:pPr>
              <w:ind w:left="0" w:leftChars="0"/>
              <w:rPr>
                <w:lang w:eastAsia="zh-CN"/>
              </w:rPr>
            </w:pPr>
            <w:r>
              <w:rPr>
                <w:lang w:eastAsia="zh-CN"/>
              </w:rPr>
              <w:t>S</w:t>
            </w:r>
            <w:r>
              <w:rPr>
                <w:rFonts w:hint="eastAsia"/>
                <w:lang w:eastAsia="zh-CN"/>
              </w:rPr>
              <w:t>: -50~1690℃</w:t>
            </w:r>
          </w:p>
          <w:p>
            <w:pPr>
              <w:ind w:left="0" w:leftChars="0"/>
              <w:rPr>
                <w:lang w:eastAsia="zh-CN"/>
              </w:rPr>
            </w:pPr>
            <w:r>
              <w:rPr>
                <w:rFonts w:hint="eastAsia"/>
                <w:lang w:eastAsia="zh-CN"/>
              </w:rPr>
              <w:t>B： 50~1800℃</w:t>
            </w:r>
          </w:p>
        </w:tc>
        <w:tc>
          <w:tcPr>
            <w:tcW w:w="2629" w:type="dxa"/>
            <w:gridSpan w:val="2"/>
          </w:tcPr>
          <w:p>
            <w:pPr>
              <w:ind w:left="0" w:leftChars="0"/>
              <w:rPr>
                <w:lang w:eastAsia="zh-CN"/>
              </w:rPr>
            </w:pPr>
            <w:r>
              <w:rPr>
                <w:lang w:eastAsia="zh-CN"/>
              </w:rPr>
              <w:t>Pt100</w:t>
            </w:r>
            <w:r>
              <w:rPr>
                <w:rFonts w:hint="eastAsia"/>
                <w:lang w:eastAsia="zh-CN"/>
              </w:rPr>
              <w:t xml:space="preserve">: </w:t>
            </w:r>
            <w:r>
              <w:rPr>
                <w:lang w:eastAsia="zh-CN"/>
              </w:rPr>
              <w:t>-200~850°C</w:t>
            </w:r>
          </w:p>
          <w:p>
            <w:pPr>
              <w:ind w:left="0" w:leftChars="0"/>
              <w:rPr>
                <w:lang w:eastAsia="zh-CN"/>
              </w:rPr>
            </w:pPr>
            <w:r>
              <w:rPr>
                <w:lang w:eastAsia="zh-CN"/>
              </w:rPr>
              <w:t>Pt200</w:t>
            </w:r>
            <w:r>
              <w:rPr>
                <w:rFonts w:hint="eastAsia"/>
                <w:lang w:eastAsia="zh-CN"/>
              </w:rPr>
              <w:t xml:space="preserve">: </w:t>
            </w:r>
            <w:r>
              <w:rPr>
                <w:lang w:eastAsia="zh-CN"/>
              </w:rPr>
              <w:t>-200~600℃</w:t>
            </w:r>
          </w:p>
          <w:p>
            <w:pPr>
              <w:ind w:left="0" w:leftChars="0"/>
              <w:rPr>
                <w:lang w:eastAsia="zh-CN"/>
              </w:rPr>
            </w:pPr>
            <w:r>
              <w:rPr>
                <w:lang w:eastAsia="zh-CN"/>
              </w:rPr>
              <w:t>Pt500</w:t>
            </w:r>
            <w:r>
              <w:rPr>
                <w:rFonts w:hint="eastAsia"/>
                <w:lang w:eastAsia="zh-CN"/>
              </w:rPr>
              <w:t xml:space="preserve">: </w:t>
            </w:r>
            <w:r>
              <w:rPr>
                <w:lang w:eastAsia="zh-CN"/>
              </w:rPr>
              <w:t>-200~600℃</w:t>
            </w:r>
          </w:p>
          <w:p>
            <w:pPr>
              <w:ind w:left="540" w:leftChars="0" w:hanging="540" w:hangingChars="300"/>
              <w:rPr>
                <w:lang w:eastAsia="zh-CN"/>
              </w:rPr>
            </w:pPr>
            <w:r>
              <w:rPr>
                <w:lang w:eastAsia="zh-CN"/>
              </w:rPr>
              <w:t>Pt1000</w:t>
            </w:r>
            <w:r>
              <w:rPr>
                <w:rFonts w:hint="eastAsia"/>
                <w:lang w:eastAsia="zh-CN"/>
              </w:rPr>
              <w:t xml:space="preserve">: </w:t>
            </w:r>
            <w:r>
              <w:rPr>
                <w:szCs w:val="18"/>
                <w:lang w:eastAsia="zh-CN"/>
              </w:rPr>
              <w:t>-200~600°C</w:t>
            </w:r>
          </w:p>
        </w:tc>
        <w:tc>
          <w:tcPr>
            <w:tcW w:w="1649" w:type="dxa"/>
          </w:tcPr>
          <w:p>
            <w:pPr>
              <w:ind w:left="0" w:leftChars="0"/>
              <w:rPr>
                <w:rFonts w:cs="Times New Roman"/>
                <w:kern w:val="2"/>
                <w:szCs w:val="18"/>
                <w:lang w:eastAsia="zh-CN"/>
              </w:rPr>
            </w:pPr>
            <w:r>
              <w:rPr>
                <w:rFonts w:hint="eastAsia" w:cs="Times New Roman"/>
                <w:kern w:val="2"/>
                <w:szCs w:val="18"/>
                <w:lang w:eastAsia="zh-CN"/>
              </w:rPr>
              <w:t>15Ω~3kΩ</w:t>
            </w:r>
          </w:p>
          <w:p>
            <w:pPr>
              <w:ind w:left="0" w:leftChars="0"/>
              <w:rPr>
                <w:lang w:eastAsia="zh-CN"/>
              </w:rPr>
            </w:pPr>
          </w:p>
          <w:p>
            <w:pPr>
              <w:ind w:left="0" w:leftChars="0"/>
              <w:rPr>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6" w:type="dxa"/>
          </w:tcPr>
          <w:p>
            <w:pPr>
              <w:ind w:left="0" w:leftChars="0"/>
              <w:rPr>
                <w:rFonts w:hint="default"/>
                <w:lang w:val="en-US" w:eastAsia="zh-CN"/>
              </w:rPr>
            </w:pPr>
            <w:r>
              <w:rPr>
                <w:rFonts w:hint="eastAsia" w:cs="Times New Roman"/>
                <w:kern w:val="2"/>
                <w:szCs w:val="18"/>
                <w:lang w:val="en-US" w:eastAsia="zh-CN"/>
              </w:rPr>
              <w:t>A</w:t>
            </w:r>
            <w:r>
              <w:rPr>
                <w:rFonts w:hint="eastAsia" w:cs="Times New Roman"/>
                <w:kern w:val="2"/>
                <w:szCs w:val="18"/>
                <w:lang w:eastAsia="zh-CN"/>
              </w:rPr>
              <w:t>ccur</w:t>
            </w:r>
            <w:r>
              <w:rPr>
                <w:rFonts w:hint="eastAsia" w:cs="Times New Roman"/>
                <w:kern w:val="2"/>
                <w:szCs w:val="18"/>
                <w:lang w:val="en-US" w:eastAsia="zh-CN"/>
              </w:rPr>
              <w:t>acy</w:t>
            </w:r>
          </w:p>
        </w:tc>
        <w:tc>
          <w:tcPr>
            <w:tcW w:w="1678" w:type="dxa"/>
          </w:tcPr>
          <w:p>
            <w:pPr>
              <w:ind w:left="0" w:leftChars="0"/>
              <w:rPr>
                <w:lang w:eastAsia="zh-CN"/>
              </w:rPr>
            </w:pPr>
            <w:r>
              <w:rPr>
                <w:rFonts w:hint="eastAsia"/>
                <w:lang w:eastAsia="zh-CN"/>
              </w:rPr>
              <w:t xml:space="preserve">± </w:t>
            </w:r>
            <w:r>
              <w:rPr>
                <w:lang w:eastAsia="zh-CN"/>
              </w:rPr>
              <w:t>0.</w:t>
            </w:r>
            <w:r>
              <w:rPr>
                <w:rFonts w:hint="eastAsia"/>
                <w:lang w:eastAsia="zh-CN"/>
              </w:rPr>
              <w:t>3%</w:t>
            </w:r>
          </w:p>
        </w:tc>
        <w:tc>
          <w:tcPr>
            <w:tcW w:w="2629" w:type="dxa"/>
            <w:gridSpan w:val="2"/>
          </w:tcPr>
          <w:p>
            <w:pPr>
              <w:ind w:left="0" w:leftChars="0"/>
              <w:rPr>
                <w:lang w:eastAsia="zh-CN"/>
              </w:rPr>
            </w:pPr>
            <w:r>
              <w:rPr>
                <w:rFonts w:hint="eastAsia"/>
                <w:lang w:eastAsia="zh-CN"/>
              </w:rPr>
              <w:t>±1°C</w:t>
            </w:r>
          </w:p>
        </w:tc>
        <w:tc>
          <w:tcPr>
            <w:tcW w:w="1649" w:type="dxa"/>
          </w:tcPr>
          <w:p>
            <w:pPr>
              <w:ind w:left="0" w:leftChars="0"/>
              <w:rPr>
                <w:rFonts w:cs="Times New Roman"/>
                <w:kern w:val="2"/>
                <w:szCs w:val="18"/>
                <w:lang w:eastAsia="zh-CN"/>
              </w:rPr>
            </w:pPr>
            <w:r>
              <w:rPr>
                <w:lang w:eastAsia="zh-CN"/>
              </w:rPr>
              <w:t>±0.</w:t>
            </w:r>
            <w:r>
              <w:rPr>
                <w:rFonts w:hint="eastAsia"/>
                <w:lang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6" w:type="dxa"/>
          </w:tcPr>
          <w:p>
            <w:pPr>
              <w:ind w:left="0" w:leftChars="0"/>
              <w:rPr>
                <w:rFonts w:cs="Times New Roman"/>
                <w:kern w:val="2"/>
                <w:szCs w:val="18"/>
                <w:lang w:eastAsia="zh-CN"/>
              </w:rPr>
            </w:pPr>
            <w:r>
              <w:rPr>
                <w:rFonts w:hint="eastAsia"/>
                <w:lang w:val="en-US" w:eastAsia="zh-CN"/>
              </w:rPr>
              <w:t>S</w:t>
            </w:r>
            <w:r>
              <w:rPr>
                <w:rFonts w:hint="eastAsia"/>
                <w:lang w:eastAsia="zh-CN"/>
              </w:rPr>
              <w:t>ensitivity</w:t>
            </w:r>
          </w:p>
        </w:tc>
        <w:tc>
          <w:tcPr>
            <w:tcW w:w="4307" w:type="dxa"/>
            <w:gridSpan w:val="3"/>
          </w:tcPr>
          <w:p>
            <w:pPr>
              <w:ind w:left="0" w:leftChars="0"/>
              <w:rPr>
                <w:lang w:eastAsia="zh-CN"/>
              </w:rPr>
            </w:pPr>
            <w:r>
              <w:rPr>
                <w:lang w:eastAsia="zh-CN"/>
              </w:rPr>
              <w:t>0.</w:t>
            </w:r>
            <w:r>
              <w:rPr>
                <w:rFonts w:hint="eastAsia"/>
                <w:lang w:eastAsia="zh-CN"/>
              </w:rPr>
              <w:t>1°C</w:t>
            </w:r>
          </w:p>
        </w:tc>
        <w:tc>
          <w:tcPr>
            <w:tcW w:w="1649" w:type="dxa"/>
          </w:tcPr>
          <w:p>
            <w:pPr>
              <w:ind w:left="0" w:leftChars="0"/>
              <w:rPr>
                <w:lang w:eastAsia="zh-CN"/>
              </w:rPr>
            </w:pPr>
            <w:r>
              <w:rPr>
                <w:lang w:eastAsia="zh-CN"/>
              </w:rPr>
              <w:t>±0.</w:t>
            </w:r>
            <w:r>
              <w:rPr>
                <w:rFonts w:hint="eastAsia"/>
                <w:lang w:eastAsia="zh-CN"/>
              </w:rPr>
              <w:t>1Ω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6" w:type="dxa"/>
          </w:tcPr>
          <w:p>
            <w:pPr>
              <w:ind w:left="0" w:leftChars="0"/>
              <w:rPr>
                <w:lang w:eastAsia="zh-CN"/>
              </w:rPr>
            </w:pPr>
            <w:r>
              <w:rPr>
                <w:rFonts w:hint="eastAsia"/>
                <w:lang w:val="en-US" w:eastAsia="zh-CN"/>
              </w:rPr>
              <w:t>R</w:t>
            </w:r>
            <w:r>
              <w:rPr>
                <w:rFonts w:hint="eastAsia"/>
                <w:lang w:eastAsia="zh-CN"/>
              </w:rPr>
              <w:t>esolution</w:t>
            </w:r>
          </w:p>
        </w:tc>
        <w:tc>
          <w:tcPr>
            <w:tcW w:w="5956" w:type="dxa"/>
            <w:gridSpan w:val="4"/>
          </w:tcPr>
          <w:p>
            <w:pPr>
              <w:ind w:left="0" w:leftChars="0"/>
              <w:rPr>
                <w:lang w:eastAsia="zh-CN"/>
              </w:rPr>
            </w:pPr>
            <w:r>
              <w:rPr>
                <w:lang w:eastAsia="zh-CN"/>
              </w:rPr>
              <w:t xml:space="preserve">16 </w:t>
            </w:r>
            <w:r>
              <w:rPr>
                <w:rFonts w:hint="eastAsia"/>
                <w:lang w:eastAsia="zh-CN"/>
              </w:rPr>
              <w:t>bit</w:t>
            </w:r>
            <w:r>
              <w:rPr>
                <w:rFonts w:hint="eastAsia"/>
                <w:lang w:val="en-US" w:eastAsia="zh-CN"/>
              </w:rPr>
              <w:t>s</w:t>
            </w:r>
            <w:r>
              <w:rPr>
                <w:rFonts w:hint="eastAsia"/>
                <w:lang w:eastAsia="zh-CN"/>
              </w:rPr>
              <w:t xml:space="preserve"> (int 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6" w:type="dxa"/>
          </w:tcPr>
          <w:p>
            <w:pPr>
              <w:ind w:left="0" w:leftChars="0"/>
              <w:rPr>
                <w:lang w:eastAsia="zh-CN"/>
              </w:rPr>
            </w:pPr>
            <w:r>
              <w:rPr>
                <w:rFonts w:hint="eastAsia"/>
                <w:lang w:eastAsia="zh-CN"/>
              </w:rPr>
              <w:t>Channel Indicator</w:t>
            </w:r>
          </w:p>
        </w:tc>
        <w:tc>
          <w:tcPr>
            <w:tcW w:w="5956" w:type="dxa"/>
            <w:gridSpan w:val="4"/>
          </w:tcPr>
          <w:p>
            <w:pPr>
              <w:ind w:left="0" w:leftChars="0"/>
              <w:rPr>
                <w:lang w:eastAsia="zh-CN"/>
              </w:rPr>
            </w:pPr>
            <w:r>
              <w:rPr>
                <w:rFonts w:hint="eastAsia"/>
                <w:lang w:eastAsia="zh-CN"/>
              </w:rPr>
              <w:t xml:space="preserve">Green </w:t>
            </w:r>
            <w:r>
              <w:rPr>
                <w:lang w:eastAsia="zh-CN"/>
              </w:rPr>
              <w:t>LED light</w:t>
            </w:r>
          </w:p>
        </w:tc>
      </w:tr>
    </w:tbl>
    <w:p>
      <w:pPr>
        <w:ind w:left="180"/>
      </w:pPr>
      <w:r>
        <w:br w:type="page"/>
      </w:r>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09"/>
        <w:gridCol w:w="2626"/>
        <w:gridCol w:w="33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2" w:type="dxa"/>
            <w:gridSpan w:val="3"/>
            <w:shd w:val="clear" w:color="auto" w:fill="D8D8D8" w:themeFill="background1" w:themeFillShade="D9"/>
          </w:tcPr>
          <w:p>
            <w:pPr>
              <w:ind w:left="0" w:leftChars="0"/>
              <w:rPr>
                <w:b/>
                <w:bCs/>
                <w:lang w:eastAsia="zh-CN"/>
              </w:rPr>
            </w:pPr>
            <w:r>
              <w:rPr>
                <w:rFonts w:hint="eastAsia"/>
                <w:b/>
                <w:bCs/>
                <w:lang w:val="en-US" w:eastAsia="zh-CN"/>
              </w:rPr>
              <w:t>A</w:t>
            </w:r>
            <w:r>
              <w:rPr>
                <w:rFonts w:hint="eastAsia"/>
                <w:b/>
                <w:bCs/>
                <w:lang w:eastAsia="zh-CN"/>
              </w:rPr>
              <w:t>nalog output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3109" w:type="dxa"/>
          </w:tcPr>
          <w:p>
            <w:pPr>
              <w:ind w:left="0" w:leftChars="0"/>
              <w:rPr>
                <w:lang w:eastAsia="zh-CN"/>
              </w:rPr>
            </w:pPr>
            <w:r>
              <w:rPr>
                <w:rFonts w:hint="eastAsia"/>
                <w:lang w:eastAsia="zh-CN"/>
              </w:rPr>
              <w:t>Output Points</w:t>
            </w:r>
          </w:p>
        </w:tc>
        <w:tc>
          <w:tcPr>
            <w:tcW w:w="5963" w:type="dxa"/>
            <w:gridSpan w:val="2"/>
          </w:tcPr>
          <w:p>
            <w:pPr>
              <w:ind w:left="0" w:leftChars="0"/>
              <w:rPr>
                <w:lang w:eastAsia="zh-CN"/>
              </w:rPr>
            </w:pPr>
            <w:r>
              <w:rPr>
                <w:rFonts w:hint="eastAsia"/>
                <w:lang w:eastAsia="zh-CN"/>
              </w:rPr>
              <w:t>4, 8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09" w:type="dxa"/>
          </w:tcPr>
          <w:p>
            <w:pPr>
              <w:ind w:left="0" w:leftChars="0"/>
              <w:rPr>
                <w:lang w:eastAsia="zh-CN"/>
              </w:rPr>
            </w:pPr>
            <w:r>
              <w:rPr>
                <w:rFonts w:hint="eastAsia"/>
                <w:lang w:eastAsia="zh-CN"/>
              </w:rPr>
              <w:t>Output signal (voltage type)</w:t>
            </w:r>
          </w:p>
        </w:tc>
        <w:tc>
          <w:tcPr>
            <w:tcW w:w="5963" w:type="dxa"/>
            <w:gridSpan w:val="2"/>
          </w:tcPr>
          <w:p>
            <w:pPr>
              <w:ind w:left="0" w:leftChars="0"/>
              <w:rPr>
                <w:lang w:eastAsia="zh-CN"/>
              </w:rPr>
            </w:pPr>
            <w:r>
              <w:rPr>
                <w:lang w:eastAsia="zh-CN"/>
              </w:rPr>
              <w:t>0~+10 V</w:t>
            </w:r>
            <w:r>
              <w:rPr>
                <w:rFonts w:hint="eastAsia"/>
                <w:lang w:eastAsia="zh-CN"/>
              </w:rPr>
              <w:t xml:space="preserve">, </w:t>
            </w:r>
            <w:r>
              <w:rPr>
                <w:lang w:eastAsia="zh-CN"/>
              </w:rPr>
              <w:t xml:space="preserve">-10~+10 V </w:t>
            </w:r>
            <w:r>
              <w:rPr>
                <w:rFonts w:hint="eastAsia"/>
                <w:lang w:eastAsia="zh-CN"/>
              </w:rPr>
              <w:t>(range adjustable)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09" w:type="dxa"/>
          </w:tcPr>
          <w:p>
            <w:pPr>
              <w:ind w:left="0" w:leftChars="0"/>
              <w:rPr>
                <w:lang w:eastAsia="zh-CN"/>
              </w:rPr>
            </w:pPr>
            <w:r>
              <w:rPr>
                <w:rFonts w:hint="eastAsia"/>
                <w:lang w:eastAsia="zh-CN"/>
              </w:rPr>
              <w:t>Output signal (current type)</w:t>
            </w:r>
          </w:p>
        </w:tc>
        <w:tc>
          <w:tcPr>
            <w:tcW w:w="5963" w:type="dxa"/>
            <w:gridSpan w:val="2"/>
          </w:tcPr>
          <w:p>
            <w:pPr>
              <w:ind w:left="0" w:leftChars="0"/>
              <w:rPr>
                <w:lang w:eastAsia="zh-CN"/>
              </w:rPr>
            </w:pPr>
            <w:r>
              <w:rPr>
                <w:lang w:eastAsia="zh-CN"/>
              </w:rPr>
              <w:t>0~20 mA</w:t>
            </w:r>
            <w:r>
              <w:rPr>
                <w:rFonts w:hint="eastAsia"/>
                <w:lang w:eastAsia="zh-CN"/>
              </w:rPr>
              <w:t xml:space="preserve">, </w:t>
            </w:r>
            <w:r>
              <w:rPr>
                <w:lang w:eastAsia="zh-CN"/>
              </w:rPr>
              <w:t xml:space="preserve">4~20 mA </w:t>
            </w:r>
            <w:r>
              <w:rPr>
                <w:rFonts w:hint="eastAsia"/>
                <w:lang w:eastAsia="zh-CN"/>
              </w:rPr>
              <w:t>(range adjustable)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09" w:type="dxa"/>
          </w:tcPr>
          <w:p>
            <w:pPr>
              <w:ind w:left="0" w:leftChars="0"/>
              <w:rPr>
                <w:lang w:eastAsia="zh-CN"/>
              </w:rPr>
            </w:pPr>
            <w:r>
              <w:rPr>
                <w:rFonts w:hint="eastAsia"/>
                <w:lang w:val="en-US" w:eastAsia="zh-CN"/>
              </w:rPr>
              <w:t>R</w:t>
            </w:r>
            <w:r>
              <w:rPr>
                <w:rFonts w:hint="eastAsia"/>
                <w:lang w:eastAsia="zh-CN"/>
              </w:rPr>
              <w:t>esolution</w:t>
            </w:r>
          </w:p>
        </w:tc>
        <w:tc>
          <w:tcPr>
            <w:tcW w:w="5963" w:type="dxa"/>
            <w:gridSpan w:val="2"/>
          </w:tcPr>
          <w:p>
            <w:pPr>
              <w:ind w:left="0" w:leftChars="0"/>
              <w:rPr>
                <w:rFonts w:hint="default"/>
                <w:lang w:val="en-US" w:eastAsia="zh-CN"/>
              </w:rPr>
            </w:pPr>
            <w:r>
              <w:rPr>
                <w:lang w:eastAsia="zh-CN"/>
              </w:rPr>
              <w:t xml:space="preserve">16 </w:t>
            </w:r>
            <w:r>
              <w:rPr>
                <w:rFonts w:hint="eastAsia"/>
                <w:lang w:eastAsia="zh-CN"/>
              </w:rPr>
              <w:t>bit</w:t>
            </w:r>
            <w:r>
              <w:rPr>
                <w:rFonts w:hint="eastAsia"/>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4" w:hRule="atLeast"/>
          <w:jc w:val="center"/>
        </w:trPr>
        <w:tc>
          <w:tcPr>
            <w:tcW w:w="3109" w:type="dxa"/>
            <w:vAlign w:val="center"/>
          </w:tcPr>
          <w:p>
            <w:pPr>
              <w:ind w:left="0" w:leftChars="0"/>
              <w:rPr>
                <w:rFonts w:hint="default"/>
                <w:lang w:val="en-US" w:eastAsia="zh-CN"/>
              </w:rPr>
            </w:pPr>
            <w:r>
              <w:rPr>
                <w:rFonts w:hint="eastAsia"/>
                <w:lang w:val="en-US" w:eastAsia="zh-CN"/>
              </w:rPr>
              <w:t>A</w:t>
            </w:r>
            <w:r>
              <w:rPr>
                <w:rFonts w:hint="eastAsia"/>
                <w:lang w:eastAsia="zh-CN"/>
              </w:rPr>
              <w:t>ccura</w:t>
            </w:r>
            <w:r>
              <w:rPr>
                <w:rFonts w:hint="eastAsia"/>
                <w:lang w:val="en-US" w:eastAsia="zh-CN"/>
              </w:rPr>
              <w:t>cy</w:t>
            </w:r>
          </w:p>
        </w:tc>
        <w:tc>
          <w:tcPr>
            <w:tcW w:w="2626" w:type="dxa"/>
          </w:tcPr>
          <w:p>
            <w:pPr>
              <w:ind w:left="0" w:leftChars="0"/>
              <w:rPr>
                <w:lang w:eastAsia="zh-CN"/>
              </w:rPr>
            </w:pPr>
            <w:r>
              <w:rPr>
                <w:rFonts w:hint="eastAsia"/>
                <w:lang w:eastAsia="zh-CN"/>
              </w:rPr>
              <w:t>XB</w:t>
            </w:r>
            <w:r>
              <w:t>6-</w:t>
            </w:r>
            <w:r>
              <w:rPr>
                <w:rFonts w:hint="eastAsia"/>
                <w:lang w:eastAsia="zh-CN"/>
              </w:rPr>
              <w:t>A04V, XB</w:t>
            </w:r>
            <w:r>
              <w:t>6-</w:t>
            </w:r>
            <w:r>
              <w:rPr>
                <w:rFonts w:hint="eastAsia"/>
                <w:lang w:eastAsia="zh-CN"/>
              </w:rPr>
              <w:t>A08V, XB6-A04I, XB6-A08I</w:t>
            </w:r>
          </w:p>
        </w:tc>
        <w:tc>
          <w:tcPr>
            <w:tcW w:w="3337" w:type="dxa"/>
            <w:vAlign w:val="center"/>
          </w:tcPr>
          <w:p>
            <w:pPr>
              <w:ind w:left="0" w:leftChars="0"/>
              <w:rPr>
                <w:lang w:eastAsia="zh-CN"/>
              </w:rPr>
            </w:pPr>
            <w: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09" w:type="dxa"/>
          </w:tcPr>
          <w:p>
            <w:pPr>
              <w:ind w:left="0" w:leftChars="0"/>
              <w:rPr>
                <w:lang w:eastAsia="zh-CN"/>
              </w:rPr>
            </w:pPr>
            <w:r>
              <w:rPr>
                <w:rFonts w:hint="eastAsia"/>
                <w:lang w:eastAsia="zh-CN"/>
              </w:rPr>
              <w:t>Load impedance (voltage type)</w:t>
            </w:r>
          </w:p>
        </w:tc>
        <w:tc>
          <w:tcPr>
            <w:tcW w:w="5963" w:type="dxa"/>
            <w:gridSpan w:val="2"/>
          </w:tcPr>
          <w:p>
            <w:pPr>
              <w:ind w:left="0" w:leftChars="0"/>
              <w:rPr>
                <w:highlight w:val="yellow"/>
                <w:lang w:eastAsia="zh-CN"/>
              </w:rPr>
            </w:pPr>
            <w:r>
              <w:rPr>
                <w:lang w:eastAsia="zh-CN"/>
              </w:rPr>
              <w:t>≥2 kΩ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09" w:type="dxa"/>
          </w:tcPr>
          <w:p>
            <w:pPr>
              <w:ind w:left="0" w:leftChars="0"/>
              <w:rPr>
                <w:lang w:eastAsia="zh-CN"/>
              </w:rPr>
            </w:pPr>
            <w:r>
              <w:rPr>
                <w:rFonts w:hint="eastAsia"/>
                <w:lang w:eastAsia="zh-CN"/>
              </w:rPr>
              <w:t>Load impedance (current type)</w:t>
            </w:r>
          </w:p>
        </w:tc>
        <w:tc>
          <w:tcPr>
            <w:tcW w:w="5963" w:type="dxa"/>
            <w:gridSpan w:val="2"/>
          </w:tcPr>
          <w:p>
            <w:pPr>
              <w:ind w:left="0" w:leftChars="0"/>
              <w:rPr>
                <w:highlight w:val="yellow"/>
                <w:lang w:eastAsia="zh-CN"/>
              </w:rPr>
            </w:pPr>
            <w:r>
              <w:rPr>
                <w:lang w:eastAsia="zh-CN"/>
              </w:rPr>
              <w:t>≤200 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09" w:type="dxa"/>
          </w:tcPr>
          <w:p>
            <w:pPr>
              <w:ind w:left="0" w:leftChars="0"/>
              <w:rPr>
                <w:lang w:eastAsia="zh-CN"/>
              </w:rPr>
            </w:pPr>
            <w:r>
              <w:rPr>
                <w:rFonts w:hint="eastAsia"/>
                <w:lang w:eastAsia="zh-CN"/>
              </w:rPr>
              <w:t>Isolated Withstand Voltage</w:t>
            </w:r>
          </w:p>
        </w:tc>
        <w:tc>
          <w:tcPr>
            <w:tcW w:w="5963" w:type="dxa"/>
            <w:gridSpan w:val="2"/>
          </w:tcPr>
          <w:p>
            <w:pPr>
              <w:ind w:left="0" w:leftChars="0"/>
              <w:rPr>
                <w:lang w:eastAsia="zh-CN"/>
              </w:rPr>
            </w:pPr>
            <w:r>
              <w:rPr>
                <w:lang w:eastAsia="zh-CN"/>
              </w:rPr>
              <w:t xml:space="preserve">500 </w:t>
            </w:r>
            <w:r>
              <w:rPr>
                <w:rFonts w:hint="eastAsia"/>
                <w:lang w:eastAsia="zh-CN"/>
              </w:rPr>
              <w:t>VAC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09" w:type="dxa"/>
          </w:tcPr>
          <w:p>
            <w:pPr>
              <w:ind w:left="0" w:leftChars="0"/>
              <w:rPr>
                <w:lang w:eastAsia="zh-CN"/>
              </w:rPr>
            </w:pPr>
            <w:r>
              <w:rPr>
                <w:rFonts w:hint="eastAsia"/>
                <w:lang w:eastAsia="zh-CN"/>
              </w:rPr>
              <w:t>Channel Indicator Lights</w:t>
            </w:r>
          </w:p>
        </w:tc>
        <w:tc>
          <w:tcPr>
            <w:tcW w:w="5963" w:type="dxa"/>
            <w:gridSpan w:val="2"/>
          </w:tcPr>
          <w:p>
            <w:pPr>
              <w:ind w:left="0" w:leftChars="0"/>
              <w:rPr>
                <w:lang w:eastAsia="zh-CN"/>
              </w:rPr>
            </w:pPr>
            <w:r>
              <w:rPr>
                <w:rFonts w:hint="eastAsia"/>
                <w:lang w:eastAsia="zh-CN"/>
              </w:rPr>
              <w:t xml:space="preserve">Green </w:t>
            </w:r>
            <w:r>
              <w:rPr>
                <w:lang w:eastAsia="zh-CN"/>
              </w:rPr>
              <w:t>LED light</w:t>
            </w:r>
          </w:p>
        </w:tc>
      </w:tr>
    </w:tbl>
    <w:p>
      <w:pPr>
        <w:ind w:left="180"/>
      </w:pPr>
      <w:r>
        <w:t>Note: Analog voltage modules do not support up and down overflow and overshoot, analog current modules support up and down overflow and overshoot.</w:t>
      </w:r>
    </w:p>
    <w:p>
      <w:pPr>
        <w:ind w:left="180"/>
      </w:pPr>
    </w:p>
    <w:p>
      <w:pPr>
        <w:pStyle w:val="4"/>
        <w:ind w:left="657"/>
        <w:rPr>
          <w:lang w:eastAsia="zh-CN"/>
        </w:rPr>
      </w:pPr>
      <w:bookmarkStart w:id="47" w:name="_Toc102121522"/>
      <w:bookmarkStart w:id="48" w:name="_Toc50572957"/>
      <w:bookmarkStart w:id="49" w:name="_Toc140593708"/>
      <w:bookmarkStart w:id="50" w:name="_Toc108104749"/>
      <w:r>
        <w:rPr>
          <w:rFonts w:hint="eastAsia"/>
          <w:lang w:eastAsia="zh-CN"/>
        </w:rPr>
        <w:t>Voltage Input/Output Range Selection and Code Value Table</w:t>
      </w:r>
      <w:bookmarkEnd w:id="47"/>
      <w:bookmarkEnd w:id="48"/>
      <w:bookmarkEnd w:id="49"/>
      <w:bookmarkEnd w:id="50"/>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3"/>
        <w:gridCol w:w="1806"/>
        <w:gridCol w:w="1707"/>
        <w:gridCol w:w="1818"/>
        <w:gridCol w:w="16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2" w:type="dxa"/>
            <w:gridSpan w:val="5"/>
            <w:shd w:val="clear" w:color="auto" w:fill="D8D8D8" w:themeFill="background1" w:themeFillShade="D9"/>
          </w:tcPr>
          <w:p>
            <w:pPr>
              <w:ind w:left="0" w:leftChars="0"/>
              <w:rPr>
                <w:lang w:eastAsia="zh-CN"/>
              </w:rPr>
            </w:pPr>
            <w:r>
              <w:rPr>
                <w:rFonts w:hint="eastAsia"/>
                <w:b/>
                <w:bCs/>
                <w:lang w:eastAsia="zh-CN"/>
              </w:rPr>
              <w:t xml:space="preserve">Voltage </w:t>
            </w:r>
            <w:r>
              <w:rPr>
                <w:rFonts w:hint="eastAsia"/>
                <w:b/>
                <w:bCs/>
                <w:lang w:val="en-US" w:eastAsia="zh-CN"/>
              </w:rPr>
              <w:t>I</w:t>
            </w:r>
            <w:r>
              <w:rPr>
                <w:rFonts w:hint="eastAsia"/>
                <w:b/>
                <w:bCs/>
                <w:lang w:eastAsia="zh-CN"/>
              </w:rPr>
              <w:t>/</w:t>
            </w:r>
            <w:r>
              <w:rPr>
                <w:rFonts w:hint="eastAsia"/>
                <w:b/>
                <w:bCs/>
                <w:lang w:val="en-US" w:eastAsia="zh-CN"/>
              </w:rPr>
              <w:t>O</w:t>
            </w:r>
            <w:r>
              <w:rPr>
                <w:rFonts w:hint="eastAsia"/>
                <w:b/>
                <w:bCs/>
                <w:lang w:eastAsia="zh-CN"/>
              </w:rPr>
              <w:t xml:space="preserve"> range selection and code value range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43" w:type="dxa"/>
          </w:tcPr>
          <w:p>
            <w:pPr>
              <w:ind w:left="0" w:leftChars="0"/>
              <w:rPr>
                <w:b/>
                <w:bCs/>
              </w:rPr>
            </w:pPr>
            <w:r>
              <w:rPr>
                <w:rFonts w:hint="eastAsia"/>
              </w:rPr>
              <w:t>Range Selection</w:t>
            </w:r>
          </w:p>
        </w:tc>
        <w:tc>
          <w:tcPr>
            <w:tcW w:w="1806" w:type="dxa"/>
          </w:tcPr>
          <w:p>
            <w:pPr>
              <w:ind w:left="0" w:leftChars="0"/>
            </w:pPr>
            <w:r>
              <w:rPr>
                <w:rFonts w:hint="eastAsia"/>
              </w:rPr>
              <w:t>0</w:t>
            </w:r>
          </w:p>
        </w:tc>
        <w:tc>
          <w:tcPr>
            <w:tcW w:w="1707" w:type="dxa"/>
          </w:tcPr>
          <w:p>
            <w:pPr>
              <w:ind w:left="0" w:leftChars="0"/>
            </w:pPr>
            <w:r>
              <w:rPr>
                <w:rFonts w:hint="eastAsia"/>
              </w:rPr>
              <w:t>1</w:t>
            </w:r>
          </w:p>
        </w:tc>
        <w:tc>
          <w:tcPr>
            <w:tcW w:w="1818" w:type="dxa"/>
          </w:tcPr>
          <w:p>
            <w:pPr>
              <w:ind w:left="0" w:leftChars="0"/>
            </w:pPr>
            <w:r>
              <w:rPr>
                <w:rFonts w:hint="eastAsia"/>
              </w:rPr>
              <w:t>2</w:t>
            </w:r>
          </w:p>
        </w:tc>
        <w:tc>
          <w:tcPr>
            <w:tcW w:w="1698" w:type="dxa"/>
          </w:tcPr>
          <w:p>
            <w:pPr>
              <w:ind w:left="0" w:leftChars="0"/>
            </w:pPr>
            <w:r>
              <w:rPr>
                <w:rFonts w:hint="eastAsi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43" w:type="dxa"/>
          </w:tcPr>
          <w:p>
            <w:pPr>
              <w:ind w:left="0" w:leftChars="0"/>
            </w:pPr>
            <w:r>
              <w:rPr>
                <w:rFonts w:hint="eastAsia"/>
              </w:rPr>
              <w:t>Measurement range</w:t>
            </w:r>
          </w:p>
        </w:tc>
        <w:tc>
          <w:tcPr>
            <w:tcW w:w="1806" w:type="dxa"/>
          </w:tcPr>
          <w:p>
            <w:pPr>
              <w:ind w:left="0" w:leftChars="0"/>
            </w:pPr>
            <w:r>
              <w:t>-10 V~+10 V</w:t>
            </w:r>
          </w:p>
        </w:tc>
        <w:tc>
          <w:tcPr>
            <w:tcW w:w="1707" w:type="dxa"/>
          </w:tcPr>
          <w:p>
            <w:pPr>
              <w:ind w:left="0" w:leftChars="0"/>
            </w:pPr>
            <w:r>
              <w:t>0~+10 V</w:t>
            </w:r>
          </w:p>
        </w:tc>
        <w:tc>
          <w:tcPr>
            <w:tcW w:w="1818" w:type="dxa"/>
          </w:tcPr>
          <w:p>
            <w:pPr>
              <w:ind w:left="0" w:leftChars="0"/>
            </w:pPr>
            <w:r>
              <w:t>-10 V~+10 V</w:t>
            </w:r>
          </w:p>
        </w:tc>
        <w:tc>
          <w:tcPr>
            <w:tcW w:w="1698" w:type="dxa"/>
          </w:tcPr>
          <w:p>
            <w:pPr>
              <w:ind w:left="0" w:leftChars="0"/>
            </w:pPr>
            <w:r>
              <w:t>0~+10 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43" w:type="dxa"/>
          </w:tcPr>
          <w:p>
            <w:pPr>
              <w:ind w:left="0" w:leftChars="0"/>
            </w:pPr>
            <w:r>
              <w:rPr>
                <w:rFonts w:hint="eastAsia"/>
              </w:rPr>
              <w:t>Code Value Range</w:t>
            </w:r>
          </w:p>
        </w:tc>
        <w:tc>
          <w:tcPr>
            <w:tcW w:w="1806" w:type="dxa"/>
          </w:tcPr>
          <w:p>
            <w:pPr>
              <w:ind w:left="0" w:leftChars="0"/>
            </w:pPr>
            <w:r>
              <w:t>-32768~32767</w:t>
            </w:r>
          </w:p>
        </w:tc>
        <w:tc>
          <w:tcPr>
            <w:tcW w:w="1707" w:type="dxa"/>
          </w:tcPr>
          <w:p>
            <w:pPr>
              <w:ind w:left="0" w:leftChars="0"/>
            </w:pPr>
            <w:r>
              <w:t>0~32767</w:t>
            </w:r>
          </w:p>
        </w:tc>
        <w:tc>
          <w:tcPr>
            <w:tcW w:w="1818" w:type="dxa"/>
          </w:tcPr>
          <w:p>
            <w:pPr>
              <w:ind w:left="0" w:leftChars="0"/>
            </w:pPr>
            <w:r>
              <w:t>-27648~27648</w:t>
            </w:r>
          </w:p>
        </w:tc>
        <w:tc>
          <w:tcPr>
            <w:tcW w:w="1698" w:type="dxa"/>
          </w:tcPr>
          <w:p>
            <w:pPr>
              <w:ind w:left="0" w:leftChars="0"/>
            </w:pPr>
            <w:r>
              <w:t>0~27648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43" w:type="dxa"/>
          </w:tcPr>
          <w:p>
            <w:pPr>
              <w:ind w:left="0" w:leftChars="0"/>
            </w:pPr>
            <w:r>
              <w:rPr>
                <w:rFonts w:hint="eastAsia"/>
              </w:rPr>
              <w:t>Voltage Input</w:t>
            </w:r>
            <w:r>
              <w:rPr>
                <w:rFonts w:hint="eastAsia"/>
                <w:lang w:val="en-US" w:eastAsia="zh-CN"/>
              </w:rPr>
              <w:t xml:space="preserve"> </w:t>
            </w:r>
            <w:r>
              <w:rPr>
                <w:rFonts w:hint="eastAsia"/>
              </w:rPr>
              <w:t>formula</w:t>
            </w:r>
          </w:p>
        </w:tc>
        <w:tc>
          <w:tcPr>
            <w:tcW w:w="1806" w:type="dxa"/>
            <w:vAlign w:val="center"/>
          </w:tcPr>
          <w:p>
            <w:pPr>
              <w:ind w:left="0" w:leftChars="0"/>
            </w:pPr>
            <w:r>
              <w:t>D=</w:t>
            </w:r>
            <w:r>
              <w:rPr>
                <w:rFonts w:hint="eastAsia"/>
              </w:rPr>
              <w:t>(</w:t>
            </w:r>
            <w:r>
              <w:t>65535/20)</w:t>
            </w:r>
            <w:r>
              <w:rPr>
                <w:rFonts w:hint="eastAsia"/>
              </w:rPr>
              <w:t>*U</w:t>
            </w:r>
          </w:p>
        </w:tc>
        <w:tc>
          <w:tcPr>
            <w:tcW w:w="1707" w:type="dxa"/>
            <w:vAlign w:val="center"/>
          </w:tcPr>
          <w:p>
            <w:pPr>
              <w:ind w:left="0" w:leftChars="0"/>
            </w:pPr>
            <w:r>
              <w:t>D=(32767/10)</w:t>
            </w:r>
            <w:r>
              <w:rPr>
                <w:rFonts w:hint="eastAsia"/>
              </w:rPr>
              <w:t>*U</w:t>
            </w:r>
          </w:p>
        </w:tc>
        <w:tc>
          <w:tcPr>
            <w:tcW w:w="1818" w:type="dxa"/>
            <w:vAlign w:val="center"/>
          </w:tcPr>
          <w:p>
            <w:pPr>
              <w:ind w:left="0" w:leftChars="0"/>
            </w:pPr>
            <w:r>
              <w:t>D=(55296/20)</w:t>
            </w:r>
            <w:r>
              <w:rPr>
                <w:rFonts w:hint="eastAsia"/>
              </w:rPr>
              <w:t>*U</w:t>
            </w:r>
          </w:p>
        </w:tc>
        <w:tc>
          <w:tcPr>
            <w:tcW w:w="1698" w:type="dxa"/>
            <w:vAlign w:val="center"/>
          </w:tcPr>
          <w:p>
            <w:pPr>
              <w:ind w:left="0" w:leftChars="0"/>
            </w:pPr>
            <w:r>
              <w:t>D=(27648/10)</w:t>
            </w:r>
            <w:r>
              <w:rPr>
                <w:rFonts w:hint="eastAsia"/>
              </w:rPr>
              <w:t>*U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43" w:type="dxa"/>
          </w:tcPr>
          <w:p>
            <w:pPr>
              <w:ind w:left="0" w:leftChars="0"/>
            </w:pPr>
            <w:r>
              <w:rPr>
                <w:rFonts w:hint="eastAsia"/>
              </w:rPr>
              <w:t>voltage output</w:t>
            </w:r>
          </w:p>
          <w:p>
            <w:pPr>
              <w:ind w:left="0" w:leftChars="0"/>
            </w:pPr>
            <w:r>
              <w:rPr>
                <w:rFonts w:hint="eastAsia"/>
              </w:rPr>
              <w:t>formula</w:t>
            </w:r>
          </w:p>
        </w:tc>
        <w:tc>
          <w:tcPr>
            <w:tcW w:w="1806" w:type="dxa"/>
            <w:vAlign w:val="center"/>
          </w:tcPr>
          <w:p>
            <w:pPr>
              <w:ind w:left="0" w:leftChars="0"/>
            </w:pPr>
            <w:r>
              <w:t>U=(D*20)/65535</w:t>
            </w:r>
          </w:p>
        </w:tc>
        <w:tc>
          <w:tcPr>
            <w:tcW w:w="1707" w:type="dxa"/>
            <w:vAlign w:val="center"/>
          </w:tcPr>
          <w:p>
            <w:pPr>
              <w:ind w:left="0" w:leftChars="0"/>
            </w:pPr>
            <w:r>
              <w:t>U=(D*10)/32767</w:t>
            </w:r>
          </w:p>
        </w:tc>
        <w:tc>
          <w:tcPr>
            <w:tcW w:w="1818" w:type="dxa"/>
            <w:vAlign w:val="center"/>
          </w:tcPr>
          <w:p>
            <w:pPr>
              <w:ind w:left="0" w:leftChars="0"/>
            </w:pPr>
            <w:r>
              <w:t>U=</w:t>
            </w:r>
            <w:r>
              <w:rPr>
                <w:rFonts w:hint="eastAsia"/>
              </w:rPr>
              <w:t>(</w:t>
            </w:r>
            <w:r>
              <w:t>D*20)/55296</w:t>
            </w:r>
          </w:p>
        </w:tc>
        <w:tc>
          <w:tcPr>
            <w:tcW w:w="1698" w:type="dxa"/>
            <w:vAlign w:val="center"/>
          </w:tcPr>
          <w:p>
            <w:pPr>
              <w:ind w:left="0" w:leftChars="0"/>
            </w:pPr>
            <w:r>
              <w:t>U=(D*10)/27648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43" w:type="dxa"/>
          </w:tcPr>
          <w:p>
            <w:pPr>
              <w:ind w:left="0" w:leftChars="0"/>
            </w:pPr>
            <w:r>
              <w:rPr>
                <w:rFonts w:hint="eastAsia"/>
                <w:lang w:val="en-US" w:eastAsia="zh-CN"/>
              </w:rPr>
              <w:t>C</w:t>
            </w:r>
            <w:r>
              <w:rPr>
                <w:rFonts w:hint="eastAsia"/>
              </w:rPr>
              <w:t>ode value</w:t>
            </w:r>
            <w:r>
              <w:rPr>
                <w:rFonts w:hint="eastAsia"/>
                <w:lang w:val="en-US" w:eastAsia="zh-CN"/>
              </w:rPr>
              <w:t xml:space="preserve"> </w:t>
            </w:r>
            <w:r>
              <w:rPr>
                <w:rFonts w:hint="eastAsia"/>
              </w:rPr>
              <w:t>table</w:t>
            </w:r>
          </w:p>
        </w:tc>
        <w:tc>
          <w:tcPr>
            <w:tcW w:w="7029" w:type="dxa"/>
            <w:gridSpan w:val="4"/>
            <w:vAlign w:val="center"/>
          </w:tcPr>
          <w:p>
            <w:pPr>
              <w:ind w:left="0" w:leftChars="0"/>
              <w:rPr>
                <w:lang w:eastAsia="zh-CN"/>
              </w:rPr>
            </w:pPr>
            <w:r>
              <w:rPr>
                <w:rFonts w:hint="eastAsia"/>
                <w:lang w:eastAsia="zh-CN"/>
              </w:rPr>
              <w:t>See</w:t>
            </w:r>
            <w:r>
              <w:fldChar w:fldCharType="begin"/>
            </w:r>
            <w:r>
              <w:rPr>
                <w:lang w:eastAsia="zh-CN"/>
              </w:rPr>
              <w:instrText xml:space="preserve"> </w:instrText>
            </w:r>
            <w:r>
              <w:rPr>
                <w:rFonts w:hint="eastAsia"/>
                <w:lang w:eastAsia="zh-CN"/>
              </w:rPr>
              <w:instrText xml:space="preserve">REF _Ref107991836 \h</w:instrText>
            </w:r>
            <w:r>
              <w:rPr>
                <w:lang w:eastAsia="zh-CN"/>
              </w:rPr>
              <w:instrText xml:space="preserve"> </w:instrText>
            </w:r>
            <w:r>
              <w:fldChar w:fldCharType="separate"/>
            </w:r>
            <w:r>
              <w:rPr>
                <w:lang w:eastAsia="zh-CN"/>
              </w:rPr>
              <w:t xml:space="preserve"> </w:t>
            </w:r>
            <w:r>
              <w:rPr>
                <w:rFonts w:hint="eastAsia"/>
                <w:lang w:val="en-US" w:eastAsia="zh-CN"/>
              </w:rPr>
              <w:t>Table</w:t>
            </w:r>
            <w:r>
              <w:rPr>
                <w:lang w:eastAsia="zh-CN"/>
              </w:rPr>
              <w:t xml:space="preserve"> 3</w:t>
            </w:r>
            <w:r>
              <w:rPr>
                <w:rFonts w:hint="eastAsia"/>
                <w:lang w:val="en-US" w:eastAsia="zh-CN"/>
              </w:rPr>
              <w:t>-</w:t>
            </w:r>
            <w:r>
              <w:rPr>
                <w:lang w:eastAsia="zh-CN"/>
              </w:rPr>
              <w:t xml:space="preserve">1 </w:t>
            </w:r>
            <w:r>
              <w:rPr>
                <w:rFonts w:hint="eastAsia"/>
                <w:lang w:eastAsia="zh-CN"/>
              </w:rPr>
              <w:t>Voltage Code Value</w:t>
            </w:r>
            <w:r>
              <w:fldChar w:fldCharType="end"/>
            </w:r>
            <w:r>
              <w:rPr>
                <w:rFonts w:hint="eastAsia"/>
                <w:lang w:eastAsia="zh-CN"/>
              </w:rPr>
              <w:t xml:space="preserve"> .</w:t>
            </w:r>
          </w:p>
        </w:tc>
      </w:tr>
    </w:tbl>
    <w:p>
      <w:pPr>
        <w:ind w:left="180"/>
        <w:jc w:val="both"/>
        <w:rPr>
          <w:lang w:eastAsia="zh-CN"/>
        </w:rPr>
      </w:pPr>
      <w:r>
        <w:rPr>
          <w:rFonts w:hint="eastAsia"/>
          <w:lang w:eastAsia="zh-CN"/>
        </w:rPr>
        <w:t>Note: D: code value; U: voltage.</w:t>
      </w:r>
    </w:p>
    <w:p>
      <w:pPr>
        <w:ind w:left="0" w:leftChars="0"/>
        <w:rPr>
          <w:lang w:eastAsia="zh-CN"/>
        </w:rPr>
      </w:pPr>
      <w:r>
        <w:rPr>
          <w:lang w:eastAsia="zh-CN"/>
        </w:rPr>
        <w:br w:type="page"/>
      </w:r>
    </w:p>
    <w:p>
      <w:pPr>
        <w:pStyle w:val="5"/>
        <w:keepNext/>
        <w:ind w:left="180"/>
        <w:rPr>
          <w:lang w:eastAsia="zh-CN"/>
        </w:rPr>
      </w:pPr>
      <w:bookmarkStart w:id="51" w:name="_Ref107991836"/>
      <w:r>
        <w:rPr>
          <w:lang w:eastAsia="zh-CN"/>
        </w:rPr>
        <w:t>Table</w:t>
      </w:r>
      <w:r>
        <w:rPr>
          <w:lang w:eastAsia="zh-CN"/>
        </w:rPr>
        <w:fldChar w:fldCharType="begin"/>
      </w:r>
      <w:r>
        <w:rPr>
          <w:lang w:eastAsia="zh-CN"/>
        </w:rPr>
        <w:instrText xml:space="preserve"> STYLEREF 1 \s </w:instrText>
      </w:r>
      <w:r>
        <w:rPr>
          <w:lang w:eastAsia="zh-CN"/>
        </w:rPr>
        <w:fldChar w:fldCharType="separate"/>
      </w:r>
      <w:r>
        <w:rPr>
          <w:lang w:eastAsia="zh-CN"/>
        </w:rPr>
        <w:t xml:space="preserve"> 3</w:t>
      </w:r>
      <w:r>
        <w:rPr>
          <w:lang w:eastAsia="zh-CN"/>
        </w:rPr>
        <w:fldChar w:fldCharType="end"/>
      </w:r>
      <w:r>
        <w:rPr>
          <w:lang w:eastAsia="zh-CN"/>
        </w:rPr>
        <w:fldChar w:fldCharType="begin"/>
      </w:r>
      <w:r>
        <w:rPr>
          <w:lang w:eastAsia="zh-CN"/>
        </w:rPr>
        <w:instrText xml:space="preserve"> SEQ 表格 \* ARABIC \s 1 </w:instrText>
      </w:r>
      <w:r>
        <w:rPr>
          <w:lang w:eastAsia="zh-CN"/>
        </w:rPr>
        <w:fldChar w:fldCharType="separate"/>
      </w:r>
      <w:r>
        <w:rPr>
          <w:rFonts w:hint="eastAsia"/>
          <w:lang w:val="en-US" w:eastAsia="zh-CN"/>
        </w:rPr>
        <w:t>-</w:t>
      </w:r>
      <w:r>
        <w:rPr>
          <w:lang w:eastAsia="zh-CN"/>
        </w:rPr>
        <w:t>1</w:t>
      </w:r>
      <w:r>
        <w:rPr>
          <w:lang w:eastAsia="zh-CN"/>
        </w:rPr>
        <w:fldChar w:fldCharType="end"/>
      </w:r>
      <w:r>
        <w:rPr>
          <w:rFonts w:hint="eastAsia"/>
          <w:lang w:val="en-US" w:eastAsia="zh-CN"/>
        </w:rPr>
        <w:t xml:space="preserve"> </w:t>
      </w:r>
      <w:r>
        <w:rPr>
          <w:rFonts w:hint="eastAsia"/>
          <w:lang w:eastAsia="zh-CN"/>
        </w:rPr>
        <w:t>Voltage Code Values</w:t>
      </w:r>
      <w:bookmarkEnd w:id="51"/>
    </w:p>
    <w:tbl>
      <w:tblPr>
        <w:tblStyle w:val="42"/>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7"/>
        <w:gridCol w:w="1812"/>
        <w:gridCol w:w="1811"/>
        <w:gridCol w:w="1811"/>
        <w:gridCol w:w="18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1827" w:type="dxa"/>
            <w:vMerge w:val="restart"/>
            <w:tcBorders>
              <w:tr2bl w:val="single" w:color="auto" w:sz="4" w:space="0"/>
            </w:tcBorders>
            <w:shd w:val="clear" w:color="auto" w:fill="D9D9D9"/>
            <w:vAlign w:val="bottom"/>
          </w:tcPr>
          <w:p>
            <w:pPr>
              <w:widowControl w:val="0"/>
              <w:ind w:left="0" w:leftChars="0"/>
              <w:jc w:val="both"/>
              <w:rPr>
                <w:rFonts w:hint="eastAsia" w:cs="宋体"/>
                <w:b/>
                <w:bCs/>
                <w:color w:val="000000"/>
                <w:szCs w:val="18"/>
              </w:rPr>
            </w:pPr>
            <w:r>
              <w:rPr>
                <w:rFonts w:hint="eastAsia" w:cs="宋体"/>
                <w:b/>
                <w:bCs/>
                <w:color w:val="000000"/>
                <w:szCs w:val="18"/>
                <w:lang w:val="en-US" w:eastAsia="zh-CN"/>
              </w:rPr>
              <w:t>R</w:t>
            </w:r>
            <w:r>
              <w:rPr>
                <w:rFonts w:hint="eastAsia" w:cs="宋体"/>
                <w:b/>
                <w:bCs/>
                <w:color w:val="000000"/>
                <w:szCs w:val="18"/>
              </w:rPr>
              <w:t xml:space="preserve">ange </w:t>
            </w:r>
          </w:p>
          <w:p>
            <w:pPr>
              <w:widowControl w:val="0"/>
              <w:ind w:left="0" w:leftChars="0"/>
              <w:jc w:val="both"/>
              <w:rPr>
                <w:rFonts w:hint="eastAsia" w:cs="宋体"/>
                <w:b/>
                <w:bCs/>
                <w:color w:val="000000"/>
                <w:szCs w:val="18"/>
              </w:rPr>
            </w:pPr>
          </w:p>
          <w:p>
            <w:pPr>
              <w:widowControl w:val="0"/>
              <w:ind w:left="0" w:leftChars="0" w:right="180"/>
              <w:jc w:val="right"/>
              <w:rPr>
                <w:rFonts w:cs="Times New Roman"/>
                <w:b/>
                <w:bCs/>
                <w:szCs w:val="18"/>
              </w:rPr>
            </w:pPr>
            <w:r>
              <w:rPr>
                <w:rFonts w:hint="eastAsia" w:cs="宋体"/>
                <w:b/>
                <w:bCs/>
                <w:color w:val="000000"/>
                <w:szCs w:val="18"/>
                <w:lang w:val="en-US" w:eastAsia="zh-CN"/>
              </w:rPr>
              <w:t xml:space="preserve"> V</w:t>
            </w:r>
            <w:r>
              <w:rPr>
                <w:rFonts w:hint="eastAsia" w:cs="宋体"/>
                <w:b/>
                <w:bCs/>
                <w:color w:val="000000"/>
                <w:szCs w:val="18"/>
              </w:rPr>
              <w:t>oltage</w:t>
            </w:r>
          </w:p>
        </w:tc>
        <w:tc>
          <w:tcPr>
            <w:tcW w:w="1812" w:type="dxa"/>
            <w:shd w:val="clear" w:color="auto" w:fill="D9D9D9"/>
            <w:vAlign w:val="center"/>
          </w:tcPr>
          <w:p>
            <w:pPr>
              <w:widowControl w:val="0"/>
              <w:ind w:left="0" w:leftChars="0"/>
              <w:jc w:val="both"/>
              <w:rPr>
                <w:rFonts w:cs="Times New Roman"/>
                <w:b/>
                <w:bCs/>
                <w:szCs w:val="18"/>
              </w:rPr>
            </w:pPr>
            <w:r>
              <w:rPr>
                <w:rFonts w:hint="eastAsia" w:cs="宋体"/>
                <w:b/>
                <w:bCs/>
                <w:color w:val="000000"/>
                <w:szCs w:val="18"/>
              </w:rPr>
              <w:t>0 (default)</w:t>
            </w:r>
          </w:p>
        </w:tc>
        <w:tc>
          <w:tcPr>
            <w:tcW w:w="1811" w:type="dxa"/>
            <w:shd w:val="clear" w:color="auto" w:fill="D9D9D9"/>
            <w:vAlign w:val="center"/>
          </w:tcPr>
          <w:p>
            <w:pPr>
              <w:widowControl w:val="0"/>
              <w:ind w:left="0" w:leftChars="0"/>
              <w:jc w:val="both"/>
              <w:rPr>
                <w:rFonts w:cs="Times New Roman"/>
                <w:b/>
                <w:bCs/>
                <w:szCs w:val="18"/>
              </w:rPr>
            </w:pPr>
            <w:r>
              <w:rPr>
                <w:rFonts w:hint="eastAsia" w:cs="宋体"/>
                <w:b/>
                <w:bCs/>
                <w:color w:val="000000"/>
                <w:szCs w:val="18"/>
              </w:rPr>
              <w:t>1</w:t>
            </w:r>
          </w:p>
        </w:tc>
        <w:tc>
          <w:tcPr>
            <w:tcW w:w="1811" w:type="dxa"/>
            <w:shd w:val="clear" w:color="auto" w:fill="D9D9D9"/>
            <w:vAlign w:val="center"/>
          </w:tcPr>
          <w:p>
            <w:pPr>
              <w:widowControl w:val="0"/>
              <w:ind w:left="0" w:leftChars="0"/>
              <w:jc w:val="both"/>
              <w:rPr>
                <w:rFonts w:cs="Times New Roman"/>
                <w:b/>
                <w:bCs/>
                <w:szCs w:val="18"/>
              </w:rPr>
            </w:pPr>
            <w:r>
              <w:rPr>
                <w:rFonts w:hint="eastAsia" w:cs="宋体"/>
                <w:b/>
                <w:bCs/>
                <w:color w:val="000000"/>
                <w:szCs w:val="18"/>
              </w:rPr>
              <w:t>2</w:t>
            </w:r>
          </w:p>
        </w:tc>
        <w:tc>
          <w:tcPr>
            <w:tcW w:w="1811" w:type="dxa"/>
            <w:shd w:val="clear" w:color="auto" w:fill="D9D9D9"/>
            <w:vAlign w:val="center"/>
          </w:tcPr>
          <w:p>
            <w:pPr>
              <w:widowControl w:val="0"/>
              <w:ind w:left="0" w:leftChars="0"/>
              <w:jc w:val="both"/>
              <w:rPr>
                <w:rFonts w:cs="Times New Roman"/>
                <w:b/>
                <w:bCs/>
                <w:szCs w:val="18"/>
              </w:rPr>
            </w:pPr>
            <w:r>
              <w:rPr>
                <w:rFonts w:hint="eastAsia" w:cs="宋体"/>
                <w:b/>
                <w:bCs/>
                <w:color w:val="000000"/>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jc w:val="center"/>
        </w:trPr>
        <w:tc>
          <w:tcPr>
            <w:tcW w:w="1827" w:type="dxa"/>
            <w:vMerge w:val="continue"/>
            <w:tcBorders>
              <w:tr2bl w:val="single" w:color="auto" w:sz="4" w:space="0"/>
            </w:tcBorders>
            <w:shd w:val="clear" w:color="auto" w:fill="D9D9D9"/>
            <w:vAlign w:val="bottom"/>
          </w:tcPr>
          <w:p>
            <w:pPr>
              <w:widowControl w:val="0"/>
              <w:ind w:left="0" w:leftChars="0"/>
              <w:jc w:val="both"/>
              <w:rPr>
                <w:rFonts w:cs="宋体"/>
                <w:b/>
                <w:bCs/>
                <w:color w:val="000000"/>
                <w:szCs w:val="18"/>
              </w:rPr>
            </w:pPr>
          </w:p>
        </w:tc>
        <w:tc>
          <w:tcPr>
            <w:tcW w:w="1812" w:type="dxa"/>
            <w:shd w:val="clear" w:color="auto" w:fill="D9D9D9"/>
          </w:tcPr>
          <w:p>
            <w:pPr>
              <w:widowControl w:val="0"/>
              <w:ind w:left="0" w:leftChars="0"/>
              <w:jc w:val="both"/>
              <w:rPr>
                <w:rFonts w:cs="宋体"/>
                <w:b/>
                <w:bCs/>
                <w:color w:val="000000"/>
                <w:szCs w:val="18"/>
              </w:rPr>
            </w:pPr>
            <w:r>
              <w:rPr>
                <w:b/>
                <w:bCs/>
              </w:rPr>
              <w:t>-10 V~+10 V</w:t>
            </w:r>
          </w:p>
        </w:tc>
        <w:tc>
          <w:tcPr>
            <w:tcW w:w="1811" w:type="dxa"/>
            <w:shd w:val="clear" w:color="auto" w:fill="D9D9D9"/>
          </w:tcPr>
          <w:p>
            <w:pPr>
              <w:widowControl w:val="0"/>
              <w:ind w:left="0" w:leftChars="0"/>
              <w:jc w:val="both"/>
              <w:rPr>
                <w:rFonts w:cs="宋体"/>
                <w:b/>
                <w:bCs/>
                <w:color w:val="000000"/>
                <w:szCs w:val="18"/>
              </w:rPr>
            </w:pPr>
            <w:r>
              <w:rPr>
                <w:b/>
                <w:bCs/>
              </w:rPr>
              <w:t>0~+10 V</w:t>
            </w:r>
          </w:p>
        </w:tc>
        <w:tc>
          <w:tcPr>
            <w:tcW w:w="1811" w:type="dxa"/>
            <w:shd w:val="clear" w:color="auto" w:fill="D9D9D9"/>
          </w:tcPr>
          <w:p>
            <w:pPr>
              <w:widowControl w:val="0"/>
              <w:ind w:left="0" w:leftChars="0"/>
              <w:jc w:val="both"/>
              <w:rPr>
                <w:rFonts w:cs="宋体"/>
                <w:b/>
                <w:bCs/>
                <w:color w:val="000000"/>
                <w:szCs w:val="18"/>
              </w:rPr>
            </w:pPr>
            <w:r>
              <w:rPr>
                <w:b/>
                <w:bCs/>
              </w:rPr>
              <w:t>-10 V~+10 V</w:t>
            </w:r>
          </w:p>
        </w:tc>
        <w:tc>
          <w:tcPr>
            <w:tcW w:w="1811" w:type="dxa"/>
            <w:shd w:val="clear" w:color="auto" w:fill="D9D9D9"/>
          </w:tcPr>
          <w:p>
            <w:pPr>
              <w:widowControl w:val="0"/>
              <w:ind w:left="0" w:leftChars="0"/>
              <w:jc w:val="both"/>
              <w:rPr>
                <w:rFonts w:cs="宋体"/>
                <w:b/>
                <w:bCs/>
                <w:color w:val="000000"/>
                <w:szCs w:val="18"/>
              </w:rPr>
            </w:pPr>
            <w:r>
              <w:rPr>
                <w:b/>
                <w:bCs/>
              </w:rPr>
              <w:t>0~+10 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1827" w:type="dxa"/>
            <w:vMerge w:val="continue"/>
            <w:tcBorders>
              <w:tr2bl w:val="single" w:color="auto" w:sz="4" w:space="0"/>
            </w:tcBorders>
            <w:shd w:val="clear" w:color="auto" w:fill="D9D9D9"/>
            <w:vAlign w:val="bottom"/>
          </w:tcPr>
          <w:p>
            <w:pPr>
              <w:widowControl w:val="0"/>
              <w:ind w:left="0" w:leftChars="0"/>
              <w:jc w:val="both"/>
              <w:rPr>
                <w:rFonts w:cs="Times New Roman"/>
                <w:b/>
                <w:bCs/>
                <w:szCs w:val="18"/>
              </w:rPr>
            </w:pPr>
          </w:p>
        </w:tc>
        <w:tc>
          <w:tcPr>
            <w:tcW w:w="1812" w:type="dxa"/>
            <w:shd w:val="clear" w:color="auto" w:fill="D9D9D9"/>
            <w:vAlign w:val="center"/>
          </w:tcPr>
          <w:p>
            <w:pPr>
              <w:widowControl w:val="0"/>
              <w:ind w:left="0" w:leftChars="0"/>
              <w:jc w:val="both"/>
              <w:rPr>
                <w:rFonts w:cs="Times New Roman"/>
                <w:b/>
                <w:bCs/>
                <w:szCs w:val="18"/>
              </w:rPr>
            </w:pPr>
            <w:r>
              <w:rPr>
                <w:rFonts w:cs="宋体"/>
                <w:b/>
                <w:bCs/>
                <w:color w:val="000000"/>
                <w:szCs w:val="18"/>
              </w:rPr>
              <w:t>code value</w:t>
            </w:r>
          </w:p>
        </w:tc>
        <w:tc>
          <w:tcPr>
            <w:tcW w:w="1811" w:type="dxa"/>
            <w:shd w:val="clear" w:color="auto" w:fill="D9D9D9"/>
            <w:vAlign w:val="center"/>
          </w:tcPr>
          <w:p>
            <w:pPr>
              <w:widowControl w:val="0"/>
              <w:ind w:left="0" w:leftChars="0"/>
              <w:jc w:val="both"/>
              <w:rPr>
                <w:rFonts w:cs="Times New Roman"/>
                <w:b/>
                <w:bCs/>
                <w:szCs w:val="18"/>
              </w:rPr>
            </w:pPr>
            <w:r>
              <w:rPr>
                <w:rFonts w:cs="宋体"/>
                <w:b/>
                <w:bCs/>
                <w:color w:val="000000"/>
                <w:szCs w:val="18"/>
              </w:rPr>
              <w:t>code value</w:t>
            </w:r>
          </w:p>
        </w:tc>
        <w:tc>
          <w:tcPr>
            <w:tcW w:w="1811" w:type="dxa"/>
            <w:shd w:val="clear" w:color="auto" w:fill="D9D9D9"/>
            <w:vAlign w:val="center"/>
          </w:tcPr>
          <w:p>
            <w:pPr>
              <w:widowControl w:val="0"/>
              <w:ind w:left="0" w:leftChars="0"/>
              <w:jc w:val="both"/>
              <w:rPr>
                <w:rFonts w:cs="Times New Roman"/>
                <w:b/>
                <w:bCs/>
                <w:szCs w:val="18"/>
              </w:rPr>
            </w:pPr>
            <w:r>
              <w:rPr>
                <w:rFonts w:cs="宋体"/>
                <w:b/>
                <w:bCs/>
                <w:color w:val="000000"/>
                <w:szCs w:val="18"/>
              </w:rPr>
              <w:t>code value</w:t>
            </w:r>
          </w:p>
        </w:tc>
        <w:tc>
          <w:tcPr>
            <w:tcW w:w="1811" w:type="dxa"/>
            <w:shd w:val="clear" w:color="auto" w:fill="D9D9D9"/>
            <w:vAlign w:val="center"/>
          </w:tcPr>
          <w:p>
            <w:pPr>
              <w:widowControl w:val="0"/>
              <w:ind w:left="0" w:leftChars="0"/>
              <w:jc w:val="both"/>
              <w:rPr>
                <w:rFonts w:cs="Times New Roman"/>
                <w:b/>
                <w:bCs/>
                <w:szCs w:val="18"/>
              </w:rPr>
            </w:pPr>
            <w:r>
              <w:rPr>
                <w:rFonts w:cs="宋体"/>
                <w:b/>
                <w:bCs/>
                <w:color w:val="000000"/>
                <w:szCs w:val="18"/>
              </w:rPr>
              <w:t>code value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-10</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-32768 </w:t>
            </w:r>
          </w:p>
        </w:tc>
        <w:tc>
          <w:tcPr>
            <w:tcW w:w="1811" w:type="dxa"/>
            <w:vAlign w:val="center"/>
          </w:tcPr>
          <w:p>
            <w:pPr>
              <w:widowControl w:val="0"/>
              <w:ind w:left="0" w:leftChars="0"/>
              <w:jc w:val="both"/>
              <w:rPr>
                <w:rFonts w:cs="Times New Roman"/>
                <w:szCs w:val="18"/>
                <w:lang w:eastAsia="zh-CN"/>
              </w:rPr>
            </w:pPr>
            <w:r>
              <w:rPr>
                <w:rFonts w:hint="eastAsia" w:cs="宋体"/>
                <w:color w:val="000000"/>
                <w:szCs w:val="18"/>
                <w:lang w:eastAsia="zh-CN"/>
              </w:rPr>
              <w:t>-</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-27648 </w:t>
            </w:r>
          </w:p>
        </w:tc>
        <w:tc>
          <w:tcPr>
            <w:tcW w:w="1811" w:type="dxa"/>
          </w:tcPr>
          <w:p>
            <w:pPr>
              <w:widowControl w:val="0"/>
              <w:ind w:left="0" w:leftChars="0"/>
              <w:jc w:val="both"/>
              <w:rPr>
                <w:rFonts w:cs="Times New Roman"/>
                <w:szCs w:val="18"/>
              </w:rPr>
            </w:pPr>
            <w:r>
              <w:rPr>
                <w:rFonts w:hint="eastAsia" w:cs="宋体"/>
                <w:color w:val="000000"/>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-9</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-29491 </w:t>
            </w:r>
          </w:p>
        </w:tc>
        <w:tc>
          <w:tcPr>
            <w:tcW w:w="1811" w:type="dxa"/>
            <w:vAlign w:val="center"/>
          </w:tcPr>
          <w:p>
            <w:pPr>
              <w:widowControl w:val="0"/>
              <w:ind w:left="0" w:leftChars="0"/>
              <w:jc w:val="both"/>
              <w:rPr>
                <w:rFonts w:cs="Times New Roman"/>
                <w:szCs w:val="18"/>
                <w:lang w:eastAsia="zh-CN"/>
              </w:rPr>
            </w:pPr>
            <w:r>
              <w:rPr>
                <w:rFonts w:hint="eastAsia" w:cs="宋体"/>
                <w:color w:val="000000"/>
                <w:szCs w:val="18"/>
                <w:lang w:eastAsia="zh-CN"/>
              </w:rPr>
              <w:t>-</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-24883 </w:t>
            </w:r>
          </w:p>
        </w:tc>
        <w:tc>
          <w:tcPr>
            <w:tcW w:w="1811" w:type="dxa"/>
          </w:tcPr>
          <w:p>
            <w:pPr>
              <w:widowControl w:val="0"/>
              <w:ind w:left="0" w:leftChars="0"/>
              <w:jc w:val="both"/>
              <w:rPr>
                <w:rFonts w:cs="Times New Roman"/>
                <w:szCs w:val="18"/>
              </w:rPr>
            </w:pPr>
            <w:r>
              <w:rPr>
                <w:rFonts w:hint="eastAsia" w:cs="宋体"/>
                <w:color w:val="000000"/>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-8</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-26214 </w:t>
            </w:r>
          </w:p>
        </w:tc>
        <w:tc>
          <w:tcPr>
            <w:tcW w:w="1811" w:type="dxa"/>
            <w:vAlign w:val="center"/>
          </w:tcPr>
          <w:p>
            <w:pPr>
              <w:widowControl w:val="0"/>
              <w:ind w:left="0" w:leftChars="0"/>
              <w:jc w:val="both"/>
              <w:rPr>
                <w:rFonts w:cs="Times New Roman"/>
                <w:szCs w:val="18"/>
                <w:lang w:eastAsia="zh-CN"/>
              </w:rPr>
            </w:pPr>
            <w:r>
              <w:rPr>
                <w:rFonts w:hint="eastAsia" w:cs="宋体"/>
                <w:color w:val="000000"/>
                <w:szCs w:val="18"/>
                <w:lang w:eastAsia="zh-CN"/>
              </w:rPr>
              <w:t>-</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-22118 </w:t>
            </w:r>
          </w:p>
        </w:tc>
        <w:tc>
          <w:tcPr>
            <w:tcW w:w="1811" w:type="dxa"/>
          </w:tcPr>
          <w:p>
            <w:pPr>
              <w:widowControl w:val="0"/>
              <w:ind w:left="0" w:leftChars="0"/>
              <w:jc w:val="both"/>
              <w:rPr>
                <w:rFonts w:cs="Times New Roman"/>
                <w:szCs w:val="18"/>
              </w:rPr>
            </w:pPr>
            <w:r>
              <w:rPr>
                <w:rFonts w:hint="eastAsia" w:cs="宋体"/>
                <w:color w:val="000000"/>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-7</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-22937 </w:t>
            </w:r>
          </w:p>
        </w:tc>
        <w:tc>
          <w:tcPr>
            <w:tcW w:w="1811" w:type="dxa"/>
            <w:vAlign w:val="center"/>
          </w:tcPr>
          <w:p>
            <w:pPr>
              <w:widowControl w:val="0"/>
              <w:ind w:left="0" w:leftChars="0"/>
              <w:jc w:val="both"/>
              <w:rPr>
                <w:rFonts w:cs="Times New Roman"/>
                <w:szCs w:val="18"/>
                <w:lang w:eastAsia="zh-CN"/>
              </w:rPr>
            </w:pPr>
            <w:r>
              <w:rPr>
                <w:rFonts w:hint="eastAsia" w:cs="宋体"/>
                <w:color w:val="000000"/>
                <w:szCs w:val="18"/>
                <w:lang w:eastAsia="zh-CN"/>
              </w:rPr>
              <w:t>-</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-19354 </w:t>
            </w:r>
          </w:p>
        </w:tc>
        <w:tc>
          <w:tcPr>
            <w:tcW w:w="1811" w:type="dxa"/>
          </w:tcPr>
          <w:p>
            <w:pPr>
              <w:widowControl w:val="0"/>
              <w:ind w:left="0" w:leftChars="0"/>
              <w:jc w:val="both"/>
              <w:rPr>
                <w:rFonts w:cs="Times New Roman"/>
                <w:szCs w:val="18"/>
              </w:rPr>
            </w:pPr>
            <w:r>
              <w:rPr>
                <w:rFonts w:hint="eastAsia" w:cs="宋体"/>
                <w:color w:val="000000"/>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-6</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-19661 </w:t>
            </w:r>
          </w:p>
        </w:tc>
        <w:tc>
          <w:tcPr>
            <w:tcW w:w="1811" w:type="dxa"/>
            <w:vAlign w:val="center"/>
          </w:tcPr>
          <w:p>
            <w:pPr>
              <w:widowControl w:val="0"/>
              <w:ind w:left="0" w:leftChars="0"/>
              <w:jc w:val="both"/>
              <w:rPr>
                <w:rFonts w:cs="Times New Roman"/>
                <w:szCs w:val="18"/>
                <w:lang w:eastAsia="zh-CN"/>
              </w:rPr>
            </w:pPr>
            <w:r>
              <w:rPr>
                <w:rFonts w:hint="eastAsia" w:cs="宋体"/>
                <w:color w:val="000000"/>
                <w:szCs w:val="18"/>
                <w:lang w:eastAsia="zh-CN"/>
              </w:rPr>
              <w:t>-</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-16589 </w:t>
            </w:r>
          </w:p>
        </w:tc>
        <w:tc>
          <w:tcPr>
            <w:tcW w:w="1811" w:type="dxa"/>
          </w:tcPr>
          <w:p>
            <w:pPr>
              <w:widowControl w:val="0"/>
              <w:ind w:left="0" w:leftChars="0"/>
              <w:jc w:val="both"/>
              <w:rPr>
                <w:rFonts w:cs="Times New Roman"/>
                <w:szCs w:val="18"/>
              </w:rPr>
            </w:pPr>
            <w:r>
              <w:rPr>
                <w:rFonts w:hint="eastAsia" w:cs="宋体"/>
                <w:color w:val="000000"/>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-5</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-16384 </w:t>
            </w:r>
          </w:p>
        </w:tc>
        <w:tc>
          <w:tcPr>
            <w:tcW w:w="1811" w:type="dxa"/>
            <w:vAlign w:val="center"/>
          </w:tcPr>
          <w:p>
            <w:pPr>
              <w:widowControl w:val="0"/>
              <w:ind w:left="0" w:leftChars="0"/>
              <w:jc w:val="both"/>
              <w:rPr>
                <w:rFonts w:cs="Times New Roman"/>
                <w:szCs w:val="18"/>
              </w:rPr>
            </w:pPr>
            <w:r>
              <w:rPr>
                <w:rFonts w:hint="eastAsia" w:cs="宋体"/>
                <w:color w:val="000000"/>
                <w:szCs w:val="18"/>
                <w:lang w:eastAsia="zh-CN"/>
              </w:rPr>
              <w:t>-</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-13824 </w:t>
            </w:r>
          </w:p>
        </w:tc>
        <w:tc>
          <w:tcPr>
            <w:tcW w:w="1811" w:type="dxa"/>
          </w:tcPr>
          <w:p>
            <w:pPr>
              <w:widowControl w:val="0"/>
              <w:ind w:left="0" w:leftChars="0"/>
              <w:jc w:val="both"/>
              <w:rPr>
                <w:rFonts w:cs="Times New Roman"/>
                <w:szCs w:val="18"/>
              </w:rPr>
            </w:pPr>
            <w:r>
              <w:rPr>
                <w:rFonts w:hint="eastAsia" w:cs="宋体"/>
                <w:color w:val="000000"/>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-4</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-13107 </w:t>
            </w:r>
          </w:p>
        </w:tc>
        <w:tc>
          <w:tcPr>
            <w:tcW w:w="1811" w:type="dxa"/>
            <w:vAlign w:val="center"/>
          </w:tcPr>
          <w:p>
            <w:pPr>
              <w:widowControl w:val="0"/>
              <w:ind w:left="0" w:leftChars="0"/>
              <w:jc w:val="both"/>
              <w:rPr>
                <w:rFonts w:cs="Times New Roman"/>
                <w:szCs w:val="18"/>
              </w:rPr>
            </w:pPr>
            <w:r>
              <w:rPr>
                <w:rFonts w:hint="eastAsia" w:cs="宋体"/>
                <w:color w:val="000000"/>
                <w:szCs w:val="18"/>
                <w:lang w:eastAsia="zh-CN"/>
              </w:rPr>
              <w:t>-</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-11059 </w:t>
            </w:r>
          </w:p>
        </w:tc>
        <w:tc>
          <w:tcPr>
            <w:tcW w:w="1811" w:type="dxa"/>
          </w:tcPr>
          <w:p>
            <w:pPr>
              <w:widowControl w:val="0"/>
              <w:ind w:left="0" w:leftChars="0"/>
              <w:jc w:val="both"/>
              <w:rPr>
                <w:rFonts w:cs="Times New Roman"/>
                <w:szCs w:val="18"/>
              </w:rPr>
            </w:pPr>
            <w:r>
              <w:rPr>
                <w:rFonts w:hint="eastAsia" w:cs="宋体"/>
                <w:color w:val="000000"/>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-3</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-9830 </w:t>
            </w:r>
          </w:p>
        </w:tc>
        <w:tc>
          <w:tcPr>
            <w:tcW w:w="1811" w:type="dxa"/>
          </w:tcPr>
          <w:p>
            <w:pPr>
              <w:widowControl w:val="0"/>
              <w:ind w:left="0" w:leftChars="0"/>
              <w:jc w:val="both"/>
              <w:rPr>
                <w:rFonts w:cs="Times New Roman"/>
                <w:szCs w:val="18"/>
              </w:rPr>
            </w:pPr>
            <w:r>
              <w:rPr>
                <w:rFonts w:hint="eastAsia" w:cs="宋体"/>
                <w:color w:val="000000"/>
                <w:szCs w:val="18"/>
                <w:lang w:eastAsia="zh-CN"/>
              </w:rPr>
              <w:t>-</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-8294 </w:t>
            </w:r>
          </w:p>
        </w:tc>
        <w:tc>
          <w:tcPr>
            <w:tcW w:w="1811" w:type="dxa"/>
          </w:tcPr>
          <w:p>
            <w:pPr>
              <w:widowControl w:val="0"/>
              <w:ind w:left="0" w:leftChars="0"/>
              <w:jc w:val="both"/>
              <w:rPr>
                <w:rFonts w:cs="Times New Roman"/>
                <w:szCs w:val="18"/>
              </w:rPr>
            </w:pPr>
            <w:r>
              <w:rPr>
                <w:rFonts w:hint="eastAsia" w:cs="宋体"/>
                <w:color w:val="000000"/>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-2</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-6554 </w:t>
            </w:r>
          </w:p>
        </w:tc>
        <w:tc>
          <w:tcPr>
            <w:tcW w:w="1811" w:type="dxa"/>
          </w:tcPr>
          <w:p>
            <w:pPr>
              <w:widowControl w:val="0"/>
              <w:ind w:left="0" w:leftChars="0"/>
              <w:jc w:val="both"/>
              <w:rPr>
                <w:rFonts w:cs="Times New Roman"/>
                <w:szCs w:val="18"/>
              </w:rPr>
            </w:pPr>
            <w:r>
              <w:rPr>
                <w:rFonts w:hint="eastAsia" w:cs="宋体"/>
                <w:color w:val="000000"/>
                <w:szCs w:val="18"/>
                <w:lang w:eastAsia="zh-CN"/>
              </w:rPr>
              <w:t>-</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-5530 </w:t>
            </w:r>
          </w:p>
        </w:tc>
        <w:tc>
          <w:tcPr>
            <w:tcW w:w="1811" w:type="dxa"/>
          </w:tcPr>
          <w:p>
            <w:pPr>
              <w:widowControl w:val="0"/>
              <w:ind w:left="0" w:leftChars="0"/>
              <w:jc w:val="both"/>
              <w:rPr>
                <w:rFonts w:cs="Times New Roman"/>
                <w:szCs w:val="18"/>
              </w:rPr>
            </w:pPr>
            <w:r>
              <w:rPr>
                <w:rFonts w:hint="eastAsia" w:cs="宋体"/>
                <w:color w:val="000000"/>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-1</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-3277 </w:t>
            </w:r>
          </w:p>
        </w:tc>
        <w:tc>
          <w:tcPr>
            <w:tcW w:w="1811" w:type="dxa"/>
          </w:tcPr>
          <w:p>
            <w:pPr>
              <w:widowControl w:val="0"/>
              <w:ind w:left="0" w:leftChars="0"/>
              <w:jc w:val="both"/>
              <w:rPr>
                <w:rFonts w:cs="Times New Roman"/>
                <w:szCs w:val="18"/>
              </w:rPr>
            </w:pPr>
            <w:r>
              <w:rPr>
                <w:rFonts w:hint="eastAsia" w:cs="宋体"/>
                <w:color w:val="000000"/>
                <w:szCs w:val="18"/>
                <w:lang w:eastAsia="zh-CN"/>
              </w:rPr>
              <w:t>-</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-2765 </w:t>
            </w:r>
          </w:p>
        </w:tc>
        <w:tc>
          <w:tcPr>
            <w:tcW w:w="1811" w:type="dxa"/>
          </w:tcPr>
          <w:p>
            <w:pPr>
              <w:widowControl w:val="0"/>
              <w:ind w:left="0" w:leftChars="0"/>
              <w:jc w:val="both"/>
              <w:rPr>
                <w:rFonts w:cs="Times New Roman"/>
                <w:szCs w:val="18"/>
              </w:rPr>
            </w:pPr>
            <w:r>
              <w:rPr>
                <w:rFonts w:hint="eastAsia" w:cs="宋体"/>
                <w:color w:val="000000"/>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0</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0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0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0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1</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3277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3277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2765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2765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2</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6554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6553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5530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5530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3</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9830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9830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8294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8294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4</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13107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13107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11059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11059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5</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16384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16384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13824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13824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6</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19661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19660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16589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16589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7</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22937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22937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19354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19354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8</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26214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26214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22118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22118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9</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29491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29490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24883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24883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10</w:t>
            </w:r>
          </w:p>
        </w:tc>
        <w:tc>
          <w:tcPr>
            <w:tcW w:w="1812" w:type="dxa"/>
            <w:vAlign w:val="center"/>
          </w:tcPr>
          <w:p>
            <w:pPr>
              <w:widowControl w:val="0"/>
              <w:ind w:left="0" w:leftChars="0"/>
              <w:jc w:val="both"/>
              <w:rPr>
                <w:rFonts w:cs="Times New Roman"/>
                <w:szCs w:val="18"/>
              </w:rPr>
            </w:pPr>
            <w:r>
              <w:rPr>
                <w:rFonts w:hint="eastAsia" w:cs="宋体"/>
                <w:color w:val="000000"/>
                <w:szCs w:val="18"/>
              </w:rPr>
              <w:t xml:space="preserve">32767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32767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27648 </w:t>
            </w:r>
          </w:p>
        </w:tc>
        <w:tc>
          <w:tcPr>
            <w:tcW w:w="1811" w:type="dxa"/>
            <w:vAlign w:val="center"/>
          </w:tcPr>
          <w:p>
            <w:pPr>
              <w:widowControl w:val="0"/>
              <w:ind w:left="0" w:leftChars="0"/>
              <w:jc w:val="both"/>
              <w:rPr>
                <w:rFonts w:cs="Times New Roman"/>
                <w:szCs w:val="18"/>
              </w:rPr>
            </w:pPr>
            <w:r>
              <w:rPr>
                <w:rFonts w:hint="eastAsia" w:cs="宋体"/>
                <w:color w:val="000000"/>
                <w:szCs w:val="18"/>
              </w:rPr>
              <w:t xml:space="preserve">27648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　</w:t>
            </w:r>
          </w:p>
        </w:tc>
        <w:tc>
          <w:tcPr>
            <w:tcW w:w="1812" w:type="dxa"/>
            <w:vAlign w:val="bottom"/>
          </w:tcPr>
          <w:p>
            <w:pPr>
              <w:widowControl w:val="0"/>
              <w:ind w:left="0" w:leftChars="0"/>
              <w:jc w:val="both"/>
              <w:rPr>
                <w:rFonts w:hint="eastAsia" w:eastAsia="微软雅黑" w:cs="Times New Roman"/>
                <w:szCs w:val="18"/>
                <w:lang w:eastAsia="zh-CN"/>
              </w:rPr>
            </w:pPr>
            <w:r>
              <w:rPr>
                <w:rFonts w:hint="eastAsia" w:cs="宋体"/>
                <w:color w:val="000000"/>
                <w:szCs w:val="18"/>
                <w:lang w:val="en-US" w:eastAsia="zh-CN"/>
              </w:rPr>
              <w:t>D</w:t>
            </w:r>
            <w:r>
              <w:rPr>
                <w:rFonts w:hint="eastAsia" w:cs="宋体"/>
                <w:color w:val="000000"/>
                <w:szCs w:val="18"/>
              </w:rPr>
              <w:t xml:space="preserve">= (65535/20) * </w:t>
            </w:r>
            <w:r>
              <w:rPr>
                <w:rFonts w:hint="eastAsia" w:cs="宋体"/>
                <w:color w:val="000000"/>
                <w:szCs w:val="18"/>
                <w:lang w:val="en-US" w:eastAsia="zh-CN"/>
              </w:rPr>
              <w:t>U</w:t>
            </w:r>
          </w:p>
        </w:tc>
        <w:tc>
          <w:tcPr>
            <w:tcW w:w="1811" w:type="dxa"/>
            <w:vAlign w:val="bottom"/>
          </w:tcPr>
          <w:p>
            <w:pPr>
              <w:widowControl w:val="0"/>
              <w:ind w:left="0" w:leftChars="0"/>
              <w:jc w:val="both"/>
              <w:rPr>
                <w:rFonts w:hint="eastAsia" w:eastAsia="微软雅黑" w:cs="Times New Roman"/>
                <w:szCs w:val="18"/>
                <w:lang w:eastAsia="zh-CN"/>
              </w:rPr>
            </w:pPr>
            <w:r>
              <w:rPr>
                <w:rFonts w:hint="eastAsia" w:cs="宋体"/>
                <w:color w:val="000000"/>
                <w:szCs w:val="18"/>
                <w:lang w:val="en-US" w:eastAsia="zh-CN"/>
              </w:rPr>
              <w:t>D</w:t>
            </w:r>
            <w:r>
              <w:rPr>
                <w:rFonts w:hint="eastAsia" w:cs="宋体"/>
                <w:color w:val="000000"/>
                <w:szCs w:val="18"/>
              </w:rPr>
              <w:t xml:space="preserve">= (32767/10) * </w:t>
            </w:r>
            <w:r>
              <w:rPr>
                <w:rFonts w:hint="eastAsia" w:cs="宋体"/>
                <w:color w:val="000000"/>
                <w:szCs w:val="18"/>
                <w:lang w:val="en-US" w:eastAsia="zh-CN"/>
              </w:rPr>
              <w:t>U</w:t>
            </w:r>
          </w:p>
        </w:tc>
        <w:tc>
          <w:tcPr>
            <w:tcW w:w="1811" w:type="dxa"/>
            <w:vAlign w:val="bottom"/>
          </w:tcPr>
          <w:p>
            <w:pPr>
              <w:widowControl w:val="0"/>
              <w:ind w:left="0" w:leftChars="0"/>
              <w:jc w:val="both"/>
              <w:rPr>
                <w:rFonts w:hint="eastAsia" w:eastAsia="微软雅黑" w:cs="Times New Roman"/>
                <w:szCs w:val="18"/>
                <w:lang w:eastAsia="zh-CN"/>
              </w:rPr>
            </w:pPr>
            <w:r>
              <w:rPr>
                <w:rFonts w:hint="eastAsia" w:cs="宋体"/>
                <w:color w:val="000000"/>
                <w:szCs w:val="18"/>
                <w:lang w:val="en-US" w:eastAsia="zh-CN"/>
              </w:rPr>
              <w:t>D</w:t>
            </w:r>
            <w:r>
              <w:rPr>
                <w:rFonts w:hint="eastAsia" w:cs="宋体"/>
                <w:color w:val="000000"/>
                <w:szCs w:val="18"/>
              </w:rPr>
              <w:t xml:space="preserve">= (55296/20) * </w:t>
            </w:r>
            <w:r>
              <w:rPr>
                <w:rFonts w:hint="eastAsia" w:cs="宋体"/>
                <w:color w:val="000000"/>
                <w:szCs w:val="18"/>
                <w:lang w:val="en-US" w:eastAsia="zh-CN"/>
              </w:rPr>
              <w:t>U</w:t>
            </w:r>
          </w:p>
        </w:tc>
        <w:tc>
          <w:tcPr>
            <w:tcW w:w="1811" w:type="dxa"/>
            <w:vAlign w:val="bottom"/>
          </w:tcPr>
          <w:p>
            <w:pPr>
              <w:widowControl w:val="0"/>
              <w:ind w:left="0" w:leftChars="0"/>
              <w:jc w:val="both"/>
              <w:rPr>
                <w:rFonts w:hint="eastAsia" w:eastAsia="微软雅黑" w:cs="Times New Roman"/>
                <w:szCs w:val="18"/>
                <w:lang w:eastAsia="zh-CN"/>
              </w:rPr>
            </w:pPr>
            <w:r>
              <w:rPr>
                <w:rFonts w:hint="eastAsia" w:cs="宋体"/>
                <w:color w:val="000000"/>
                <w:szCs w:val="18"/>
                <w:lang w:val="en-US" w:eastAsia="zh-CN"/>
              </w:rPr>
              <w:t>D</w:t>
            </w:r>
            <w:r>
              <w:rPr>
                <w:rFonts w:hint="eastAsia" w:cs="宋体"/>
                <w:color w:val="000000"/>
                <w:szCs w:val="18"/>
              </w:rPr>
              <w:t>= (27648/10)*</w:t>
            </w:r>
            <w:r>
              <w:rPr>
                <w:rFonts w:hint="eastAsia" w:cs="宋体"/>
                <w:color w:val="000000"/>
                <w:szCs w:val="18"/>
                <w:lang w:val="en-US" w:eastAsia="zh-CN"/>
              </w:rPr>
              <w:t>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7" w:type="dxa"/>
            <w:vAlign w:val="bottom"/>
          </w:tcPr>
          <w:p>
            <w:pPr>
              <w:widowControl w:val="0"/>
              <w:ind w:left="0" w:leftChars="0"/>
              <w:jc w:val="both"/>
              <w:rPr>
                <w:rFonts w:cs="Times New Roman"/>
                <w:szCs w:val="18"/>
              </w:rPr>
            </w:pPr>
            <w:r>
              <w:rPr>
                <w:rFonts w:hint="eastAsia" w:cs="宋体"/>
                <w:color w:val="000000"/>
                <w:szCs w:val="18"/>
              </w:rPr>
              <w:t>　</w:t>
            </w:r>
          </w:p>
        </w:tc>
        <w:tc>
          <w:tcPr>
            <w:tcW w:w="1812" w:type="dxa"/>
            <w:vAlign w:val="bottom"/>
          </w:tcPr>
          <w:p>
            <w:pPr>
              <w:widowControl w:val="0"/>
              <w:ind w:left="0" w:leftChars="0"/>
              <w:jc w:val="both"/>
              <w:rPr>
                <w:rFonts w:cs="Times New Roman"/>
                <w:szCs w:val="18"/>
              </w:rPr>
            </w:pPr>
            <w:r>
              <w:rPr>
                <w:rFonts w:hint="eastAsia" w:cs="宋体"/>
                <w:color w:val="000000"/>
                <w:szCs w:val="18"/>
                <w:lang w:val="en-US" w:eastAsia="zh-CN"/>
              </w:rPr>
              <w:t>U</w:t>
            </w:r>
            <w:r>
              <w:rPr>
                <w:rFonts w:hint="eastAsia" w:cs="宋体"/>
                <w:color w:val="000000"/>
                <w:szCs w:val="18"/>
              </w:rPr>
              <w:t>= (</w:t>
            </w:r>
            <w:r>
              <w:rPr>
                <w:rFonts w:hint="eastAsia" w:cs="宋体"/>
                <w:color w:val="000000"/>
                <w:szCs w:val="18"/>
                <w:lang w:val="en-US" w:eastAsia="zh-CN"/>
              </w:rPr>
              <w:t>D</w:t>
            </w:r>
            <w:r>
              <w:rPr>
                <w:rFonts w:hint="eastAsia" w:cs="宋体"/>
                <w:color w:val="000000"/>
                <w:szCs w:val="18"/>
              </w:rPr>
              <w:t>*20) / 65535</w:t>
            </w:r>
          </w:p>
        </w:tc>
        <w:tc>
          <w:tcPr>
            <w:tcW w:w="1811" w:type="dxa"/>
            <w:vAlign w:val="bottom"/>
          </w:tcPr>
          <w:p>
            <w:pPr>
              <w:widowControl w:val="0"/>
              <w:ind w:left="0" w:leftChars="0"/>
              <w:jc w:val="both"/>
              <w:rPr>
                <w:rFonts w:cs="Times New Roman"/>
                <w:szCs w:val="18"/>
              </w:rPr>
            </w:pPr>
            <w:r>
              <w:rPr>
                <w:rFonts w:hint="eastAsia" w:cs="宋体"/>
                <w:color w:val="000000"/>
                <w:szCs w:val="18"/>
                <w:lang w:val="en-US" w:eastAsia="zh-CN"/>
              </w:rPr>
              <w:t>U</w:t>
            </w:r>
            <w:r>
              <w:rPr>
                <w:rFonts w:hint="eastAsia" w:cs="宋体"/>
                <w:color w:val="000000"/>
                <w:szCs w:val="18"/>
              </w:rPr>
              <w:t>= (</w:t>
            </w:r>
            <w:r>
              <w:rPr>
                <w:rFonts w:hint="eastAsia" w:cs="宋体"/>
                <w:color w:val="000000"/>
                <w:szCs w:val="18"/>
                <w:lang w:val="en-US" w:eastAsia="zh-CN"/>
              </w:rPr>
              <w:t>D</w:t>
            </w:r>
            <w:r>
              <w:rPr>
                <w:rFonts w:hint="eastAsia" w:cs="宋体"/>
                <w:color w:val="000000"/>
                <w:szCs w:val="18"/>
              </w:rPr>
              <w:t>*10) / 32767</w:t>
            </w:r>
          </w:p>
        </w:tc>
        <w:tc>
          <w:tcPr>
            <w:tcW w:w="1811" w:type="dxa"/>
            <w:vAlign w:val="bottom"/>
          </w:tcPr>
          <w:p>
            <w:pPr>
              <w:widowControl w:val="0"/>
              <w:ind w:left="0" w:leftChars="0"/>
              <w:jc w:val="both"/>
              <w:rPr>
                <w:rFonts w:cs="Times New Roman"/>
                <w:szCs w:val="18"/>
              </w:rPr>
            </w:pPr>
            <w:r>
              <w:rPr>
                <w:rFonts w:hint="eastAsia" w:cs="宋体"/>
                <w:color w:val="000000"/>
                <w:szCs w:val="18"/>
                <w:lang w:val="en-US" w:eastAsia="zh-CN"/>
              </w:rPr>
              <w:t>U</w:t>
            </w:r>
            <w:r>
              <w:rPr>
                <w:rFonts w:hint="eastAsia" w:cs="宋体"/>
                <w:color w:val="000000"/>
                <w:szCs w:val="18"/>
              </w:rPr>
              <w:t>= (</w:t>
            </w:r>
            <w:r>
              <w:rPr>
                <w:rFonts w:hint="eastAsia" w:cs="宋体"/>
                <w:color w:val="000000"/>
                <w:szCs w:val="18"/>
                <w:lang w:val="en-US" w:eastAsia="zh-CN"/>
              </w:rPr>
              <w:t>D</w:t>
            </w:r>
            <w:r>
              <w:rPr>
                <w:rFonts w:hint="eastAsia" w:cs="宋体"/>
                <w:color w:val="000000"/>
                <w:szCs w:val="18"/>
              </w:rPr>
              <w:t>*20) / 55296</w:t>
            </w:r>
          </w:p>
        </w:tc>
        <w:tc>
          <w:tcPr>
            <w:tcW w:w="1811" w:type="dxa"/>
            <w:vAlign w:val="bottom"/>
          </w:tcPr>
          <w:p>
            <w:pPr>
              <w:widowControl w:val="0"/>
              <w:ind w:left="0" w:leftChars="0"/>
              <w:jc w:val="both"/>
              <w:rPr>
                <w:rFonts w:cs="Times New Roman"/>
                <w:szCs w:val="18"/>
              </w:rPr>
            </w:pPr>
            <w:r>
              <w:rPr>
                <w:rFonts w:hint="eastAsia" w:cs="宋体"/>
                <w:color w:val="000000"/>
                <w:szCs w:val="18"/>
                <w:lang w:val="en-US" w:eastAsia="zh-CN"/>
              </w:rPr>
              <w:t>U</w:t>
            </w:r>
            <w:r>
              <w:rPr>
                <w:rFonts w:hint="eastAsia" w:cs="宋体"/>
                <w:color w:val="000000"/>
                <w:szCs w:val="18"/>
              </w:rPr>
              <w:t>= (</w:t>
            </w:r>
            <w:r>
              <w:rPr>
                <w:rFonts w:hint="eastAsia" w:cs="宋体"/>
                <w:color w:val="000000"/>
                <w:szCs w:val="18"/>
                <w:lang w:val="en-US" w:eastAsia="zh-CN"/>
              </w:rPr>
              <w:t>D</w:t>
            </w:r>
            <w:r>
              <w:rPr>
                <w:rFonts w:hint="eastAsia" w:cs="宋体"/>
                <w:color w:val="000000"/>
                <w:szCs w:val="18"/>
              </w:rPr>
              <w:t>*10) / 27648</w:t>
            </w:r>
          </w:p>
        </w:tc>
      </w:tr>
    </w:tbl>
    <w:p>
      <w:pPr>
        <w:ind w:left="180"/>
      </w:pPr>
      <w:r>
        <w:t>Note: For analog voltage input modules, the maximum code value is displayed when the channel input voltage exceeds 10V. For analog voltage output module, if the code value setting exceeds the maximum code value corresponding to the range in the table, all channels will output 10V.</w:t>
      </w:r>
    </w:p>
    <w:p>
      <w:pPr>
        <w:ind w:left="0" w:leftChars="0"/>
      </w:pPr>
      <w:r>
        <w:br w:type="page"/>
      </w:r>
    </w:p>
    <w:p>
      <w:pPr>
        <w:pStyle w:val="4"/>
        <w:ind w:left="657"/>
        <w:rPr>
          <w:lang w:eastAsia="zh-CN"/>
        </w:rPr>
      </w:pPr>
      <w:bookmarkStart w:id="52" w:name="_Toc140593709"/>
      <w:bookmarkStart w:id="53" w:name="_Toc50572958"/>
      <w:bookmarkStart w:id="54" w:name="_Toc108104750"/>
      <w:bookmarkStart w:id="55" w:name="_Toc102121523"/>
      <w:bookmarkStart w:id="56" w:name="_Toc48654908"/>
      <w:bookmarkStart w:id="57" w:name="_Toc60814186"/>
      <w:bookmarkStart w:id="58" w:name="_Toc48055670"/>
      <w:bookmarkStart w:id="59" w:name="_Toc50283530"/>
      <w:bookmarkStart w:id="60" w:name="_Toc61981036"/>
      <w:bookmarkStart w:id="61" w:name="_Toc50635957"/>
      <w:bookmarkStart w:id="62" w:name="_Toc49924773"/>
      <w:r>
        <w:rPr>
          <w:rFonts w:hint="eastAsia"/>
          <w:lang w:eastAsia="zh-CN"/>
        </w:rPr>
        <w:t>Current Input/Output Range Selection and Code Value Table</w:t>
      </w:r>
      <w:bookmarkEnd w:id="52"/>
      <w:bookmarkEnd w:id="53"/>
      <w:bookmarkEnd w:id="54"/>
      <w:bookmarkEnd w:id="55"/>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9"/>
        <w:gridCol w:w="1454"/>
        <w:gridCol w:w="1846"/>
        <w:gridCol w:w="2240"/>
        <w:gridCol w:w="15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2" w:type="dxa"/>
            <w:gridSpan w:val="5"/>
            <w:shd w:val="clear" w:color="auto" w:fill="D8D8D8" w:themeFill="background1" w:themeFillShade="D9"/>
          </w:tcPr>
          <w:p>
            <w:pPr>
              <w:ind w:left="0" w:leftChars="0"/>
              <w:rPr>
                <w:b/>
                <w:bCs/>
                <w:lang w:eastAsia="zh-CN"/>
              </w:rPr>
            </w:pPr>
            <w:r>
              <w:rPr>
                <w:rFonts w:hint="eastAsia"/>
                <w:b/>
                <w:bCs/>
                <w:lang w:eastAsia="zh-CN"/>
              </w:rPr>
              <w:t>Analog Current Input/Output Range Selection and Code Value Range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9" w:type="dxa"/>
          </w:tcPr>
          <w:p>
            <w:pPr>
              <w:ind w:left="0" w:leftChars="0"/>
            </w:pPr>
            <w:r>
              <w:rPr>
                <w:rFonts w:hint="eastAsia"/>
              </w:rPr>
              <w:t>Range Selection</w:t>
            </w:r>
          </w:p>
        </w:tc>
        <w:tc>
          <w:tcPr>
            <w:tcW w:w="1454" w:type="dxa"/>
          </w:tcPr>
          <w:p>
            <w:pPr>
              <w:ind w:left="0" w:leftChars="0"/>
            </w:pPr>
            <w:r>
              <w:rPr>
                <w:rFonts w:hint="eastAsia"/>
              </w:rPr>
              <w:t>0</w:t>
            </w:r>
          </w:p>
        </w:tc>
        <w:tc>
          <w:tcPr>
            <w:tcW w:w="1846" w:type="dxa"/>
          </w:tcPr>
          <w:p>
            <w:pPr>
              <w:ind w:left="0" w:leftChars="0"/>
            </w:pPr>
            <w:r>
              <w:rPr>
                <w:rFonts w:hint="eastAsia"/>
              </w:rPr>
              <w:t>1</w:t>
            </w:r>
          </w:p>
        </w:tc>
        <w:tc>
          <w:tcPr>
            <w:tcW w:w="2240" w:type="dxa"/>
          </w:tcPr>
          <w:p>
            <w:pPr>
              <w:ind w:left="0" w:leftChars="0"/>
            </w:pPr>
            <w:r>
              <w:rPr>
                <w:rFonts w:hint="eastAsia"/>
              </w:rPr>
              <w:t>2</w:t>
            </w:r>
          </w:p>
        </w:tc>
        <w:tc>
          <w:tcPr>
            <w:tcW w:w="1583" w:type="dxa"/>
          </w:tcPr>
          <w:p>
            <w:pPr>
              <w:ind w:left="0" w:leftChars="0"/>
            </w:pPr>
            <w:r>
              <w:rPr>
                <w:rFonts w:hint="eastAsia"/>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9" w:type="dxa"/>
          </w:tcPr>
          <w:p>
            <w:pPr>
              <w:ind w:left="0" w:leftChars="0"/>
            </w:pPr>
            <w:r>
              <w:rPr>
                <w:rFonts w:hint="eastAsia"/>
              </w:rPr>
              <w:t>Measurement range</w:t>
            </w:r>
          </w:p>
        </w:tc>
        <w:tc>
          <w:tcPr>
            <w:tcW w:w="1454" w:type="dxa"/>
          </w:tcPr>
          <w:p>
            <w:pPr>
              <w:ind w:left="0" w:leftChars="0"/>
            </w:pPr>
            <w:r>
              <w:t>4~20 mA</w:t>
            </w:r>
          </w:p>
        </w:tc>
        <w:tc>
          <w:tcPr>
            <w:tcW w:w="1846" w:type="dxa"/>
          </w:tcPr>
          <w:p>
            <w:pPr>
              <w:ind w:left="0" w:leftChars="0"/>
            </w:pPr>
            <w:r>
              <w:t>0~20 mA</w:t>
            </w:r>
          </w:p>
        </w:tc>
        <w:tc>
          <w:tcPr>
            <w:tcW w:w="2240" w:type="dxa"/>
          </w:tcPr>
          <w:p>
            <w:pPr>
              <w:ind w:left="0" w:leftChars="0"/>
            </w:pPr>
            <w:r>
              <w:t>4~20 mA</w:t>
            </w:r>
          </w:p>
        </w:tc>
        <w:tc>
          <w:tcPr>
            <w:tcW w:w="1583" w:type="dxa"/>
          </w:tcPr>
          <w:p>
            <w:pPr>
              <w:ind w:left="0" w:leftChars="0"/>
            </w:pPr>
            <w:r>
              <w:t>0~20 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9" w:type="dxa"/>
          </w:tcPr>
          <w:p>
            <w:pPr>
              <w:ind w:left="0" w:leftChars="0"/>
            </w:pPr>
            <w:r>
              <w:rPr>
                <w:rFonts w:hint="eastAsia"/>
              </w:rPr>
              <w:t>Code Value Range</w:t>
            </w:r>
          </w:p>
        </w:tc>
        <w:tc>
          <w:tcPr>
            <w:tcW w:w="3300" w:type="dxa"/>
            <w:gridSpan w:val="2"/>
          </w:tcPr>
          <w:p>
            <w:pPr>
              <w:ind w:left="0" w:leftChars="0"/>
            </w:pPr>
            <w:r>
              <w:t>0~65535</w:t>
            </w:r>
          </w:p>
        </w:tc>
        <w:tc>
          <w:tcPr>
            <w:tcW w:w="3823" w:type="dxa"/>
            <w:gridSpan w:val="2"/>
          </w:tcPr>
          <w:p>
            <w:pPr>
              <w:ind w:left="0" w:leftChars="0"/>
            </w:pPr>
            <w:r>
              <w:t>0~27648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9" w:type="dxa"/>
          </w:tcPr>
          <w:p>
            <w:pPr>
              <w:ind w:left="0" w:leftChars="0"/>
            </w:pPr>
            <w:r>
              <w:rPr>
                <w:rFonts w:hint="eastAsia"/>
              </w:rPr>
              <w:t>Current input</w:t>
            </w:r>
            <w:r>
              <w:rPr>
                <w:rFonts w:hint="eastAsia"/>
                <w:lang w:val="en-US" w:eastAsia="zh-CN"/>
              </w:rPr>
              <w:t xml:space="preserve"> </w:t>
            </w:r>
            <w:r>
              <w:rPr>
                <w:rFonts w:hint="eastAsia"/>
              </w:rPr>
              <w:t>formula</w:t>
            </w:r>
          </w:p>
        </w:tc>
        <w:tc>
          <w:tcPr>
            <w:tcW w:w="1454" w:type="dxa"/>
            <w:vAlign w:val="center"/>
          </w:tcPr>
          <w:p>
            <w:pPr>
              <w:ind w:left="0" w:leftChars="0"/>
            </w:pPr>
            <w:r>
              <w:t>D=65535/16*I-16384</w:t>
            </w:r>
          </w:p>
        </w:tc>
        <w:tc>
          <w:tcPr>
            <w:tcW w:w="1846" w:type="dxa"/>
            <w:vAlign w:val="center"/>
          </w:tcPr>
          <w:p>
            <w:pPr>
              <w:ind w:left="0" w:leftChars="0"/>
            </w:pPr>
            <w:r>
              <w:t>D=</w:t>
            </w:r>
            <w:r>
              <w:rPr>
                <w:rFonts w:hint="eastAsia"/>
              </w:rPr>
              <w:t>(</w:t>
            </w:r>
            <w:r>
              <w:t>65535/20)*I</w:t>
            </w:r>
          </w:p>
        </w:tc>
        <w:tc>
          <w:tcPr>
            <w:tcW w:w="2240" w:type="dxa"/>
            <w:vAlign w:val="center"/>
          </w:tcPr>
          <w:p>
            <w:pPr>
              <w:ind w:left="0" w:leftChars="0"/>
            </w:pPr>
            <w:r>
              <w:t>D=</w:t>
            </w:r>
            <w:r>
              <w:rPr>
                <w:rFonts w:hint="eastAsia"/>
              </w:rPr>
              <w:t>(</w:t>
            </w:r>
            <w:r>
              <w:t>27648/16)*I-6912</w:t>
            </w:r>
          </w:p>
        </w:tc>
        <w:tc>
          <w:tcPr>
            <w:tcW w:w="1583" w:type="dxa"/>
            <w:vAlign w:val="center"/>
          </w:tcPr>
          <w:p>
            <w:pPr>
              <w:ind w:left="0" w:leftChars="0"/>
            </w:pPr>
            <w:r>
              <w:t>D=</w:t>
            </w:r>
            <w:r>
              <w:rPr>
                <w:rFonts w:hint="eastAsia"/>
              </w:rPr>
              <w:t>(</w:t>
            </w:r>
            <w:r>
              <w:t>27648/20)*I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9" w:type="dxa"/>
          </w:tcPr>
          <w:p>
            <w:pPr>
              <w:ind w:left="0" w:leftChars="0"/>
            </w:pPr>
            <w:r>
              <w:rPr>
                <w:rFonts w:hint="eastAsia"/>
              </w:rPr>
              <w:t>Current Output Formula</w:t>
            </w:r>
          </w:p>
        </w:tc>
        <w:tc>
          <w:tcPr>
            <w:tcW w:w="1454" w:type="dxa"/>
            <w:vAlign w:val="center"/>
          </w:tcPr>
          <w:p>
            <w:pPr>
              <w:ind w:left="0" w:leftChars="0"/>
            </w:pPr>
            <w:r>
              <w:t>I=(D+16384)*16/65535</w:t>
            </w:r>
          </w:p>
        </w:tc>
        <w:tc>
          <w:tcPr>
            <w:tcW w:w="1846" w:type="dxa"/>
            <w:vAlign w:val="center"/>
          </w:tcPr>
          <w:p>
            <w:pPr>
              <w:ind w:left="0" w:leftChars="0"/>
            </w:pPr>
            <w:r>
              <w:t>I=(D*20)/65535</w:t>
            </w:r>
          </w:p>
        </w:tc>
        <w:tc>
          <w:tcPr>
            <w:tcW w:w="2240" w:type="dxa"/>
            <w:vAlign w:val="center"/>
          </w:tcPr>
          <w:p>
            <w:pPr>
              <w:ind w:left="0" w:leftChars="0"/>
            </w:pPr>
            <w:r>
              <w:t>I=((D+6912)*16)/27648</w:t>
            </w:r>
          </w:p>
        </w:tc>
        <w:tc>
          <w:tcPr>
            <w:tcW w:w="1583" w:type="dxa"/>
            <w:vAlign w:val="center"/>
          </w:tcPr>
          <w:p>
            <w:pPr>
              <w:ind w:left="0" w:leftChars="0"/>
            </w:pPr>
            <w:r>
              <w:t>I=(D*20)/27648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9" w:type="dxa"/>
          </w:tcPr>
          <w:p>
            <w:pPr>
              <w:ind w:left="0" w:leftChars="0"/>
            </w:pPr>
            <w:r>
              <w:rPr>
                <w:rFonts w:hint="eastAsia"/>
              </w:rPr>
              <w:t>code value table</w:t>
            </w:r>
          </w:p>
        </w:tc>
        <w:tc>
          <w:tcPr>
            <w:tcW w:w="7123" w:type="dxa"/>
            <w:gridSpan w:val="4"/>
            <w:vAlign w:val="center"/>
          </w:tcPr>
          <w:p>
            <w:pPr>
              <w:ind w:left="0" w:leftChars="0"/>
              <w:rPr>
                <w:b/>
                <w:bCs/>
                <w:lang w:eastAsia="zh-CN"/>
              </w:rPr>
            </w:pPr>
            <w:r>
              <w:rPr>
                <w:rFonts w:hint="eastAsia"/>
                <w:lang w:eastAsia="zh-CN"/>
              </w:rPr>
              <w:t xml:space="preserve">See </w:t>
            </w:r>
            <w:r>
              <w:rPr>
                <w:rFonts w:hint="eastAsia"/>
                <w:lang w:val="en-US" w:eastAsia="zh-CN"/>
              </w:rPr>
              <w:t>Table</w:t>
            </w:r>
            <w:r>
              <w:fldChar w:fldCharType="begin"/>
            </w:r>
            <w:r>
              <w:rPr>
                <w:lang w:eastAsia="zh-CN"/>
              </w:rPr>
              <w:instrText xml:space="preserve"> </w:instrText>
            </w:r>
            <w:r>
              <w:rPr>
                <w:rFonts w:hint="eastAsia"/>
                <w:lang w:eastAsia="zh-CN"/>
              </w:rPr>
              <w:instrText xml:space="preserve">REF _Ref107991875 \h</w:instrText>
            </w:r>
            <w:r>
              <w:rPr>
                <w:lang w:eastAsia="zh-CN"/>
              </w:rPr>
              <w:instrText xml:space="preserve"> </w:instrText>
            </w:r>
            <w:r>
              <w:fldChar w:fldCharType="separate"/>
            </w:r>
            <w:r>
              <w:rPr>
                <w:lang w:eastAsia="zh-CN"/>
              </w:rPr>
              <w:t xml:space="preserve"> 3</w:t>
            </w:r>
            <w:r>
              <w:rPr>
                <w:rFonts w:hint="eastAsia"/>
                <w:lang w:val="en-US" w:eastAsia="zh-CN"/>
              </w:rPr>
              <w:t>-</w:t>
            </w:r>
            <w:r>
              <w:rPr>
                <w:lang w:eastAsia="zh-CN"/>
              </w:rPr>
              <w:t xml:space="preserve">2 </w:t>
            </w:r>
            <w:r>
              <w:rPr>
                <w:rFonts w:hint="eastAsia"/>
                <w:lang w:eastAsia="zh-CN"/>
              </w:rPr>
              <w:t>Current Code Values</w:t>
            </w:r>
            <w:r>
              <w:fldChar w:fldCharType="end"/>
            </w:r>
            <w:r>
              <w:rPr>
                <w:rFonts w:hint="eastAsia"/>
                <w:lang w:eastAsia="zh-CN"/>
              </w:rPr>
              <w:t>.</w:t>
            </w:r>
          </w:p>
        </w:tc>
      </w:tr>
    </w:tbl>
    <w:p>
      <w:pPr>
        <w:ind w:left="180"/>
        <w:jc w:val="both"/>
        <w:rPr>
          <w:rFonts w:hint="eastAsia"/>
          <w:lang w:eastAsia="zh-CN"/>
        </w:rPr>
      </w:pPr>
      <w:r>
        <w:rPr>
          <w:rFonts w:hint="eastAsia"/>
          <w:lang w:eastAsia="zh-CN"/>
        </w:rPr>
        <w:t>Note: D: Code value; I: current.</w:t>
      </w:r>
    </w:p>
    <w:p>
      <w:pPr>
        <w:ind w:left="180"/>
        <w:jc w:val="both"/>
        <w:rPr>
          <w:rFonts w:hint="eastAsia"/>
          <w:lang w:eastAsia="zh-CN"/>
        </w:rPr>
      </w:pPr>
    </w:p>
    <w:p>
      <w:pPr>
        <w:pStyle w:val="5"/>
        <w:keepNext/>
        <w:ind w:left="180"/>
        <w:rPr>
          <w:lang w:eastAsia="zh-CN"/>
        </w:rPr>
      </w:pPr>
      <w:bookmarkStart w:id="63" w:name="_Ref107991875"/>
      <w:r>
        <w:rPr>
          <w:lang w:eastAsia="zh-CN"/>
        </w:rPr>
        <w:t>Tables</w:t>
      </w:r>
      <w:r>
        <w:rPr>
          <w:lang w:eastAsia="zh-CN"/>
        </w:rPr>
        <w:fldChar w:fldCharType="begin"/>
      </w:r>
      <w:r>
        <w:rPr>
          <w:lang w:eastAsia="zh-CN"/>
        </w:rPr>
        <w:instrText xml:space="preserve"> STYLEREF 1 \s </w:instrText>
      </w:r>
      <w:r>
        <w:rPr>
          <w:lang w:eastAsia="zh-CN"/>
        </w:rPr>
        <w:fldChar w:fldCharType="separate"/>
      </w:r>
      <w:r>
        <w:rPr>
          <w:lang w:eastAsia="zh-CN"/>
        </w:rPr>
        <w:t xml:space="preserve"> 3</w:t>
      </w:r>
      <w:r>
        <w:rPr>
          <w:lang w:eastAsia="zh-CN"/>
        </w:rPr>
        <w:fldChar w:fldCharType="end"/>
      </w:r>
      <w:r>
        <w:rPr>
          <w:lang w:eastAsia="zh-CN"/>
        </w:rPr>
        <w:fldChar w:fldCharType="begin"/>
      </w:r>
      <w:r>
        <w:rPr>
          <w:lang w:eastAsia="zh-CN"/>
        </w:rPr>
        <w:instrText xml:space="preserve"> SEQ 表格 \* ARABIC \s 1 </w:instrText>
      </w:r>
      <w:r>
        <w:rPr>
          <w:lang w:eastAsia="zh-CN"/>
        </w:rPr>
        <w:fldChar w:fldCharType="separate"/>
      </w:r>
      <w:r>
        <w:rPr>
          <w:rFonts w:hint="eastAsia"/>
          <w:lang w:val="en-US" w:eastAsia="zh-CN"/>
        </w:rPr>
        <w:t>-</w:t>
      </w:r>
      <w:r>
        <w:rPr>
          <w:lang w:eastAsia="zh-CN"/>
        </w:rPr>
        <w:t>2</w:t>
      </w:r>
      <w:r>
        <w:rPr>
          <w:lang w:eastAsia="zh-CN"/>
        </w:rPr>
        <w:fldChar w:fldCharType="end"/>
      </w:r>
      <w:r>
        <w:rPr>
          <w:rFonts w:hint="eastAsia"/>
          <w:lang w:eastAsia="zh-CN"/>
        </w:rPr>
        <w:t xml:space="preserve"> Current Code Values</w:t>
      </w:r>
      <w:bookmarkEnd w:id="63"/>
    </w:p>
    <w:tbl>
      <w:tblPr>
        <w:tblStyle w:val="43"/>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7"/>
        <w:gridCol w:w="1854"/>
        <w:gridCol w:w="2232"/>
        <w:gridCol w:w="1574"/>
        <w:gridCol w:w="1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Merge w:val="restart"/>
            <w:tcBorders>
              <w:tr2bl w:val="single" w:color="auto" w:sz="4" w:space="0"/>
            </w:tcBorders>
            <w:shd w:val="clear" w:color="auto" w:fill="D9D9D9"/>
            <w:vAlign w:val="bottom"/>
          </w:tcPr>
          <w:p>
            <w:pPr>
              <w:widowControl w:val="0"/>
              <w:ind w:left="0" w:leftChars="0"/>
              <w:jc w:val="both"/>
              <w:rPr>
                <w:rFonts w:cs="Times New Roman"/>
                <w:b/>
                <w:bCs/>
                <w:sz w:val="16"/>
                <w:szCs w:val="18"/>
                <w:lang w:eastAsia="zh-CN"/>
              </w:rPr>
            </w:pPr>
            <w:r>
              <w:rPr>
                <w:rFonts w:hint="eastAsia" w:cs="Times New Roman"/>
                <w:b/>
                <w:bCs/>
                <w:sz w:val="16"/>
                <w:szCs w:val="18"/>
                <w:lang w:eastAsia="zh-CN"/>
              </w:rPr>
              <w:t>Range Selection</w:t>
            </w:r>
          </w:p>
          <w:p>
            <w:pPr>
              <w:widowControl w:val="0"/>
              <w:ind w:left="0" w:leftChars="0"/>
              <w:jc w:val="both"/>
              <w:rPr>
                <w:rFonts w:cs="Times New Roman"/>
                <w:b/>
                <w:bCs/>
                <w:lang w:eastAsia="zh-CN"/>
              </w:rPr>
            </w:pPr>
            <w:r>
              <w:rPr>
                <w:rFonts w:hint="eastAsia" w:cs="Times New Roman"/>
                <w:b/>
                <w:bCs/>
                <w:lang w:val="en-US" w:eastAsia="zh-CN"/>
              </w:rPr>
              <w:t>R</w:t>
            </w:r>
            <w:r>
              <w:rPr>
                <w:rFonts w:cs="Times New Roman"/>
                <w:b/>
                <w:bCs/>
                <w:lang w:eastAsia="zh-CN"/>
              </w:rPr>
              <w:t>ange</w:t>
            </w:r>
          </w:p>
          <w:p>
            <w:pPr>
              <w:widowControl w:val="0"/>
              <w:ind w:left="0" w:leftChars="0"/>
              <w:jc w:val="both"/>
              <w:rPr>
                <w:rFonts w:cs="Times New Roman"/>
                <w:b/>
                <w:bCs/>
                <w:lang w:eastAsia="zh-CN"/>
              </w:rPr>
            </w:pPr>
          </w:p>
          <w:p>
            <w:pPr>
              <w:widowControl w:val="0"/>
              <w:ind w:left="0" w:leftChars="0" w:right="180"/>
              <w:jc w:val="right"/>
              <w:rPr>
                <w:rFonts w:hint="default" w:cs="Times New Roman"/>
                <w:b/>
                <w:bCs/>
                <w:lang w:val="en-US" w:eastAsia="zh-CN"/>
              </w:rPr>
            </w:pPr>
            <w:r>
              <w:rPr>
                <w:rFonts w:hint="eastAsia" w:cs="Times New Roman"/>
                <w:b/>
                <w:bCs/>
                <w:lang w:val="en-US" w:eastAsia="zh-CN"/>
              </w:rPr>
              <w:t>Current</w:t>
            </w:r>
          </w:p>
        </w:tc>
        <w:tc>
          <w:tcPr>
            <w:tcW w:w="1854" w:type="dxa"/>
            <w:shd w:val="clear" w:color="auto" w:fill="D9D9D9"/>
            <w:vAlign w:val="bottom"/>
          </w:tcPr>
          <w:p>
            <w:pPr>
              <w:widowControl w:val="0"/>
              <w:ind w:left="0" w:leftChars="0"/>
              <w:rPr>
                <w:rFonts w:cs="Times New Roman"/>
                <w:b/>
                <w:bCs/>
              </w:rPr>
            </w:pPr>
            <w:r>
              <w:rPr>
                <w:rFonts w:hint="eastAsia" w:cs="Times New Roman"/>
                <w:b/>
                <w:bCs/>
              </w:rPr>
              <w:t>0 (default)</w:t>
            </w:r>
          </w:p>
        </w:tc>
        <w:tc>
          <w:tcPr>
            <w:tcW w:w="2232" w:type="dxa"/>
            <w:shd w:val="clear" w:color="auto" w:fill="D9D9D9"/>
            <w:vAlign w:val="center"/>
          </w:tcPr>
          <w:p>
            <w:pPr>
              <w:widowControl w:val="0"/>
              <w:ind w:left="0" w:leftChars="0"/>
              <w:rPr>
                <w:rFonts w:cs="Times New Roman"/>
                <w:b/>
                <w:bCs/>
              </w:rPr>
            </w:pPr>
            <w:r>
              <w:rPr>
                <w:rFonts w:hint="eastAsia" w:cs="Times New Roman"/>
                <w:b/>
                <w:bCs/>
              </w:rPr>
              <w:t>1</w:t>
            </w:r>
          </w:p>
        </w:tc>
        <w:tc>
          <w:tcPr>
            <w:tcW w:w="1574" w:type="dxa"/>
            <w:shd w:val="clear" w:color="auto" w:fill="D9D9D9"/>
            <w:vAlign w:val="center"/>
          </w:tcPr>
          <w:p>
            <w:pPr>
              <w:widowControl w:val="0"/>
              <w:ind w:left="0" w:leftChars="0"/>
              <w:rPr>
                <w:rFonts w:cs="Times New Roman"/>
                <w:b/>
                <w:bCs/>
              </w:rPr>
            </w:pPr>
            <w:r>
              <w:rPr>
                <w:rFonts w:hint="eastAsia" w:cs="Times New Roman"/>
                <w:b/>
                <w:bCs/>
              </w:rPr>
              <w:t>2</w:t>
            </w:r>
          </w:p>
        </w:tc>
        <w:tc>
          <w:tcPr>
            <w:tcW w:w="1855" w:type="dxa"/>
            <w:shd w:val="clear" w:color="auto" w:fill="D9D9D9"/>
            <w:vAlign w:val="center"/>
          </w:tcPr>
          <w:p>
            <w:pPr>
              <w:widowControl w:val="0"/>
              <w:ind w:left="0" w:leftChars="0"/>
              <w:rPr>
                <w:rFonts w:cs="Times New Roman"/>
                <w:b/>
                <w:bCs/>
              </w:rPr>
            </w:pPr>
            <w:r>
              <w:rPr>
                <w:rFonts w:hint="eastAsia" w:cs="Times New Roman"/>
                <w:b/>
                <w:bCs/>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Merge w:val="continue"/>
            <w:tcBorders>
              <w:tr2bl w:val="single" w:color="auto" w:sz="4" w:space="0"/>
            </w:tcBorders>
            <w:shd w:val="clear" w:color="auto" w:fill="D9D9D9"/>
            <w:vAlign w:val="bottom"/>
          </w:tcPr>
          <w:p>
            <w:pPr>
              <w:widowControl w:val="0"/>
              <w:ind w:left="0" w:leftChars="0"/>
              <w:jc w:val="both"/>
              <w:rPr>
                <w:rFonts w:cs="Times New Roman"/>
                <w:b/>
                <w:bCs/>
              </w:rPr>
            </w:pPr>
          </w:p>
        </w:tc>
        <w:tc>
          <w:tcPr>
            <w:tcW w:w="1854" w:type="dxa"/>
            <w:shd w:val="clear" w:color="auto" w:fill="D9D9D9"/>
            <w:vAlign w:val="bottom"/>
          </w:tcPr>
          <w:p>
            <w:pPr>
              <w:widowControl w:val="0"/>
              <w:ind w:left="0" w:leftChars="0"/>
              <w:rPr>
                <w:rFonts w:cs="Times New Roman"/>
                <w:b/>
                <w:bCs/>
              </w:rPr>
            </w:pPr>
            <w:r>
              <w:rPr>
                <w:rFonts w:cs="Times New Roman"/>
                <w:b/>
                <w:bCs/>
              </w:rPr>
              <w:t>4~20mA</w:t>
            </w:r>
          </w:p>
        </w:tc>
        <w:tc>
          <w:tcPr>
            <w:tcW w:w="2232" w:type="dxa"/>
            <w:shd w:val="clear" w:color="auto" w:fill="D9D9D9"/>
            <w:vAlign w:val="center"/>
          </w:tcPr>
          <w:p>
            <w:pPr>
              <w:widowControl w:val="0"/>
              <w:ind w:left="0" w:leftChars="0"/>
              <w:rPr>
                <w:rFonts w:cs="Times New Roman"/>
                <w:b/>
                <w:bCs/>
              </w:rPr>
            </w:pPr>
            <w:r>
              <w:rPr>
                <w:rFonts w:cs="Times New Roman"/>
                <w:b/>
                <w:bCs/>
              </w:rPr>
              <w:t>0~20mA</w:t>
            </w:r>
          </w:p>
        </w:tc>
        <w:tc>
          <w:tcPr>
            <w:tcW w:w="1574" w:type="dxa"/>
            <w:shd w:val="clear" w:color="auto" w:fill="D9D9D9"/>
            <w:vAlign w:val="bottom"/>
          </w:tcPr>
          <w:p>
            <w:pPr>
              <w:widowControl w:val="0"/>
              <w:ind w:left="0" w:leftChars="0"/>
              <w:rPr>
                <w:rFonts w:cs="Times New Roman"/>
                <w:b/>
                <w:bCs/>
              </w:rPr>
            </w:pPr>
            <w:r>
              <w:rPr>
                <w:rFonts w:cs="Times New Roman"/>
                <w:b/>
                <w:bCs/>
              </w:rPr>
              <w:t>4~20mA</w:t>
            </w:r>
          </w:p>
        </w:tc>
        <w:tc>
          <w:tcPr>
            <w:tcW w:w="1855" w:type="dxa"/>
            <w:shd w:val="clear" w:color="auto" w:fill="D9D9D9"/>
            <w:vAlign w:val="center"/>
          </w:tcPr>
          <w:p>
            <w:pPr>
              <w:widowControl w:val="0"/>
              <w:ind w:left="0" w:leftChars="0"/>
              <w:rPr>
                <w:rFonts w:cs="Times New Roman"/>
                <w:b/>
                <w:bCs/>
              </w:rPr>
            </w:pPr>
            <w:r>
              <w:rPr>
                <w:rFonts w:cs="Times New Roman"/>
                <w:b/>
                <w:bCs/>
              </w:rPr>
              <w:t>0~20mA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1557" w:type="dxa"/>
            <w:vMerge w:val="continue"/>
            <w:tcBorders>
              <w:tr2bl w:val="single" w:color="auto" w:sz="4" w:space="0"/>
            </w:tcBorders>
            <w:shd w:val="clear" w:color="auto" w:fill="D9D9D9"/>
            <w:vAlign w:val="bottom"/>
          </w:tcPr>
          <w:p>
            <w:pPr>
              <w:widowControl w:val="0"/>
              <w:ind w:left="0" w:leftChars="0"/>
              <w:jc w:val="both"/>
              <w:rPr>
                <w:rFonts w:cs="Times New Roman"/>
              </w:rPr>
            </w:pPr>
          </w:p>
        </w:tc>
        <w:tc>
          <w:tcPr>
            <w:tcW w:w="1854" w:type="dxa"/>
            <w:shd w:val="clear" w:color="auto" w:fill="D9D9D9"/>
            <w:vAlign w:val="bottom"/>
          </w:tcPr>
          <w:p>
            <w:pPr>
              <w:widowControl w:val="0"/>
              <w:ind w:left="0" w:leftChars="0"/>
              <w:rPr>
                <w:rFonts w:cs="Times New Roman"/>
                <w:b/>
                <w:bCs/>
              </w:rPr>
            </w:pPr>
            <w:r>
              <w:rPr>
                <w:rFonts w:hint="eastAsia" w:cs="Times New Roman"/>
                <w:b/>
                <w:bCs/>
              </w:rPr>
              <w:t>code value</w:t>
            </w:r>
          </w:p>
        </w:tc>
        <w:tc>
          <w:tcPr>
            <w:tcW w:w="2232" w:type="dxa"/>
            <w:shd w:val="clear" w:color="auto" w:fill="D9D9D9"/>
            <w:vAlign w:val="center"/>
          </w:tcPr>
          <w:p>
            <w:pPr>
              <w:widowControl w:val="0"/>
              <w:ind w:left="0" w:leftChars="0"/>
              <w:rPr>
                <w:rFonts w:cs="Times New Roman"/>
                <w:b/>
                <w:bCs/>
              </w:rPr>
            </w:pPr>
          </w:p>
          <w:p>
            <w:pPr>
              <w:widowControl w:val="0"/>
              <w:ind w:left="0" w:leftChars="0"/>
              <w:rPr>
                <w:rFonts w:cs="Times New Roman"/>
              </w:rPr>
            </w:pPr>
            <w:r>
              <w:rPr>
                <w:rFonts w:hint="eastAsia" w:cs="Times New Roman"/>
                <w:b/>
                <w:bCs/>
              </w:rPr>
              <w:t>code value</w:t>
            </w:r>
          </w:p>
        </w:tc>
        <w:tc>
          <w:tcPr>
            <w:tcW w:w="1574" w:type="dxa"/>
            <w:shd w:val="clear" w:color="auto" w:fill="D9D9D9"/>
            <w:vAlign w:val="bottom"/>
          </w:tcPr>
          <w:p>
            <w:pPr>
              <w:widowControl w:val="0"/>
              <w:ind w:left="0" w:leftChars="0"/>
              <w:rPr>
                <w:rFonts w:cs="Times New Roman"/>
              </w:rPr>
            </w:pPr>
            <w:r>
              <w:rPr>
                <w:rFonts w:hint="eastAsia" w:cs="Times New Roman"/>
                <w:b/>
                <w:bCs/>
              </w:rPr>
              <w:t>code value</w:t>
            </w:r>
          </w:p>
        </w:tc>
        <w:tc>
          <w:tcPr>
            <w:tcW w:w="1855" w:type="dxa"/>
            <w:shd w:val="clear" w:color="auto" w:fill="D9D9D9"/>
            <w:vAlign w:val="center"/>
          </w:tcPr>
          <w:p>
            <w:pPr>
              <w:widowControl w:val="0"/>
              <w:ind w:left="0" w:leftChars="0"/>
              <w:rPr>
                <w:rFonts w:cs="Times New Roman"/>
                <w:b/>
                <w:bCs/>
              </w:rPr>
            </w:pPr>
          </w:p>
          <w:p>
            <w:pPr>
              <w:widowControl w:val="0"/>
              <w:ind w:left="0" w:leftChars="0"/>
              <w:rPr>
                <w:rFonts w:cs="Times New Roman"/>
              </w:rPr>
            </w:pPr>
            <w:r>
              <w:rPr>
                <w:rFonts w:hint="eastAsia" w:cs="Times New Roman"/>
                <w:b/>
                <w:bCs/>
              </w:rPr>
              <w:t>code value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0</w:t>
            </w:r>
          </w:p>
        </w:tc>
        <w:tc>
          <w:tcPr>
            <w:tcW w:w="1854" w:type="dxa"/>
            <w:vAlign w:val="bottom"/>
          </w:tcPr>
          <w:p>
            <w:pPr>
              <w:widowControl w:val="0"/>
              <w:ind w:left="0" w:leftChars="0"/>
              <w:jc w:val="both"/>
              <w:rPr>
                <w:rFonts w:cs="Times New Roman"/>
                <w:lang w:eastAsia="zh-CN"/>
              </w:rPr>
            </w:pPr>
            <w:r>
              <w:rPr>
                <w:rFonts w:hint="eastAsia" w:cs="Times New Roman"/>
                <w:lang w:eastAsia="zh-CN"/>
              </w:rPr>
              <w:t>-</w:t>
            </w:r>
          </w:p>
        </w:tc>
        <w:tc>
          <w:tcPr>
            <w:tcW w:w="2232" w:type="dxa"/>
            <w:vAlign w:val="center"/>
          </w:tcPr>
          <w:p>
            <w:pPr>
              <w:widowControl w:val="0"/>
              <w:ind w:left="0" w:leftChars="0"/>
              <w:jc w:val="both"/>
              <w:rPr>
                <w:rFonts w:cs="Times New Roman"/>
              </w:rPr>
            </w:pPr>
            <w:r>
              <w:rPr>
                <w:rFonts w:hint="eastAsia" w:cs="Times New Roman"/>
              </w:rPr>
              <w:t xml:space="preserve">0 </w:t>
            </w:r>
          </w:p>
        </w:tc>
        <w:tc>
          <w:tcPr>
            <w:tcW w:w="1574" w:type="dxa"/>
            <w:vAlign w:val="bottom"/>
          </w:tcPr>
          <w:p>
            <w:pPr>
              <w:widowControl w:val="0"/>
              <w:ind w:left="0" w:leftChars="0"/>
              <w:jc w:val="both"/>
              <w:rPr>
                <w:rFonts w:cs="Times New Roman"/>
              </w:rPr>
            </w:pPr>
            <w:r>
              <w:rPr>
                <w:rFonts w:hint="eastAsia" w:cs="Times New Roman"/>
                <w:lang w:eastAsia="zh-CN"/>
              </w:rPr>
              <w:t>-</w:t>
            </w:r>
          </w:p>
        </w:tc>
        <w:tc>
          <w:tcPr>
            <w:tcW w:w="1855" w:type="dxa"/>
            <w:vAlign w:val="center"/>
          </w:tcPr>
          <w:p>
            <w:pPr>
              <w:widowControl w:val="0"/>
              <w:ind w:left="0" w:leftChars="0"/>
              <w:jc w:val="both"/>
              <w:rPr>
                <w:rFonts w:cs="Times New Roman"/>
              </w:rPr>
            </w:pPr>
            <w:r>
              <w:rPr>
                <w:rFonts w:hint="eastAsia" w:cs="Times New Roman"/>
              </w:rPr>
              <w:t xml:space="preserve">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1</w:t>
            </w:r>
          </w:p>
        </w:tc>
        <w:tc>
          <w:tcPr>
            <w:tcW w:w="1854" w:type="dxa"/>
            <w:vAlign w:val="bottom"/>
          </w:tcPr>
          <w:p>
            <w:pPr>
              <w:widowControl w:val="0"/>
              <w:ind w:left="0" w:leftChars="0"/>
              <w:jc w:val="both"/>
              <w:rPr>
                <w:rFonts w:cs="Times New Roman"/>
              </w:rPr>
            </w:pPr>
            <w:r>
              <w:rPr>
                <w:rFonts w:hint="eastAsia" w:cs="Times New Roman"/>
                <w:lang w:eastAsia="zh-CN"/>
              </w:rPr>
              <w:t>-</w:t>
            </w:r>
          </w:p>
        </w:tc>
        <w:tc>
          <w:tcPr>
            <w:tcW w:w="2232" w:type="dxa"/>
            <w:vAlign w:val="center"/>
          </w:tcPr>
          <w:p>
            <w:pPr>
              <w:widowControl w:val="0"/>
              <w:ind w:left="0" w:leftChars="0"/>
              <w:jc w:val="both"/>
              <w:rPr>
                <w:rFonts w:cs="Times New Roman"/>
              </w:rPr>
            </w:pPr>
            <w:r>
              <w:rPr>
                <w:rFonts w:hint="eastAsia" w:cs="Times New Roman"/>
              </w:rPr>
              <w:t xml:space="preserve">3277 </w:t>
            </w:r>
          </w:p>
        </w:tc>
        <w:tc>
          <w:tcPr>
            <w:tcW w:w="1574" w:type="dxa"/>
          </w:tcPr>
          <w:p>
            <w:pPr>
              <w:widowControl w:val="0"/>
              <w:ind w:left="0" w:leftChars="0"/>
              <w:jc w:val="both"/>
              <w:rPr>
                <w:rFonts w:cs="Times New Roman"/>
              </w:rPr>
            </w:pPr>
            <w:r>
              <w:rPr>
                <w:rFonts w:hint="eastAsia" w:cs="Times New Roman"/>
                <w:lang w:eastAsia="zh-CN"/>
              </w:rPr>
              <w:t>-</w:t>
            </w:r>
          </w:p>
        </w:tc>
        <w:tc>
          <w:tcPr>
            <w:tcW w:w="1855" w:type="dxa"/>
            <w:vAlign w:val="center"/>
          </w:tcPr>
          <w:p>
            <w:pPr>
              <w:widowControl w:val="0"/>
              <w:ind w:left="0" w:leftChars="0"/>
              <w:jc w:val="both"/>
              <w:rPr>
                <w:rFonts w:cs="Times New Roman"/>
              </w:rPr>
            </w:pPr>
            <w:r>
              <w:rPr>
                <w:rFonts w:hint="eastAsia" w:cs="Times New Roman"/>
              </w:rPr>
              <w:t xml:space="preserve">1382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2</w:t>
            </w:r>
          </w:p>
        </w:tc>
        <w:tc>
          <w:tcPr>
            <w:tcW w:w="1854" w:type="dxa"/>
            <w:vAlign w:val="bottom"/>
          </w:tcPr>
          <w:p>
            <w:pPr>
              <w:widowControl w:val="0"/>
              <w:ind w:left="0" w:leftChars="0"/>
              <w:jc w:val="both"/>
              <w:rPr>
                <w:rFonts w:cs="Times New Roman"/>
              </w:rPr>
            </w:pPr>
            <w:r>
              <w:rPr>
                <w:rFonts w:hint="eastAsia" w:cs="Times New Roman"/>
                <w:lang w:eastAsia="zh-CN"/>
              </w:rPr>
              <w:t>-</w:t>
            </w:r>
          </w:p>
        </w:tc>
        <w:tc>
          <w:tcPr>
            <w:tcW w:w="2232" w:type="dxa"/>
            <w:vAlign w:val="center"/>
          </w:tcPr>
          <w:p>
            <w:pPr>
              <w:widowControl w:val="0"/>
              <w:ind w:left="0" w:leftChars="0"/>
              <w:jc w:val="both"/>
              <w:rPr>
                <w:rFonts w:cs="Times New Roman"/>
              </w:rPr>
            </w:pPr>
            <w:r>
              <w:rPr>
                <w:rFonts w:hint="eastAsia" w:cs="Times New Roman"/>
              </w:rPr>
              <w:t xml:space="preserve">6554 </w:t>
            </w:r>
          </w:p>
        </w:tc>
        <w:tc>
          <w:tcPr>
            <w:tcW w:w="1574" w:type="dxa"/>
          </w:tcPr>
          <w:p>
            <w:pPr>
              <w:widowControl w:val="0"/>
              <w:ind w:left="0" w:leftChars="0"/>
              <w:jc w:val="both"/>
              <w:rPr>
                <w:rFonts w:cs="Times New Roman"/>
              </w:rPr>
            </w:pPr>
            <w:r>
              <w:rPr>
                <w:rFonts w:hint="eastAsia" w:cs="Times New Roman"/>
                <w:lang w:eastAsia="zh-CN"/>
              </w:rPr>
              <w:t>-</w:t>
            </w:r>
          </w:p>
        </w:tc>
        <w:tc>
          <w:tcPr>
            <w:tcW w:w="1855" w:type="dxa"/>
            <w:vAlign w:val="center"/>
          </w:tcPr>
          <w:p>
            <w:pPr>
              <w:widowControl w:val="0"/>
              <w:ind w:left="0" w:leftChars="0"/>
              <w:jc w:val="both"/>
              <w:rPr>
                <w:rFonts w:cs="Times New Roman"/>
              </w:rPr>
            </w:pPr>
            <w:r>
              <w:rPr>
                <w:rFonts w:hint="eastAsia" w:cs="Times New Roman"/>
              </w:rPr>
              <w:t xml:space="preserve">2765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3</w:t>
            </w:r>
          </w:p>
        </w:tc>
        <w:tc>
          <w:tcPr>
            <w:tcW w:w="1854" w:type="dxa"/>
            <w:vAlign w:val="bottom"/>
          </w:tcPr>
          <w:p>
            <w:pPr>
              <w:widowControl w:val="0"/>
              <w:ind w:left="0" w:leftChars="0"/>
              <w:jc w:val="both"/>
              <w:rPr>
                <w:rFonts w:cs="Times New Roman"/>
              </w:rPr>
            </w:pPr>
            <w:r>
              <w:rPr>
                <w:rFonts w:hint="eastAsia" w:cs="Times New Roman"/>
                <w:lang w:eastAsia="zh-CN"/>
              </w:rPr>
              <w:t>-</w:t>
            </w:r>
          </w:p>
        </w:tc>
        <w:tc>
          <w:tcPr>
            <w:tcW w:w="2232" w:type="dxa"/>
            <w:vAlign w:val="center"/>
          </w:tcPr>
          <w:p>
            <w:pPr>
              <w:widowControl w:val="0"/>
              <w:ind w:left="0" w:leftChars="0"/>
              <w:jc w:val="both"/>
              <w:rPr>
                <w:rFonts w:cs="Times New Roman"/>
              </w:rPr>
            </w:pPr>
            <w:r>
              <w:rPr>
                <w:rFonts w:hint="eastAsia" w:cs="Times New Roman"/>
              </w:rPr>
              <w:t xml:space="preserve">9830 </w:t>
            </w:r>
          </w:p>
        </w:tc>
        <w:tc>
          <w:tcPr>
            <w:tcW w:w="1574" w:type="dxa"/>
          </w:tcPr>
          <w:p>
            <w:pPr>
              <w:widowControl w:val="0"/>
              <w:ind w:left="0" w:leftChars="0"/>
              <w:jc w:val="both"/>
              <w:rPr>
                <w:rFonts w:cs="Times New Roman"/>
              </w:rPr>
            </w:pPr>
            <w:r>
              <w:rPr>
                <w:rFonts w:hint="eastAsia" w:cs="Times New Roman"/>
                <w:lang w:eastAsia="zh-CN"/>
              </w:rPr>
              <w:t>-</w:t>
            </w:r>
          </w:p>
        </w:tc>
        <w:tc>
          <w:tcPr>
            <w:tcW w:w="1855" w:type="dxa"/>
            <w:vAlign w:val="center"/>
          </w:tcPr>
          <w:p>
            <w:pPr>
              <w:widowControl w:val="0"/>
              <w:ind w:left="0" w:leftChars="0"/>
              <w:jc w:val="both"/>
              <w:rPr>
                <w:rFonts w:cs="Times New Roman"/>
              </w:rPr>
            </w:pPr>
            <w:r>
              <w:rPr>
                <w:rFonts w:hint="eastAsia" w:cs="Times New Roman"/>
              </w:rPr>
              <w:t xml:space="preserve">4147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4</w:t>
            </w:r>
          </w:p>
        </w:tc>
        <w:tc>
          <w:tcPr>
            <w:tcW w:w="1854" w:type="dxa"/>
            <w:vAlign w:val="bottom"/>
          </w:tcPr>
          <w:p>
            <w:pPr>
              <w:widowControl w:val="0"/>
              <w:ind w:left="0" w:leftChars="0"/>
              <w:jc w:val="both"/>
              <w:rPr>
                <w:rFonts w:cs="Times New Roman"/>
              </w:rPr>
            </w:pPr>
            <w:r>
              <w:rPr>
                <w:rFonts w:hint="eastAsia" w:cs="Times New Roman"/>
              </w:rPr>
              <w:t xml:space="preserve">0 </w:t>
            </w:r>
          </w:p>
        </w:tc>
        <w:tc>
          <w:tcPr>
            <w:tcW w:w="2232" w:type="dxa"/>
            <w:vAlign w:val="center"/>
          </w:tcPr>
          <w:p>
            <w:pPr>
              <w:widowControl w:val="0"/>
              <w:ind w:left="0" w:leftChars="0"/>
              <w:jc w:val="both"/>
              <w:rPr>
                <w:rFonts w:cs="Times New Roman"/>
              </w:rPr>
            </w:pPr>
            <w:r>
              <w:rPr>
                <w:rFonts w:hint="eastAsia" w:cs="Times New Roman"/>
              </w:rPr>
              <w:t xml:space="preserve">13107 </w:t>
            </w:r>
          </w:p>
        </w:tc>
        <w:tc>
          <w:tcPr>
            <w:tcW w:w="1574" w:type="dxa"/>
            <w:vAlign w:val="bottom"/>
          </w:tcPr>
          <w:p>
            <w:pPr>
              <w:widowControl w:val="0"/>
              <w:ind w:left="0" w:leftChars="0"/>
              <w:jc w:val="both"/>
              <w:rPr>
                <w:rFonts w:cs="Times New Roman"/>
              </w:rPr>
            </w:pPr>
            <w:r>
              <w:rPr>
                <w:rFonts w:hint="eastAsia" w:cs="Times New Roman"/>
              </w:rPr>
              <w:t xml:space="preserve">0 </w:t>
            </w:r>
          </w:p>
        </w:tc>
        <w:tc>
          <w:tcPr>
            <w:tcW w:w="1855" w:type="dxa"/>
            <w:vAlign w:val="center"/>
          </w:tcPr>
          <w:p>
            <w:pPr>
              <w:widowControl w:val="0"/>
              <w:ind w:left="0" w:leftChars="0"/>
              <w:jc w:val="both"/>
              <w:rPr>
                <w:rFonts w:cs="Times New Roman"/>
              </w:rPr>
            </w:pPr>
            <w:r>
              <w:rPr>
                <w:rFonts w:hint="eastAsia" w:cs="Times New Roman"/>
              </w:rPr>
              <w:t xml:space="preserve">5530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5</w:t>
            </w:r>
          </w:p>
        </w:tc>
        <w:tc>
          <w:tcPr>
            <w:tcW w:w="1854" w:type="dxa"/>
            <w:vAlign w:val="bottom"/>
          </w:tcPr>
          <w:p>
            <w:pPr>
              <w:widowControl w:val="0"/>
              <w:ind w:left="0" w:leftChars="0"/>
              <w:jc w:val="both"/>
              <w:rPr>
                <w:rFonts w:cs="Times New Roman"/>
              </w:rPr>
            </w:pPr>
            <w:r>
              <w:rPr>
                <w:rFonts w:hint="eastAsia" w:cs="Times New Roman"/>
              </w:rPr>
              <w:t xml:space="preserve">4096 </w:t>
            </w:r>
          </w:p>
        </w:tc>
        <w:tc>
          <w:tcPr>
            <w:tcW w:w="2232" w:type="dxa"/>
            <w:vAlign w:val="center"/>
          </w:tcPr>
          <w:p>
            <w:pPr>
              <w:widowControl w:val="0"/>
              <w:ind w:left="0" w:leftChars="0"/>
              <w:jc w:val="both"/>
              <w:rPr>
                <w:rFonts w:cs="Times New Roman"/>
              </w:rPr>
            </w:pPr>
            <w:r>
              <w:rPr>
                <w:rFonts w:hint="eastAsia" w:cs="Times New Roman"/>
              </w:rPr>
              <w:t xml:space="preserve">16384 </w:t>
            </w:r>
          </w:p>
        </w:tc>
        <w:tc>
          <w:tcPr>
            <w:tcW w:w="1574" w:type="dxa"/>
            <w:vAlign w:val="bottom"/>
          </w:tcPr>
          <w:p>
            <w:pPr>
              <w:widowControl w:val="0"/>
              <w:ind w:left="0" w:leftChars="0"/>
              <w:jc w:val="both"/>
              <w:rPr>
                <w:rFonts w:cs="Times New Roman"/>
              </w:rPr>
            </w:pPr>
            <w:r>
              <w:rPr>
                <w:rFonts w:hint="eastAsia" w:cs="Times New Roman"/>
              </w:rPr>
              <w:t xml:space="preserve">1728 </w:t>
            </w:r>
          </w:p>
        </w:tc>
        <w:tc>
          <w:tcPr>
            <w:tcW w:w="1855" w:type="dxa"/>
            <w:vAlign w:val="center"/>
          </w:tcPr>
          <w:p>
            <w:pPr>
              <w:widowControl w:val="0"/>
              <w:ind w:left="0" w:leftChars="0"/>
              <w:jc w:val="both"/>
              <w:rPr>
                <w:rFonts w:cs="Times New Roman"/>
              </w:rPr>
            </w:pPr>
            <w:r>
              <w:rPr>
                <w:rFonts w:hint="eastAsia" w:cs="Times New Roman"/>
              </w:rPr>
              <w:t xml:space="preserve">6912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6</w:t>
            </w:r>
          </w:p>
        </w:tc>
        <w:tc>
          <w:tcPr>
            <w:tcW w:w="1854" w:type="dxa"/>
            <w:vAlign w:val="bottom"/>
          </w:tcPr>
          <w:p>
            <w:pPr>
              <w:widowControl w:val="0"/>
              <w:ind w:left="0" w:leftChars="0"/>
              <w:jc w:val="both"/>
              <w:rPr>
                <w:rFonts w:cs="Times New Roman"/>
              </w:rPr>
            </w:pPr>
            <w:r>
              <w:rPr>
                <w:rFonts w:hint="eastAsia" w:cs="Times New Roman"/>
              </w:rPr>
              <w:t xml:space="preserve">8192 </w:t>
            </w:r>
          </w:p>
        </w:tc>
        <w:tc>
          <w:tcPr>
            <w:tcW w:w="2232" w:type="dxa"/>
            <w:vAlign w:val="center"/>
          </w:tcPr>
          <w:p>
            <w:pPr>
              <w:widowControl w:val="0"/>
              <w:ind w:left="0" w:leftChars="0"/>
              <w:jc w:val="both"/>
              <w:rPr>
                <w:rFonts w:cs="Times New Roman"/>
              </w:rPr>
            </w:pPr>
            <w:r>
              <w:rPr>
                <w:rFonts w:hint="eastAsia" w:cs="Times New Roman"/>
              </w:rPr>
              <w:t xml:space="preserve">19661 </w:t>
            </w:r>
          </w:p>
        </w:tc>
        <w:tc>
          <w:tcPr>
            <w:tcW w:w="1574" w:type="dxa"/>
            <w:vAlign w:val="bottom"/>
          </w:tcPr>
          <w:p>
            <w:pPr>
              <w:widowControl w:val="0"/>
              <w:ind w:left="0" w:leftChars="0"/>
              <w:jc w:val="both"/>
              <w:rPr>
                <w:rFonts w:cs="Times New Roman"/>
              </w:rPr>
            </w:pPr>
            <w:r>
              <w:rPr>
                <w:rFonts w:hint="eastAsia" w:cs="Times New Roman"/>
              </w:rPr>
              <w:t xml:space="preserve">3456 </w:t>
            </w:r>
          </w:p>
        </w:tc>
        <w:tc>
          <w:tcPr>
            <w:tcW w:w="1855" w:type="dxa"/>
            <w:vAlign w:val="center"/>
          </w:tcPr>
          <w:p>
            <w:pPr>
              <w:widowControl w:val="0"/>
              <w:ind w:left="0" w:leftChars="0"/>
              <w:jc w:val="both"/>
              <w:rPr>
                <w:rFonts w:cs="Times New Roman"/>
              </w:rPr>
            </w:pPr>
            <w:r>
              <w:rPr>
                <w:rFonts w:hint="eastAsia" w:cs="Times New Roman"/>
              </w:rPr>
              <w:t xml:space="preserve">8294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7</w:t>
            </w:r>
          </w:p>
        </w:tc>
        <w:tc>
          <w:tcPr>
            <w:tcW w:w="1854" w:type="dxa"/>
            <w:vAlign w:val="bottom"/>
          </w:tcPr>
          <w:p>
            <w:pPr>
              <w:widowControl w:val="0"/>
              <w:ind w:left="0" w:leftChars="0"/>
              <w:jc w:val="both"/>
              <w:rPr>
                <w:rFonts w:cs="Times New Roman"/>
              </w:rPr>
            </w:pPr>
            <w:r>
              <w:rPr>
                <w:rFonts w:hint="eastAsia" w:cs="Times New Roman"/>
              </w:rPr>
              <w:t xml:space="preserve">12288 </w:t>
            </w:r>
          </w:p>
        </w:tc>
        <w:tc>
          <w:tcPr>
            <w:tcW w:w="2232" w:type="dxa"/>
            <w:vAlign w:val="center"/>
          </w:tcPr>
          <w:p>
            <w:pPr>
              <w:widowControl w:val="0"/>
              <w:ind w:left="0" w:leftChars="0"/>
              <w:jc w:val="both"/>
              <w:rPr>
                <w:rFonts w:cs="Times New Roman"/>
              </w:rPr>
            </w:pPr>
            <w:r>
              <w:rPr>
                <w:rFonts w:hint="eastAsia" w:cs="Times New Roman"/>
              </w:rPr>
              <w:t xml:space="preserve">22937 </w:t>
            </w:r>
          </w:p>
        </w:tc>
        <w:tc>
          <w:tcPr>
            <w:tcW w:w="1574" w:type="dxa"/>
            <w:vAlign w:val="bottom"/>
          </w:tcPr>
          <w:p>
            <w:pPr>
              <w:widowControl w:val="0"/>
              <w:ind w:left="0" w:leftChars="0"/>
              <w:jc w:val="both"/>
              <w:rPr>
                <w:rFonts w:cs="Times New Roman"/>
              </w:rPr>
            </w:pPr>
            <w:r>
              <w:rPr>
                <w:rFonts w:hint="eastAsia" w:cs="Times New Roman"/>
              </w:rPr>
              <w:t xml:space="preserve">5184 </w:t>
            </w:r>
          </w:p>
        </w:tc>
        <w:tc>
          <w:tcPr>
            <w:tcW w:w="1855" w:type="dxa"/>
            <w:vAlign w:val="center"/>
          </w:tcPr>
          <w:p>
            <w:pPr>
              <w:widowControl w:val="0"/>
              <w:ind w:left="0" w:leftChars="0"/>
              <w:jc w:val="both"/>
              <w:rPr>
                <w:rFonts w:cs="Times New Roman"/>
              </w:rPr>
            </w:pPr>
            <w:r>
              <w:rPr>
                <w:rFonts w:hint="eastAsia" w:cs="Times New Roman"/>
              </w:rPr>
              <w:t xml:space="preserve">9677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8</w:t>
            </w:r>
          </w:p>
        </w:tc>
        <w:tc>
          <w:tcPr>
            <w:tcW w:w="1854" w:type="dxa"/>
            <w:vAlign w:val="bottom"/>
          </w:tcPr>
          <w:p>
            <w:pPr>
              <w:widowControl w:val="0"/>
              <w:ind w:left="0" w:leftChars="0"/>
              <w:jc w:val="both"/>
              <w:rPr>
                <w:rFonts w:cs="Times New Roman"/>
              </w:rPr>
            </w:pPr>
            <w:r>
              <w:rPr>
                <w:rFonts w:hint="eastAsia" w:cs="Times New Roman"/>
              </w:rPr>
              <w:t xml:space="preserve">16384 </w:t>
            </w:r>
          </w:p>
        </w:tc>
        <w:tc>
          <w:tcPr>
            <w:tcW w:w="2232" w:type="dxa"/>
            <w:vAlign w:val="center"/>
          </w:tcPr>
          <w:p>
            <w:pPr>
              <w:widowControl w:val="0"/>
              <w:ind w:left="0" w:leftChars="0"/>
              <w:jc w:val="both"/>
              <w:rPr>
                <w:rFonts w:cs="Times New Roman"/>
              </w:rPr>
            </w:pPr>
            <w:r>
              <w:rPr>
                <w:rFonts w:hint="eastAsia" w:cs="Times New Roman"/>
              </w:rPr>
              <w:t xml:space="preserve">26214 </w:t>
            </w:r>
          </w:p>
        </w:tc>
        <w:tc>
          <w:tcPr>
            <w:tcW w:w="1574" w:type="dxa"/>
            <w:vAlign w:val="bottom"/>
          </w:tcPr>
          <w:p>
            <w:pPr>
              <w:widowControl w:val="0"/>
              <w:ind w:left="0" w:leftChars="0"/>
              <w:jc w:val="both"/>
              <w:rPr>
                <w:rFonts w:cs="Times New Roman"/>
              </w:rPr>
            </w:pPr>
            <w:r>
              <w:rPr>
                <w:rFonts w:hint="eastAsia" w:cs="Times New Roman"/>
              </w:rPr>
              <w:t xml:space="preserve">6912 </w:t>
            </w:r>
          </w:p>
        </w:tc>
        <w:tc>
          <w:tcPr>
            <w:tcW w:w="1855" w:type="dxa"/>
            <w:vAlign w:val="center"/>
          </w:tcPr>
          <w:p>
            <w:pPr>
              <w:widowControl w:val="0"/>
              <w:ind w:left="0" w:leftChars="0"/>
              <w:jc w:val="both"/>
              <w:rPr>
                <w:rFonts w:cs="Times New Roman"/>
              </w:rPr>
            </w:pPr>
            <w:r>
              <w:rPr>
                <w:rFonts w:hint="eastAsia" w:cs="Times New Roman"/>
              </w:rPr>
              <w:t xml:space="preserve">11059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9</w:t>
            </w:r>
          </w:p>
        </w:tc>
        <w:tc>
          <w:tcPr>
            <w:tcW w:w="1854" w:type="dxa"/>
            <w:vAlign w:val="bottom"/>
          </w:tcPr>
          <w:p>
            <w:pPr>
              <w:widowControl w:val="0"/>
              <w:ind w:left="0" w:leftChars="0"/>
              <w:jc w:val="both"/>
              <w:rPr>
                <w:rFonts w:cs="Times New Roman"/>
              </w:rPr>
            </w:pPr>
            <w:r>
              <w:rPr>
                <w:rFonts w:hint="eastAsia" w:cs="Times New Roman"/>
              </w:rPr>
              <w:t xml:space="preserve">20479 </w:t>
            </w:r>
          </w:p>
        </w:tc>
        <w:tc>
          <w:tcPr>
            <w:tcW w:w="2232" w:type="dxa"/>
            <w:vAlign w:val="center"/>
          </w:tcPr>
          <w:p>
            <w:pPr>
              <w:widowControl w:val="0"/>
              <w:ind w:left="0" w:leftChars="0"/>
              <w:jc w:val="both"/>
              <w:rPr>
                <w:rFonts w:cs="Times New Roman"/>
              </w:rPr>
            </w:pPr>
            <w:r>
              <w:rPr>
                <w:rFonts w:hint="eastAsia" w:cs="Times New Roman"/>
              </w:rPr>
              <w:t xml:space="preserve">29491 </w:t>
            </w:r>
          </w:p>
        </w:tc>
        <w:tc>
          <w:tcPr>
            <w:tcW w:w="1574" w:type="dxa"/>
            <w:vAlign w:val="bottom"/>
          </w:tcPr>
          <w:p>
            <w:pPr>
              <w:widowControl w:val="0"/>
              <w:ind w:left="0" w:leftChars="0"/>
              <w:jc w:val="both"/>
              <w:rPr>
                <w:rFonts w:cs="Times New Roman"/>
              </w:rPr>
            </w:pPr>
            <w:r>
              <w:rPr>
                <w:rFonts w:hint="eastAsia" w:cs="Times New Roman"/>
              </w:rPr>
              <w:t xml:space="preserve">8640 </w:t>
            </w:r>
          </w:p>
        </w:tc>
        <w:tc>
          <w:tcPr>
            <w:tcW w:w="1855" w:type="dxa"/>
            <w:vAlign w:val="center"/>
          </w:tcPr>
          <w:p>
            <w:pPr>
              <w:widowControl w:val="0"/>
              <w:ind w:left="0" w:leftChars="0"/>
              <w:jc w:val="both"/>
              <w:rPr>
                <w:rFonts w:cs="Times New Roman"/>
              </w:rPr>
            </w:pPr>
            <w:r>
              <w:rPr>
                <w:rFonts w:hint="eastAsia" w:cs="Times New Roman"/>
              </w:rPr>
              <w:t xml:space="preserve">12442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10</w:t>
            </w:r>
          </w:p>
        </w:tc>
        <w:tc>
          <w:tcPr>
            <w:tcW w:w="1854" w:type="dxa"/>
            <w:vAlign w:val="bottom"/>
          </w:tcPr>
          <w:p>
            <w:pPr>
              <w:widowControl w:val="0"/>
              <w:ind w:left="0" w:leftChars="0"/>
              <w:jc w:val="both"/>
              <w:rPr>
                <w:rFonts w:cs="Times New Roman"/>
              </w:rPr>
            </w:pPr>
            <w:r>
              <w:rPr>
                <w:rFonts w:hint="eastAsia" w:cs="Times New Roman"/>
              </w:rPr>
              <w:t xml:space="preserve">24575 </w:t>
            </w:r>
          </w:p>
        </w:tc>
        <w:tc>
          <w:tcPr>
            <w:tcW w:w="2232" w:type="dxa"/>
            <w:vAlign w:val="center"/>
          </w:tcPr>
          <w:p>
            <w:pPr>
              <w:widowControl w:val="0"/>
              <w:ind w:left="0" w:leftChars="0"/>
              <w:jc w:val="both"/>
              <w:rPr>
                <w:rFonts w:cs="Times New Roman"/>
              </w:rPr>
            </w:pPr>
            <w:r>
              <w:rPr>
                <w:rFonts w:hint="eastAsia" w:cs="Times New Roman"/>
              </w:rPr>
              <w:t xml:space="preserve">32768 </w:t>
            </w:r>
          </w:p>
        </w:tc>
        <w:tc>
          <w:tcPr>
            <w:tcW w:w="1574" w:type="dxa"/>
            <w:vAlign w:val="bottom"/>
          </w:tcPr>
          <w:p>
            <w:pPr>
              <w:widowControl w:val="0"/>
              <w:ind w:left="0" w:leftChars="0"/>
              <w:jc w:val="both"/>
              <w:rPr>
                <w:rFonts w:cs="Times New Roman"/>
              </w:rPr>
            </w:pPr>
            <w:r>
              <w:rPr>
                <w:rFonts w:hint="eastAsia" w:cs="Times New Roman"/>
              </w:rPr>
              <w:t xml:space="preserve">10368 </w:t>
            </w:r>
          </w:p>
        </w:tc>
        <w:tc>
          <w:tcPr>
            <w:tcW w:w="1855" w:type="dxa"/>
            <w:vAlign w:val="center"/>
          </w:tcPr>
          <w:p>
            <w:pPr>
              <w:widowControl w:val="0"/>
              <w:ind w:left="0" w:leftChars="0"/>
              <w:jc w:val="both"/>
              <w:rPr>
                <w:rFonts w:cs="Times New Roman"/>
              </w:rPr>
            </w:pPr>
            <w:r>
              <w:rPr>
                <w:rFonts w:hint="eastAsia" w:cs="Times New Roman"/>
              </w:rPr>
              <w:t xml:space="preserve">13824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11</w:t>
            </w:r>
          </w:p>
        </w:tc>
        <w:tc>
          <w:tcPr>
            <w:tcW w:w="1854" w:type="dxa"/>
            <w:vAlign w:val="bottom"/>
          </w:tcPr>
          <w:p>
            <w:pPr>
              <w:widowControl w:val="0"/>
              <w:ind w:left="0" w:leftChars="0"/>
              <w:jc w:val="both"/>
              <w:rPr>
                <w:rFonts w:cs="Times New Roman"/>
              </w:rPr>
            </w:pPr>
            <w:r>
              <w:rPr>
                <w:rFonts w:hint="eastAsia" w:cs="Times New Roman"/>
              </w:rPr>
              <w:t xml:space="preserve">28671 </w:t>
            </w:r>
          </w:p>
        </w:tc>
        <w:tc>
          <w:tcPr>
            <w:tcW w:w="2232" w:type="dxa"/>
            <w:vAlign w:val="center"/>
          </w:tcPr>
          <w:p>
            <w:pPr>
              <w:widowControl w:val="0"/>
              <w:ind w:left="0" w:leftChars="0"/>
              <w:jc w:val="both"/>
              <w:rPr>
                <w:rFonts w:cs="Times New Roman"/>
              </w:rPr>
            </w:pPr>
            <w:r>
              <w:rPr>
                <w:rFonts w:hint="eastAsia" w:cs="Times New Roman"/>
              </w:rPr>
              <w:t xml:space="preserve">36044 </w:t>
            </w:r>
          </w:p>
        </w:tc>
        <w:tc>
          <w:tcPr>
            <w:tcW w:w="1574" w:type="dxa"/>
            <w:vAlign w:val="bottom"/>
          </w:tcPr>
          <w:p>
            <w:pPr>
              <w:widowControl w:val="0"/>
              <w:ind w:left="0" w:leftChars="0"/>
              <w:jc w:val="both"/>
              <w:rPr>
                <w:rFonts w:cs="Times New Roman"/>
              </w:rPr>
            </w:pPr>
            <w:r>
              <w:rPr>
                <w:rFonts w:hint="eastAsia" w:cs="Times New Roman"/>
              </w:rPr>
              <w:t xml:space="preserve">12096 </w:t>
            </w:r>
          </w:p>
        </w:tc>
        <w:tc>
          <w:tcPr>
            <w:tcW w:w="1855" w:type="dxa"/>
            <w:vAlign w:val="center"/>
          </w:tcPr>
          <w:p>
            <w:pPr>
              <w:widowControl w:val="0"/>
              <w:ind w:left="0" w:leftChars="0"/>
              <w:jc w:val="both"/>
              <w:rPr>
                <w:rFonts w:cs="Times New Roman"/>
              </w:rPr>
            </w:pPr>
            <w:r>
              <w:rPr>
                <w:rFonts w:hint="eastAsia" w:cs="Times New Roman"/>
              </w:rPr>
              <w:t xml:space="preserve">15206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12</w:t>
            </w:r>
          </w:p>
        </w:tc>
        <w:tc>
          <w:tcPr>
            <w:tcW w:w="1854" w:type="dxa"/>
            <w:vAlign w:val="bottom"/>
          </w:tcPr>
          <w:p>
            <w:pPr>
              <w:widowControl w:val="0"/>
              <w:ind w:left="0" w:leftChars="0"/>
              <w:jc w:val="both"/>
              <w:rPr>
                <w:rFonts w:cs="Times New Roman"/>
              </w:rPr>
            </w:pPr>
            <w:r>
              <w:rPr>
                <w:rFonts w:hint="eastAsia" w:cs="Times New Roman"/>
              </w:rPr>
              <w:t xml:space="preserve">32767 </w:t>
            </w:r>
          </w:p>
        </w:tc>
        <w:tc>
          <w:tcPr>
            <w:tcW w:w="2232" w:type="dxa"/>
            <w:vAlign w:val="center"/>
          </w:tcPr>
          <w:p>
            <w:pPr>
              <w:widowControl w:val="0"/>
              <w:ind w:left="0" w:leftChars="0"/>
              <w:jc w:val="both"/>
              <w:rPr>
                <w:rFonts w:cs="Times New Roman"/>
              </w:rPr>
            </w:pPr>
            <w:r>
              <w:rPr>
                <w:rFonts w:hint="eastAsia" w:cs="Times New Roman"/>
              </w:rPr>
              <w:t xml:space="preserve">39321 </w:t>
            </w:r>
          </w:p>
        </w:tc>
        <w:tc>
          <w:tcPr>
            <w:tcW w:w="1574" w:type="dxa"/>
            <w:vAlign w:val="bottom"/>
          </w:tcPr>
          <w:p>
            <w:pPr>
              <w:widowControl w:val="0"/>
              <w:ind w:left="0" w:leftChars="0"/>
              <w:jc w:val="both"/>
              <w:rPr>
                <w:rFonts w:cs="Times New Roman"/>
              </w:rPr>
            </w:pPr>
            <w:r>
              <w:rPr>
                <w:rFonts w:hint="eastAsia" w:cs="Times New Roman"/>
              </w:rPr>
              <w:t xml:space="preserve">13824 </w:t>
            </w:r>
          </w:p>
        </w:tc>
        <w:tc>
          <w:tcPr>
            <w:tcW w:w="1855" w:type="dxa"/>
            <w:vAlign w:val="center"/>
          </w:tcPr>
          <w:p>
            <w:pPr>
              <w:widowControl w:val="0"/>
              <w:ind w:left="0" w:leftChars="0"/>
              <w:jc w:val="both"/>
              <w:rPr>
                <w:rFonts w:cs="Times New Roman"/>
              </w:rPr>
            </w:pPr>
            <w:r>
              <w:rPr>
                <w:rFonts w:hint="eastAsia" w:cs="Times New Roman"/>
              </w:rPr>
              <w:t xml:space="preserve">16589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13</w:t>
            </w:r>
          </w:p>
        </w:tc>
        <w:tc>
          <w:tcPr>
            <w:tcW w:w="1854" w:type="dxa"/>
            <w:vAlign w:val="bottom"/>
          </w:tcPr>
          <w:p>
            <w:pPr>
              <w:widowControl w:val="0"/>
              <w:ind w:left="0" w:leftChars="0"/>
              <w:jc w:val="both"/>
              <w:rPr>
                <w:rFonts w:cs="Times New Roman"/>
              </w:rPr>
            </w:pPr>
            <w:r>
              <w:rPr>
                <w:rFonts w:hint="eastAsia" w:cs="Times New Roman"/>
              </w:rPr>
              <w:t xml:space="preserve">36863 </w:t>
            </w:r>
          </w:p>
        </w:tc>
        <w:tc>
          <w:tcPr>
            <w:tcW w:w="2232" w:type="dxa"/>
            <w:vAlign w:val="center"/>
          </w:tcPr>
          <w:p>
            <w:pPr>
              <w:widowControl w:val="0"/>
              <w:ind w:left="0" w:leftChars="0"/>
              <w:jc w:val="both"/>
              <w:rPr>
                <w:rFonts w:cs="Times New Roman"/>
              </w:rPr>
            </w:pPr>
            <w:r>
              <w:rPr>
                <w:rFonts w:hint="eastAsia" w:cs="Times New Roman"/>
              </w:rPr>
              <w:t xml:space="preserve">42598 </w:t>
            </w:r>
          </w:p>
        </w:tc>
        <w:tc>
          <w:tcPr>
            <w:tcW w:w="1574" w:type="dxa"/>
            <w:vAlign w:val="bottom"/>
          </w:tcPr>
          <w:p>
            <w:pPr>
              <w:widowControl w:val="0"/>
              <w:ind w:left="0" w:leftChars="0"/>
              <w:jc w:val="both"/>
              <w:rPr>
                <w:rFonts w:cs="Times New Roman"/>
              </w:rPr>
            </w:pPr>
            <w:r>
              <w:rPr>
                <w:rFonts w:hint="eastAsia" w:cs="Times New Roman"/>
              </w:rPr>
              <w:t xml:space="preserve">15552 </w:t>
            </w:r>
          </w:p>
        </w:tc>
        <w:tc>
          <w:tcPr>
            <w:tcW w:w="1855" w:type="dxa"/>
            <w:vAlign w:val="center"/>
          </w:tcPr>
          <w:p>
            <w:pPr>
              <w:widowControl w:val="0"/>
              <w:ind w:left="0" w:leftChars="0"/>
              <w:jc w:val="both"/>
              <w:rPr>
                <w:rFonts w:cs="Times New Roman"/>
              </w:rPr>
            </w:pPr>
            <w:r>
              <w:rPr>
                <w:rFonts w:hint="eastAsia" w:cs="Times New Roman"/>
              </w:rPr>
              <w:t xml:space="preserve">17971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14</w:t>
            </w:r>
          </w:p>
        </w:tc>
        <w:tc>
          <w:tcPr>
            <w:tcW w:w="1854" w:type="dxa"/>
            <w:vAlign w:val="bottom"/>
          </w:tcPr>
          <w:p>
            <w:pPr>
              <w:widowControl w:val="0"/>
              <w:ind w:left="0" w:leftChars="0"/>
              <w:jc w:val="both"/>
              <w:rPr>
                <w:rFonts w:cs="Times New Roman"/>
              </w:rPr>
            </w:pPr>
            <w:r>
              <w:rPr>
                <w:rFonts w:hint="eastAsia" w:cs="Times New Roman"/>
              </w:rPr>
              <w:t xml:space="preserve">40959 </w:t>
            </w:r>
          </w:p>
        </w:tc>
        <w:tc>
          <w:tcPr>
            <w:tcW w:w="2232" w:type="dxa"/>
            <w:vAlign w:val="center"/>
          </w:tcPr>
          <w:p>
            <w:pPr>
              <w:widowControl w:val="0"/>
              <w:ind w:left="0" w:leftChars="0"/>
              <w:jc w:val="both"/>
              <w:rPr>
                <w:rFonts w:cs="Times New Roman"/>
              </w:rPr>
            </w:pPr>
            <w:r>
              <w:rPr>
                <w:rFonts w:hint="eastAsia" w:cs="Times New Roman"/>
              </w:rPr>
              <w:t xml:space="preserve">45875 </w:t>
            </w:r>
          </w:p>
        </w:tc>
        <w:tc>
          <w:tcPr>
            <w:tcW w:w="1574" w:type="dxa"/>
            <w:vAlign w:val="bottom"/>
          </w:tcPr>
          <w:p>
            <w:pPr>
              <w:widowControl w:val="0"/>
              <w:ind w:left="0" w:leftChars="0"/>
              <w:jc w:val="both"/>
              <w:rPr>
                <w:rFonts w:cs="Times New Roman"/>
              </w:rPr>
            </w:pPr>
            <w:r>
              <w:rPr>
                <w:rFonts w:hint="eastAsia" w:cs="Times New Roman"/>
              </w:rPr>
              <w:t xml:space="preserve">17280 </w:t>
            </w:r>
          </w:p>
        </w:tc>
        <w:tc>
          <w:tcPr>
            <w:tcW w:w="1855" w:type="dxa"/>
            <w:vAlign w:val="center"/>
          </w:tcPr>
          <w:p>
            <w:pPr>
              <w:widowControl w:val="0"/>
              <w:ind w:left="0" w:leftChars="0"/>
              <w:jc w:val="both"/>
              <w:rPr>
                <w:rFonts w:cs="Times New Roman"/>
              </w:rPr>
            </w:pPr>
            <w:r>
              <w:rPr>
                <w:rFonts w:hint="eastAsia" w:cs="Times New Roman"/>
              </w:rPr>
              <w:t xml:space="preserve">19354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15</w:t>
            </w:r>
          </w:p>
        </w:tc>
        <w:tc>
          <w:tcPr>
            <w:tcW w:w="1854" w:type="dxa"/>
            <w:vAlign w:val="bottom"/>
          </w:tcPr>
          <w:p>
            <w:pPr>
              <w:widowControl w:val="0"/>
              <w:ind w:left="0" w:leftChars="0"/>
              <w:jc w:val="both"/>
              <w:rPr>
                <w:rFonts w:cs="Times New Roman"/>
              </w:rPr>
            </w:pPr>
            <w:r>
              <w:rPr>
                <w:rFonts w:hint="eastAsia" w:cs="Times New Roman"/>
              </w:rPr>
              <w:t xml:space="preserve">45055 </w:t>
            </w:r>
          </w:p>
        </w:tc>
        <w:tc>
          <w:tcPr>
            <w:tcW w:w="2232" w:type="dxa"/>
            <w:vAlign w:val="center"/>
          </w:tcPr>
          <w:p>
            <w:pPr>
              <w:widowControl w:val="0"/>
              <w:ind w:left="0" w:leftChars="0"/>
              <w:jc w:val="both"/>
              <w:rPr>
                <w:rFonts w:cs="Times New Roman"/>
              </w:rPr>
            </w:pPr>
            <w:r>
              <w:rPr>
                <w:rFonts w:hint="eastAsia" w:cs="Times New Roman"/>
              </w:rPr>
              <w:t xml:space="preserve">49151 </w:t>
            </w:r>
          </w:p>
        </w:tc>
        <w:tc>
          <w:tcPr>
            <w:tcW w:w="1574" w:type="dxa"/>
            <w:vAlign w:val="bottom"/>
          </w:tcPr>
          <w:p>
            <w:pPr>
              <w:widowControl w:val="0"/>
              <w:ind w:left="0" w:leftChars="0"/>
              <w:jc w:val="both"/>
              <w:rPr>
                <w:rFonts w:cs="Times New Roman"/>
              </w:rPr>
            </w:pPr>
            <w:r>
              <w:rPr>
                <w:rFonts w:hint="eastAsia" w:cs="Times New Roman"/>
              </w:rPr>
              <w:t xml:space="preserve">19008 </w:t>
            </w:r>
          </w:p>
        </w:tc>
        <w:tc>
          <w:tcPr>
            <w:tcW w:w="1855" w:type="dxa"/>
            <w:vAlign w:val="center"/>
          </w:tcPr>
          <w:p>
            <w:pPr>
              <w:widowControl w:val="0"/>
              <w:ind w:left="0" w:leftChars="0"/>
              <w:jc w:val="both"/>
              <w:rPr>
                <w:rFonts w:cs="Times New Roman"/>
              </w:rPr>
            </w:pPr>
            <w:r>
              <w:rPr>
                <w:rFonts w:hint="eastAsia" w:cs="Times New Roman"/>
              </w:rPr>
              <w:t xml:space="preserve">20736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16</w:t>
            </w:r>
          </w:p>
        </w:tc>
        <w:tc>
          <w:tcPr>
            <w:tcW w:w="1854" w:type="dxa"/>
            <w:vAlign w:val="bottom"/>
          </w:tcPr>
          <w:p>
            <w:pPr>
              <w:widowControl w:val="0"/>
              <w:ind w:left="0" w:leftChars="0"/>
              <w:jc w:val="both"/>
              <w:rPr>
                <w:rFonts w:cs="Times New Roman"/>
              </w:rPr>
            </w:pPr>
            <w:r>
              <w:rPr>
                <w:rFonts w:hint="eastAsia" w:cs="Times New Roman"/>
              </w:rPr>
              <w:t xml:space="preserve">49151 </w:t>
            </w:r>
          </w:p>
        </w:tc>
        <w:tc>
          <w:tcPr>
            <w:tcW w:w="2232" w:type="dxa"/>
            <w:vAlign w:val="center"/>
          </w:tcPr>
          <w:p>
            <w:pPr>
              <w:widowControl w:val="0"/>
              <w:ind w:left="0" w:leftChars="0"/>
              <w:jc w:val="both"/>
              <w:rPr>
                <w:rFonts w:cs="Times New Roman"/>
              </w:rPr>
            </w:pPr>
            <w:r>
              <w:rPr>
                <w:rFonts w:hint="eastAsia" w:cs="Times New Roman"/>
              </w:rPr>
              <w:t xml:space="preserve">52428 </w:t>
            </w:r>
          </w:p>
        </w:tc>
        <w:tc>
          <w:tcPr>
            <w:tcW w:w="1574" w:type="dxa"/>
            <w:vAlign w:val="bottom"/>
          </w:tcPr>
          <w:p>
            <w:pPr>
              <w:widowControl w:val="0"/>
              <w:ind w:left="0" w:leftChars="0"/>
              <w:jc w:val="both"/>
              <w:rPr>
                <w:rFonts w:cs="Times New Roman"/>
              </w:rPr>
            </w:pPr>
            <w:r>
              <w:rPr>
                <w:rFonts w:hint="eastAsia" w:cs="Times New Roman"/>
              </w:rPr>
              <w:t xml:space="preserve">20736 </w:t>
            </w:r>
          </w:p>
        </w:tc>
        <w:tc>
          <w:tcPr>
            <w:tcW w:w="1855" w:type="dxa"/>
            <w:vAlign w:val="center"/>
          </w:tcPr>
          <w:p>
            <w:pPr>
              <w:widowControl w:val="0"/>
              <w:ind w:left="0" w:leftChars="0"/>
              <w:jc w:val="both"/>
              <w:rPr>
                <w:rFonts w:cs="Times New Roman"/>
              </w:rPr>
            </w:pPr>
            <w:r>
              <w:rPr>
                <w:rFonts w:hint="eastAsia" w:cs="Times New Roman"/>
              </w:rPr>
              <w:t xml:space="preserve">22118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17</w:t>
            </w:r>
          </w:p>
        </w:tc>
        <w:tc>
          <w:tcPr>
            <w:tcW w:w="1854" w:type="dxa"/>
            <w:vAlign w:val="bottom"/>
          </w:tcPr>
          <w:p>
            <w:pPr>
              <w:widowControl w:val="0"/>
              <w:ind w:left="0" w:leftChars="0"/>
              <w:jc w:val="both"/>
              <w:rPr>
                <w:rFonts w:cs="Times New Roman"/>
              </w:rPr>
            </w:pPr>
            <w:r>
              <w:rPr>
                <w:rFonts w:hint="eastAsia" w:cs="Times New Roman"/>
              </w:rPr>
              <w:t xml:space="preserve">53247 </w:t>
            </w:r>
          </w:p>
        </w:tc>
        <w:tc>
          <w:tcPr>
            <w:tcW w:w="2232" w:type="dxa"/>
            <w:vAlign w:val="center"/>
          </w:tcPr>
          <w:p>
            <w:pPr>
              <w:widowControl w:val="0"/>
              <w:ind w:left="0" w:leftChars="0"/>
              <w:jc w:val="both"/>
              <w:rPr>
                <w:rFonts w:cs="Times New Roman"/>
              </w:rPr>
            </w:pPr>
            <w:r>
              <w:rPr>
                <w:rFonts w:hint="eastAsia" w:cs="Times New Roman"/>
              </w:rPr>
              <w:t xml:space="preserve">55705 </w:t>
            </w:r>
          </w:p>
        </w:tc>
        <w:tc>
          <w:tcPr>
            <w:tcW w:w="1574" w:type="dxa"/>
            <w:vAlign w:val="bottom"/>
          </w:tcPr>
          <w:p>
            <w:pPr>
              <w:widowControl w:val="0"/>
              <w:ind w:left="0" w:leftChars="0"/>
              <w:jc w:val="both"/>
              <w:rPr>
                <w:rFonts w:cs="Times New Roman"/>
              </w:rPr>
            </w:pPr>
            <w:r>
              <w:rPr>
                <w:rFonts w:hint="eastAsia" w:cs="Times New Roman"/>
              </w:rPr>
              <w:t xml:space="preserve">22464 </w:t>
            </w:r>
          </w:p>
        </w:tc>
        <w:tc>
          <w:tcPr>
            <w:tcW w:w="1855" w:type="dxa"/>
            <w:vAlign w:val="center"/>
          </w:tcPr>
          <w:p>
            <w:pPr>
              <w:widowControl w:val="0"/>
              <w:ind w:left="0" w:leftChars="0"/>
              <w:jc w:val="both"/>
              <w:rPr>
                <w:rFonts w:cs="Times New Roman"/>
              </w:rPr>
            </w:pPr>
            <w:r>
              <w:rPr>
                <w:rFonts w:hint="eastAsia" w:cs="Times New Roman"/>
              </w:rPr>
              <w:t xml:space="preserve">23501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18</w:t>
            </w:r>
          </w:p>
        </w:tc>
        <w:tc>
          <w:tcPr>
            <w:tcW w:w="1854" w:type="dxa"/>
            <w:vAlign w:val="bottom"/>
          </w:tcPr>
          <w:p>
            <w:pPr>
              <w:widowControl w:val="0"/>
              <w:ind w:left="0" w:leftChars="0"/>
              <w:jc w:val="both"/>
              <w:rPr>
                <w:rFonts w:cs="Times New Roman"/>
              </w:rPr>
            </w:pPr>
            <w:r>
              <w:rPr>
                <w:rFonts w:hint="eastAsia" w:cs="Times New Roman"/>
              </w:rPr>
              <w:t xml:space="preserve">57343 </w:t>
            </w:r>
          </w:p>
        </w:tc>
        <w:tc>
          <w:tcPr>
            <w:tcW w:w="2232" w:type="dxa"/>
            <w:vAlign w:val="center"/>
          </w:tcPr>
          <w:p>
            <w:pPr>
              <w:widowControl w:val="0"/>
              <w:ind w:left="0" w:leftChars="0"/>
              <w:jc w:val="both"/>
              <w:rPr>
                <w:rFonts w:cs="Times New Roman"/>
              </w:rPr>
            </w:pPr>
            <w:r>
              <w:rPr>
                <w:rFonts w:hint="eastAsia" w:cs="Times New Roman"/>
              </w:rPr>
              <w:t xml:space="preserve">58982 </w:t>
            </w:r>
          </w:p>
        </w:tc>
        <w:tc>
          <w:tcPr>
            <w:tcW w:w="1574" w:type="dxa"/>
            <w:vAlign w:val="bottom"/>
          </w:tcPr>
          <w:p>
            <w:pPr>
              <w:widowControl w:val="0"/>
              <w:ind w:left="0" w:leftChars="0"/>
              <w:jc w:val="both"/>
              <w:rPr>
                <w:rFonts w:cs="Times New Roman"/>
              </w:rPr>
            </w:pPr>
            <w:r>
              <w:rPr>
                <w:rFonts w:hint="eastAsia" w:cs="Times New Roman"/>
              </w:rPr>
              <w:t xml:space="preserve">24192 </w:t>
            </w:r>
          </w:p>
        </w:tc>
        <w:tc>
          <w:tcPr>
            <w:tcW w:w="1855" w:type="dxa"/>
            <w:vAlign w:val="center"/>
          </w:tcPr>
          <w:p>
            <w:pPr>
              <w:widowControl w:val="0"/>
              <w:ind w:left="0" w:leftChars="0"/>
              <w:jc w:val="both"/>
              <w:rPr>
                <w:rFonts w:cs="Times New Roman"/>
              </w:rPr>
            </w:pPr>
            <w:r>
              <w:rPr>
                <w:rFonts w:hint="eastAsia" w:cs="Times New Roman"/>
              </w:rPr>
              <w:t xml:space="preserve">24883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19</w:t>
            </w:r>
          </w:p>
        </w:tc>
        <w:tc>
          <w:tcPr>
            <w:tcW w:w="1854" w:type="dxa"/>
            <w:vAlign w:val="bottom"/>
          </w:tcPr>
          <w:p>
            <w:pPr>
              <w:widowControl w:val="0"/>
              <w:ind w:left="0" w:leftChars="0"/>
              <w:jc w:val="both"/>
              <w:rPr>
                <w:rFonts w:cs="Times New Roman"/>
              </w:rPr>
            </w:pPr>
            <w:r>
              <w:rPr>
                <w:rFonts w:hint="eastAsia" w:cs="Times New Roman"/>
              </w:rPr>
              <w:t xml:space="preserve">61439 </w:t>
            </w:r>
          </w:p>
        </w:tc>
        <w:tc>
          <w:tcPr>
            <w:tcW w:w="2232" w:type="dxa"/>
            <w:vAlign w:val="center"/>
          </w:tcPr>
          <w:p>
            <w:pPr>
              <w:widowControl w:val="0"/>
              <w:ind w:left="0" w:leftChars="0"/>
              <w:jc w:val="both"/>
              <w:rPr>
                <w:rFonts w:cs="Times New Roman"/>
              </w:rPr>
            </w:pPr>
            <w:r>
              <w:rPr>
                <w:rFonts w:hint="eastAsia" w:cs="Times New Roman"/>
              </w:rPr>
              <w:t xml:space="preserve">62258 </w:t>
            </w:r>
          </w:p>
        </w:tc>
        <w:tc>
          <w:tcPr>
            <w:tcW w:w="1574" w:type="dxa"/>
            <w:vAlign w:val="bottom"/>
          </w:tcPr>
          <w:p>
            <w:pPr>
              <w:widowControl w:val="0"/>
              <w:ind w:left="0" w:leftChars="0"/>
              <w:jc w:val="both"/>
              <w:rPr>
                <w:rFonts w:cs="Times New Roman"/>
              </w:rPr>
            </w:pPr>
            <w:r>
              <w:rPr>
                <w:rFonts w:hint="eastAsia" w:cs="Times New Roman"/>
              </w:rPr>
              <w:t xml:space="preserve">25920 </w:t>
            </w:r>
          </w:p>
        </w:tc>
        <w:tc>
          <w:tcPr>
            <w:tcW w:w="1855" w:type="dxa"/>
            <w:vAlign w:val="center"/>
          </w:tcPr>
          <w:p>
            <w:pPr>
              <w:widowControl w:val="0"/>
              <w:ind w:left="0" w:leftChars="0"/>
              <w:jc w:val="both"/>
              <w:rPr>
                <w:rFonts w:cs="Times New Roman"/>
              </w:rPr>
            </w:pPr>
            <w:r>
              <w:rPr>
                <w:rFonts w:hint="eastAsia" w:cs="Times New Roman"/>
              </w:rPr>
              <w:t xml:space="preserve">26266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20</w:t>
            </w:r>
          </w:p>
        </w:tc>
        <w:tc>
          <w:tcPr>
            <w:tcW w:w="1854" w:type="dxa"/>
            <w:vAlign w:val="bottom"/>
          </w:tcPr>
          <w:p>
            <w:pPr>
              <w:widowControl w:val="0"/>
              <w:ind w:left="0" w:leftChars="0"/>
              <w:jc w:val="both"/>
              <w:rPr>
                <w:rFonts w:cs="Times New Roman"/>
              </w:rPr>
            </w:pPr>
            <w:r>
              <w:rPr>
                <w:rFonts w:hint="eastAsia" w:cs="Times New Roman"/>
              </w:rPr>
              <w:t xml:space="preserve">65535 </w:t>
            </w:r>
          </w:p>
        </w:tc>
        <w:tc>
          <w:tcPr>
            <w:tcW w:w="2232" w:type="dxa"/>
            <w:vAlign w:val="center"/>
          </w:tcPr>
          <w:p>
            <w:pPr>
              <w:widowControl w:val="0"/>
              <w:ind w:left="0" w:leftChars="0"/>
              <w:jc w:val="both"/>
              <w:rPr>
                <w:rFonts w:cs="Times New Roman"/>
              </w:rPr>
            </w:pPr>
            <w:r>
              <w:rPr>
                <w:rFonts w:hint="eastAsia" w:cs="Times New Roman"/>
              </w:rPr>
              <w:t xml:space="preserve">65535 </w:t>
            </w:r>
          </w:p>
        </w:tc>
        <w:tc>
          <w:tcPr>
            <w:tcW w:w="1574" w:type="dxa"/>
            <w:vAlign w:val="bottom"/>
          </w:tcPr>
          <w:p>
            <w:pPr>
              <w:widowControl w:val="0"/>
              <w:ind w:left="0" w:leftChars="0"/>
              <w:jc w:val="both"/>
              <w:rPr>
                <w:rFonts w:cs="Times New Roman"/>
              </w:rPr>
            </w:pPr>
            <w:r>
              <w:rPr>
                <w:rFonts w:hint="eastAsia" w:cs="Times New Roman"/>
              </w:rPr>
              <w:t xml:space="preserve">27648 </w:t>
            </w:r>
          </w:p>
        </w:tc>
        <w:tc>
          <w:tcPr>
            <w:tcW w:w="1855" w:type="dxa"/>
            <w:vAlign w:val="center"/>
          </w:tcPr>
          <w:p>
            <w:pPr>
              <w:widowControl w:val="0"/>
              <w:ind w:left="0" w:leftChars="0"/>
              <w:jc w:val="both"/>
              <w:rPr>
                <w:rFonts w:cs="Times New Roman"/>
              </w:rPr>
            </w:pPr>
            <w:r>
              <w:rPr>
                <w:rFonts w:hint="eastAsia" w:cs="Times New Roman"/>
              </w:rPr>
              <w:t xml:space="preserve">27648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21</w:t>
            </w:r>
          </w:p>
        </w:tc>
        <w:tc>
          <w:tcPr>
            <w:tcW w:w="1854" w:type="dxa"/>
            <w:vMerge w:val="restart"/>
            <w:vAlign w:val="center"/>
          </w:tcPr>
          <w:p>
            <w:pPr>
              <w:widowControl w:val="0"/>
              <w:ind w:left="0" w:leftChars="0"/>
              <w:jc w:val="both"/>
              <w:rPr>
                <w:rFonts w:cs="Times New Roman"/>
              </w:rPr>
            </w:pPr>
            <w:r>
              <w:rPr>
                <w:rFonts w:hint="eastAsia" w:cs="Times New Roman"/>
              </w:rPr>
              <w:t xml:space="preserve">65535 </w:t>
            </w:r>
          </w:p>
        </w:tc>
        <w:tc>
          <w:tcPr>
            <w:tcW w:w="2232" w:type="dxa"/>
            <w:vMerge w:val="restart"/>
            <w:vAlign w:val="center"/>
          </w:tcPr>
          <w:p>
            <w:pPr>
              <w:widowControl w:val="0"/>
              <w:ind w:left="0" w:leftChars="0"/>
              <w:jc w:val="both"/>
              <w:rPr>
                <w:rFonts w:cs="Times New Roman"/>
              </w:rPr>
            </w:pPr>
            <w:r>
              <w:rPr>
                <w:rFonts w:hint="eastAsia" w:cs="Times New Roman"/>
              </w:rPr>
              <w:t xml:space="preserve">65535 </w:t>
            </w:r>
          </w:p>
        </w:tc>
        <w:tc>
          <w:tcPr>
            <w:tcW w:w="1574" w:type="dxa"/>
            <w:vAlign w:val="bottom"/>
          </w:tcPr>
          <w:p>
            <w:pPr>
              <w:widowControl w:val="0"/>
              <w:ind w:left="0" w:leftChars="0"/>
              <w:jc w:val="both"/>
              <w:rPr>
                <w:rFonts w:cs="Times New Roman"/>
              </w:rPr>
            </w:pPr>
            <w:r>
              <w:rPr>
                <w:rFonts w:hint="eastAsia" w:cs="Times New Roman"/>
              </w:rPr>
              <w:t xml:space="preserve">29376 </w:t>
            </w:r>
          </w:p>
        </w:tc>
        <w:tc>
          <w:tcPr>
            <w:tcW w:w="1855" w:type="dxa"/>
            <w:vAlign w:val="center"/>
          </w:tcPr>
          <w:p>
            <w:pPr>
              <w:widowControl w:val="0"/>
              <w:ind w:left="0" w:leftChars="0"/>
              <w:jc w:val="both"/>
              <w:rPr>
                <w:rFonts w:cs="Times New Roman"/>
              </w:rPr>
            </w:pPr>
            <w:r>
              <w:rPr>
                <w:rFonts w:hint="eastAsia" w:cs="Times New Roman"/>
              </w:rPr>
              <w:t xml:space="preserve">29030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22</w:t>
            </w:r>
          </w:p>
        </w:tc>
        <w:tc>
          <w:tcPr>
            <w:tcW w:w="1854" w:type="dxa"/>
            <w:vMerge w:val="continue"/>
            <w:vAlign w:val="center"/>
          </w:tcPr>
          <w:p>
            <w:pPr>
              <w:widowControl w:val="0"/>
              <w:ind w:left="0" w:leftChars="0"/>
              <w:jc w:val="both"/>
              <w:rPr>
                <w:rFonts w:cs="Times New Roman"/>
              </w:rPr>
            </w:pPr>
          </w:p>
        </w:tc>
        <w:tc>
          <w:tcPr>
            <w:tcW w:w="2232" w:type="dxa"/>
            <w:vMerge w:val="continue"/>
            <w:vAlign w:val="center"/>
          </w:tcPr>
          <w:p>
            <w:pPr>
              <w:widowControl w:val="0"/>
              <w:ind w:left="0" w:leftChars="0"/>
              <w:jc w:val="both"/>
              <w:rPr>
                <w:rFonts w:cs="Times New Roman"/>
              </w:rPr>
            </w:pPr>
          </w:p>
        </w:tc>
        <w:tc>
          <w:tcPr>
            <w:tcW w:w="1574" w:type="dxa"/>
            <w:vAlign w:val="bottom"/>
          </w:tcPr>
          <w:p>
            <w:pPr>
              <w:widowControl w:val="0"/>
              <w:ind w:left="0" w:leftChars="0"/>
              <w:jc w:val="both"/>
              <w:rPr>
                <w:rFonts w:cs="Times New Roman"/>
              </w:rPr>
            </w:pPr>
            <w:r>
              <w:rPr>
                <w:rFonts w:hint="eastAsia" w:cs="Times New Roman"/>
              </w:rPr>
              <w:t xml:space="preserve">31104 </w:t>
            </w:r>
          </w:p>
        </w:tc>
        <w:tc>
          <w:tcPr>
            <w:tcW w:w="1855" w:type="dxa"/>
            <w:vAlign w:val="center"/>
          </w:tcPr>
          <w:p>
            <w:pPr>
              <w:widowControl w:val="0"/>
              <w:ind w:left="0" w:leftChars="0"/>
              <w:jc w:val="both"/>
              <w:rPr>
                <w:rFonts w:cs="Times New Roman"/>
              </w:rPr>
            </w:pPr>
            <w:r>
              <w:rPr>
                <w:rFonts w:hint="eastAsia" w:cs="Times New Roman"/>
              </w:rPr>
              <w:t xml:space="preserve">30413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22.81</w:t>
            </w:r>
          </w:p>
        </w:tc>
        <w:tc>
          <w:tcPr>
            <w:tcW w:w="1854" w:type="dxa"/>
            <w:vMerge w:val="continue"/>
            <w:vAlign w:val="center"/>
          </w:tcPr>
          <w:p>
            <w:pPr>
              <w:widowControl w:val="0"/>
              <w:ind w:left="0" w:leftChars="0"/>
              <w:jc w:val="both"/>
              <w:rPr>
                <w:rFonts w:cs="Times New Roman"/>
              </w:rPr>
            </w:pPr>
          </w:p>
        </w:tc>
        <w:tc>
          <w:tcPr>
            <w:tcW w:w="2232" w:type="dxa"/>
            <w:vMerge w:val="continue"/>
            <w:vAlign w:val="center"/>
          </w:tcPr>
          <w:p>
            <w:pPr>
              <w:widowControl w:val="0"/>
              <w:ind w:left="0" w:leftChars="0"/>
              <w:jc w:val="both"/>
              <w:rPr>
                <w:rFonts w:cs="Times New Roman"/>
              </w:rPr>
            </w:pPr>
          </w:p>
        </w:tc>
        <w:tc>
          <w:tcPr>
            <w:tcW w:w="1574" w:type="dxa"/>
            <w:vAlign w:val="bottom"/>
          </w:tcPr>
          <w:p>
            <w:pPr>
              <w:widowControl w:val="0"/>
              <w:ind w:left="0" w:leftChars="0"/>
              <w:jc w:val="both"/>
              <w:rPr>
                <w:rFonts w:cs="Times New Roman"/>
              </w:rPr>
            </w:pPr>
            <w:r>
              <w:rPr>
                <w:rFonts w:hint="eastAsia" w:cs="Times New Roman"/>
              </w:rPr>
              <w:t xml:space="preserve">32511 </w:t>
            </w:r>
          </w:p>
        </w:tc>
        <w:tc>
          <w:tcPr>
            <w:tcW w:w="1855" w:type="dxa"/>
            <w:vAlign w:val="center"/>
          </w:tcPr>
          <w:p>
            <w:pPr>
              <w:widowControl w:val="0"/>
              <w:ind w:left="0" w:leftChars="0"/>
              <w:jc w:val="both"/>
              <w:rPr>
                <w:rFonts w:cs="Times New Roman"/>
              </w:rPr>
            </w:pPr>
            <w:r>
              <w:rPr>
                <w:rFonts w:hint="eastAsia" w:cs="Times New Roman"/>
              </w:rPr>
              <w:t xml:space="preserve">31538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22.96</w:t>
            </w:r>
          </w:p>
        </w:tc>
        <w:tc>
          <w:tcPr>
            <w:tcW w:w="1854" w:type="dxa"/>
            <w:vMerge w:val="continue"/>
            <w:vAlign w:val="center"/>
          </w:tcPr>
          <w:p>
            <w:pPr>
              <w:widowControl w:val="0"/>
              <w:ind w:left="0" w:leftChars="0"/>
              <w:jc w:val="both"/>
              <w:rPr>
                <w:rFonts w:cs="Times New Roman"/>
              </w:rPr>
            </w:pPr>
          </w:p>
        </w:tc>
        <w:tc>
          <w:tcPr>
            <w:tcW w:w="2232" w:type="dxa"/>
            <w:vMerge w:val="continue"/>
            <w:vAlign w:val="center"/>
          </w:tcPr>
          <w:p>
            <w:pPr>
              <w:widowControl w:val="0"/>
              <w:ind w:left="0" w:leftChars="0"/>
              <w:jc w:val="both"/>
              <w:rPr>
                <w:rFonts w:cs="Times New Roman"/>
              </w:rPr>
            </w:pPr>
          </w:p>
        </w:tc>
        <w:tc>
          <w:tcPr>
            <w:tcW w:w="1574" w:type="dxa"/>
            <w:vMerge w:val="restart"/>
            <w:vAlign w:val="bottom"/>
          </w:tcPr>
          <w:p>
            <w:pPr>
              <w:widowControl w:val="0"/>
              <w:ind w:left="0" w:leftChars="0"/>
              <w:jc w:val="both"/>
              <w:rPr>
                <w:rFonts w:cs="Times New Roman"/>
              </w:rPr>
            </w:pPr>
            <w:r>
              <w:rPr>
                <w:rFonts w:hint="eastAsia" w:cs="Times New Roman"/>
              </w:rPr>
              <w:t xml:space="preserve">32767 </w:t>
            </w:r>
          </w:p>
          <w:p>
            <w:pPr>
              <w:widowControl w:val="0"/>
              <w:ind w:left="0" w:leftChars="0"/>
              <w:jc w:val="both"/>
              <w:rPr>
                <w:rFonts w:cs="Times New Roman"/>
              </w:rPr>
            </w:pPr>
          </w:p>
          <w:p>
            <w:pPr>
              <w:widowControl w:val="0"/>
              <w:ind w:left="0" w:leftChars="0"/>
              <w:jc w:val="both"/>
              <w:rPr>
                <w:rFonts w:cs="Times New Roman"/>
              </w:rPr>
            </w:pPr>
          </w:p>
          <w:p>
            <w:pPr>
              <w:widowControl w:val="0"/>
              <w:ind w:left="0" w:leftChars="0"/>
              <w:jc w:val="both"/>
              <w:rPr>
                <w:rFonts w:cs="Times New Roman"/>
              </w:rPr>
            </w:pPr>
          </w:p>
        </w:tc>
        <w:tc>
          <w:tcPr>
            <w:tcW w:w="1855" w:type="dxa"/>
            <w:vAlign w:val="center"/>
          </w:tcPr>
          <w:p>
            <w:pPr>
              <w:widowControl w:val="0"/>
              <w:ind w:left="0" w:leftChars="0"/>
              <w:jc w:val="both"/>
              <w:rPr>
                <w:rFonts w:cs="Times New Roman"/>
              </w:rPr>
            </w:pPr>
            <w:r>
              <w:rPr>
                <w:rFonts w:hint="eastAsia" w:cs="Times New Roman"/>
              </w:rPr>
              <w:t xml:space="preserve">31743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23</w:t>
            </w:r>
          </w:p>
        </w:tc>
        <w:tc>
          <w:tcPr>
            <w:tcW w:w="1854" w:type="dxa"/>
            <w:vMerge w:val="continue"/>
            <w:vAlign w:val="center"/>
          </w:tcPr>
          <w:p>
            <w:pPr>
              <w:widowControl w:val="0"/>
              <w:ind w:left="0" w:leftChars="0"/>
              <w:jc w:val="both"/>
              <w:rPr>
                <w:rFonts w:cs="Times New Roman"/>
              </w:rPr>
            </w:pPr>
          </w:p>
        </w:tc>
        <w:tc>
          <w:tcPr>
            <w:tcW w:w="2232" w:type="dxa"/>
            <w:vMerge w:val="continue"/>
            <w:vAlign w:val="center"/>
          </w:tcPr>
          <w:p>
            <w:pPr>
              <w:widowControl w:val="0"/>
              <w:ind w:left="0" w:leftChars="0"/>
              <w:jc w:val="both"/>
              <w:rPr>
                <w:rFonts w:cs="Times New Roman"/>
              </w:rPr>
            </w:pPr>
          </w:p>
        </w:tc>
        <w:tc>
          <w:tcPr>
            <w:tcW w:w="1574" w:type="dxa"/>
            <w:vMerge w:val="continue"/>
            <w:vAlign w:val="center"/>
          </w:tcPr>
          <w:p>
            <w:pPr>
              <w:widowControl w:val="0"/>
              <w:ind w:left="0" w:leftChars="0"/>
              <w:jc w:val="both"/>
              <w:rPr>
                <w:rFonts w:cs="Times New Roman"/>
              </w:rPr>
            </w:pPr>
          </w:p>
        </w:tc>
        <w:tc>
          <w:tcPr>
            <w:tcW w:w="1855" w:type="dxa"/>
            <w:vAlign w:val="center"/>
          </w:tcPr>
          <w:p>
            <w:pPr>
              <w:widowControl w:val="0"/>
              <w:ind w:left="0" w:leftChars="0"/>
              <w:jc w:val="both"/>
              <w:rPr>
                <w:rFonts w:cs="Times New Roman"/>
              </w:rPr>
            </w:pPr>
            <w:r>
              <w:rPr>
                <w:rFonts w:hint="eastAsia" w:cs="Times New Roman"/>
              </w:rPr>
              <w:t xml:space="preserve">31795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23.</w:t>
            </w:r>
            <w:r>
              <w:rPr>
                <w:rFonts w:cs="Times New Roman"/>
              </w:rPr>
              <w:t>52</w:t>
            </w:r>
          </w:p>
        </w:tc>
        <w:tc>
          <w:tcPr>
            <w:tcW w:w="1854" w:type="dxa"/>
            <w:vMerge w:val="continue"/>
            <w:vAlign w:val="center"/>
          </w:tcPr>
          <w:p>
            <w:pPr>
              <w:widowControl w:val="0"/>
              <w:ind w:left="0" w:leftChars="0"/>
              <w:jc w:val="both"/>
              <w:rPr>
                <w:rFonts w:cs="Times New Roman"/>
              </w:rPr>
            </w:pPr>
          </w:p>
        </w:tc>
        <w:tc>
          <w:tcPr>
            <w:tcW w:w="2232" w:type="dxa"/>
            <w:vMerge w:val="continue"/>
            <w:vAlign w:val="center"/>
          </w:tcPr>
          <w:p>
            <w:pPr>
              <w:widowControl w:val="0"/>
              <w:ind w:left="0" w:leftChars="0"/>
              <w:jc w:val="both"/>
              <w:rPr>
                <w:rFonts w:cs="Times New Roman"/>
              </w:rPr>
            </w:pPr>
          </w:p>
        </w:tc>
        <w:tc>
          <w:tcPr>
            <w:tcW w:w="1574" w:type="dxa"/>
            <w:vMerge w:val="continue"/>
            <w:vAlign w:val="center"/>
          </w:tcPr>
          <w:p>
            <w:pPr>
              <w:widowControl w:val="0"/>
              <w:ind w:left="0" w:leftChars="0"/>
              <w:jc w:val="both"/>
              <w:rPr>
                <w:rFonts w:cs="Times New Roman"/>
              </w:rPr>
            </w:pPr>
          </w:p>
        </w:tc>
        <w:tc>
          <w:tcPr>
            <w:tcW w:w="1855" w:type="dxa"/>
            <w:vAlign w:val="center"/>
          </w:tcPr>
          <w:p>
            <w:pPr>
              <w:widowControl w:val="0"/>
              <w:ind w:left="0" w:leftChars="0"/>
              <w:jc w:val="both"/>
              <w:rPr>
                <w:rFonts w:cs="Times New Roman"/>
              </w:rPr>
            </w:pPr>
            <w:r>
              <w:rPr>
                <w:rFonts w:hint="eastAsia" w:cs="Times New Roman"/>
              </w:rPr>
              <w:t xml:space="preserve">32511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23.70</w:t>
            </w:r>
          </w:p>
        </w:tc>
        <w:tc>
          <w:tcPr>
            <w:tcW w:w="1854" w:type="dxa"/>
            <w:vMerge w:val="continue"/>
            <w:vAlign w:val="center"/>
          </w:tcPr>
          <w:p>
            <w:pPr>
              <w:widowControl w:val="0"/>
              <w:ind w:left="0" w:leftChars="0"/>
              <w:jc w:val="both"/>
              <w:rPr>
                <w:rFonts w:cs="Times New Roman"/>
              </w:rPr>
            </w:pPr>
          </w:p>
        </w:tc>
        <w:tc>
          <w:tcPr>
            <w:tcW w:w="2232" w:type="dxa"/>
            <w:vMerge w:val="continue"/>
            <w:vAlign w:val="center"/>
          </w:tcPr>
          <w:p>
            <w:pPr>
              <w:widowControl w:val="0"/>
              <w:ind w:left="0" w:leftChars="0"/>
              <w:jc w:val="both"/>
              <w:rPr>
                <w:rFonts w:cs="Times New Roman"/>
              </w:rPr>
            </w:pPr>
          </w:p>
        </w:tc>
        <w:tc>
          <w:tcPr>
            <w:tcW w:w="1574" w:type="dxa"/>
            <w:vMerge w:val="continue"/>
            <w:vAlign w:val="center"/>
          </w:tcPr>
          <w:p>
            <w:pPr>
              <w:widowControl w:val="0"/>
              <w:ind w:left="0" w:leftChars="0"/>
              <w:jc w:val="both"/>
              <w:rPr>
                <w:rFonts w:cs="Times New Roman"/>
                <w:lang w:eastAsia="zh-CN"/>
              </w:rPr>
            </w:pPr>
          </w:p>
        </w:tc>
        <w:tc>
          <w:tcPr>
            <w:tcW w:w="1855" w:type="dxa"/>
            <w:vMerge w:val="restart"/>
            <w:vAlign w:val="center"/>
          </w:tcPr>
          <w:p>
            <w:pPr>
              <w:widowControl w:val="0"/>
              <w:ind w:left="0" w:leftChars="0"/>
              <w:jc w:val="both"/>
              <w:rPr>
                <w:rFonts w:cs="Times New Roman"/>
              </w:rPr>
            </w:pPr>
            <w:r>
              <w:rPr>
                <w:rFonts w:hint="eastAsia" w:cs="Times New Roman"/>
              </w:rPr>
              <w:t xml:space="preserve">32767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24</w:t>
            </w:r>
          </w:p>
        </w:tc>
        <w:tc>
          <w:tcPr>
            <w:tcW w:w="1854" w:type="dxa"/>
            <w:vMerge w:val="continue"/>
            <w:vAlign w:val="center"/>
          </w:tcPr>
          <w:p>
            <w:pPr>
              <w:widowControl w:val="0"/>
              <w:ind w:left="0" w:leftChars="0"/>
              <w:jc w:val="both"/>
              <w:rPr>
                <w:rFonts w:cs="Times New Roman"/>
              </w:rPr>
            </w:pPr>
          </w:p>
        </w:tc>
        <w:tc>
          <w:tcPr>
            <w:tcW w:w="2232" w:type="dxa"/>
            <w:vMerge w:val="continue"/>
            <w:vAlign w:val="center"/>
          </w:tcPr>
          <w:p>
            <w:pPr>
              <w:widowControl w:val="0"/>
              <w:ind w:left="0" w:leftChars="0"/>
              <w:jc w:val="both"/>
              <w:rPr>
                <w:rFonts w:cs="Times New Roman"/>
              </w:rPr>
            </w:pPr>
          </w:p>
        </w:tc>
        <w:tc>
          <w:tcPr>
            <w:tcW w:w="1574" w:type="dxa"/>
            <w:vMerge w:val="continue"/>
            <w:vAlign w:val="center"/>
          </w:tcPr>
          <w:p>
            <w:pPr>
              <w:widowControl w:val="0"/>
              <w:ind w:left="0" w:leftChars="0"/>
              <w:jc w:val="both"/>
              <w:rPr>
                <w:rFonts w:cs="Times New Roman"/>
              </w:rPr>
            </w:pPr>
          </w:p>
        </w:tc>
        <w:tc>
          <w:tcPr>
            <w:tcW w:w="1855" w:type="dxa"/>
            <w:vMerge w:val="continue"/>
            <w:vAlign w:val="center"/>
          </w:tcPr>
          <w:p>
            <w:pPr>
              <w:widowControl w:val="0"/>
              <w:ind w:left="0" w:leftChars="0"/>
              <w:jc w:val="both"/>
              <w:rPr>
                <w:rFonts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r>
              <w:rPr>
                <w:rFonts w:hint="eastAsia" w:cs="Times New Roman"/>
              </w:rPr>
              <w:t>25</w:t>
            </w:r>
          </w:p>
        </w:tc>
        <w:tc>
          <w:tcPr>
            <w:tcW w:w="1854" w:type="dxa"/>
            <w:vMerge w:val="continue"/>
            <w:vAlign w:val="center"/>
          </w:tcPr>
          <w:p>
            <w:pPr>
              <w:widowControl w:val="0"/>
              <w:ind w:left="0" w:leftChars="0"/>
              <w:jc w:val="both"/>
              <w:rPr>
                <w:rFonts w:cs="Times New Roman"/>
              </w:rPr>
            </w:pPr>
          </w:p>
        </w:tc>
        <w:tc>
          <w:tcPr>
            <w:tcW w:w="2232" w:type="dxa"/>
            <w:vMerge w:val="continue"/>
            <w:vAlign w:val="center"/>
          </w:tcPr>
          <w:p>
            <w:pPr>
              <w:widowControl w:val="0"/>
              <w:ind w:left="0" w:leftChars="0"/>
              <w:jc w:val="both"/>
              <w:rPr>
                <w:rFonts w:cs="Times New Roman"/>
              </w:rPr>
            </w:pPr>
          </w:p>
        </w:tc>
        <w:tc>
          <w:tcPr>
            <w:tcW w:w="1574" w:type="dxa"/>
            <w:vMerge w:val="continue"/>
            <w:vAlign w:val="center"/>
          </w:tcPr>
          <w:p>
            <w:pPr>
              <w:widowControl w:val="0"/>
              <w:ind w:left="0" w:leftChars="0"/>
              <w:jc w:val="both"/>
              <w:rPr>
                <w:rFonts w:cs="Times New Roman"/>
              </w:rPr>
            </w:pPr>
          </w:p>
        </w:tc>
        <w:tc>
          <w:tcPr>
            <w:tcW w:w="1855" w:type="dxa"/>
            <w:vMerge w:val="continue"/>
            <w:vAlign w:val="center"/>
          </w:tcPr>
          <w:p>
            <w:pPr>
              <w:widowControl w:val="0"/>
              <w:ind w:left="0" w:leftChars="0"/>
              <w:jc w:val="both"/>
              <w:rPr>
                <w:rFonts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1557" w:type="dxa"/>
            <w:vAlign w:val="bottom"/>
          </w:tcPr>
          <w:p>
            <w:pPr>
              <w:widowControl w:val="0"/>
              <w:ind w:left="0" w:leftChars="0"/>
              <w:jc w:val="both"/>
              <w:rPr>
                <w:rFonts w:cs="Times New Roman"/>
              </w:rPr>
            </w:pPr>
          </w:p>
        </w:tc>
        <w:tc>
          <w:tcPr>
            <w:tcW w:w="1854" w:type="dxa"/>
            <w:vAlign w:val="bottom"/>
          </w:tcPr>
          <w:p>
            <w:pPr>
              <w:widowControl w:val="0"/>
              <w:ind w:left="0" w:leftChars="0"/>
              <w:jc w:val="both"/>
              <w:rPr>
                <w:rFonts w:cs="Times New Roman"/>
              </w:rPr>
            </w:pPr>
            <w:r>
              <w:rPr>
                <w:rFonts w:hint="eastAsia" w:cs="Times New Roman"/>
                <w:lang w:val="en-US" w:eastAsia="zh-CN"/>
              </w:rPr>
              <w:t>D</w:t>
            </w:r>
            <w:r>
              <w:rPr>
                <w:rFonts w:hint="eastAsia" w:cs="Times New Roman"/>
              </w:rPr>
              <w:t>=65535/16*</w:t>
            </w:r>
            <w:r>
              <w:rPr>
                <w:rFonts w:hint="eastAsia" w:cs="Times New Roman"/>
                <w:lang w:val="en-US" w:eastAsia="zh-CN"/>
              </w:rPr>
              <w:t>I</w:t>
            </w:r>
            <w:r>
              <w:rPr>
                <w:rFonts w:hint="eastAsia" w:cs="Times New Roman"/>
              </w:rPr>
              <w:t>- 16384</w:t>
            </w:r>
          </w:p>
        </w:tc>
        <w:tc>
          <w:tcPr>
            <w:tcW w:w="2232" w:type="dxa"/>
            <w:vAlign w:val="bottom"/>
          </w:tcPr>
          <w:p>
            <w:pPr>
              <w:widowControl w:val="0"/>
              <w:ind w:left="0" w:leftChars="0"/>
              <w:jc w:val="both"/>
              <w:rPr>
                <w:rFonts w:cs="Times New Roman"/>
              </w:rPr>
            </w:pPr>
            <w:r>
              <w:rPr>
                <w:rFonts w:hint="eastAsia" w:cs="Times New Roman"/>
                <w:lang w:val="en-US" w:eastAsia="zh-CN"/>
              </w:rPr>
              <w:t>D</w:t>
            </w:r>
            <w:r>
              <w:rPr>
                <w:rFonts w:hint="eastAsia" w:cs="Times New Roman"/>
              </w:rPr>
              <w:t>= (65535/20)*current</w:t>
            </w:r>
          </w:p>
        </w:tc>
        <w:tc>
          <w:tcPr>
            <w:tcW w:w="1574" w:type="dxa"/>
            <w:vAlign w:val="bottom"/>
          </w:tcPr>
          <w:p>
            <w:pPr>
              <w:widowControl w:val="0"/>
              <w:ind w:left="0" w:leftChars="0"/>
              <w:jc w:val="both"/>
              <w:rPr>
                <w:rFonts w:cs="Times New Roman"/>
              </w:rPr>
            </w:pPr>
            <w:r>
              <w:rPr>
                <w:rFonts w:hint="eastAsia" w:cs="Times New Roman"/>
                <w:lang w:val="en-US" w:eastAsia="zh-CN"/>
              </w:rPr>
              <w:t>D</w:t>
            </w:r>
            <w:r>
              <w:rPr>
                <w:rFonts w:hint="eastAsia" w:cs="Times New Roman"/>
              </w:rPr>
              <w:t xml:space="preserve">= (27648/16) * </w:t>
            </w:r>
            <w:r>
              <w:rPr>
                <w:rFonts w:hint="eastAsia" w:cs="Times New Roman"/>
                <w:lang w:val="en-US" w:eastAsia="zh-CN"/>
              </w:rPr>
              <w:t>I</w:t>
            </w:r>
            <w:r>
              <w:rPr>
                <w:rFonts w:hint="eastAsia" w:cs="Times New Roman"/>
              </w:rPr>
              <w:t>- 6912</w:t>
            </w:r>
          </w:p>
        </w:tc>
        <w:tc>
          <w:tcPr>
            <w:tcW w:w="1855" w:type="dxa"/>
            <w:vAlign w:val="bottom"/>
          </w:tcPr>
          <w:p>
            <w:pPr>
              <w:widowControl w:val="0"/>
              <w:ind w:left="0" w:leftChars="0"/>
              <w:jc w:val="both"/>
              <w:rPr>
                <w:rFonts w:hint="eastAsia" w:eastAsia="微软雅黑" w:cs="Times New Roman"/>
                <w:lang w:eastAsia="zh-CN"/>
              </w:rPr>
            </w:pPr>
            <w:r>
              <w:rPr>
                <w:rFonts w:hint="eastAsia" w:cs="Times New Roman"/>
                <w:lang w:val="en-US" w:eastAsia="zh-CN"/>
              </w:rPr>
              <w:t>D</w:t>
            </w:r>
            <w:r>
              <w:rPr>
                <w:rFonts w:hint="eastAsia" w:cs="Times New Roman"/>
              </w:rPr>
              <w:t>= (27648/20)*</w:t>
            </w:r>
            <w:r>
              <w:rPr>
                <w:rFonts w:hint="eastAsia" w:cs="Times New Roman"/>
                <w:lang w:val="en-US" w:eastAsia="zh-CN"/>
              </w:rPr>
              <w:t>I</w:t>
            </w:r>
          </w:p>
        </w:tc>
      </w:tr>
    </w:tbl>
    <w:p>
      <w:pPr>
        <w:ind w:left="281" w:leftChars="156"/>
        <w:jc w:val="both"/>
        <w:rPr>
          <w:lang w:eastAsia="zh-CN"/>
        </w:rPr>
      </w:pPr>
      <w:r>
        <w:rPr>
          <w:rFonts w:hint="eastAsia"/>
          <w:lang w:eastAsia="zh-CN"/>
        </w:rPr>
        <w:t xml:space="preserve">Note: When the input current of range 2 &gt; </w:t>
      </w:r>
      <w:r>
        <w:rPr>
          <w:lang w:eastAsia="zh-CN"/>
        </w:rPr>
        <w:t>22.81 mA</w:t>
      </w:r>
      <w:r>
        <w:rPr>
          <w:rFonts w:hint="eastAsia"/>
          <w:lang w:eastAsia="zh-CN"/>
        </w:rPr>
        <w:t xml:space="preserve">, the code values all show </w:t>
      </w:r>
      <w:r>
        <w:rPr>
          <w:lang w:eastAsia="zh-CN"/>
        </w:rPr>
        <w:t>32767</w:t>
      </w:r>
      <w:r>
        <w:rPr>
          <w:rFonts w:hint="eastAsia"/>
          <w:lang w:eastAsia="zh-CN"/>
        </w:rPr>
        <w:t xml:space="preserve">; when the specified code value is &gt; </w:t>
      </w:r>
      <w:r>
        <w:rPr>
          <w:lang w:eastAsia="zh-CN"/>
        </w:rPr>
        <w:t>32511</w:t>
      </w:r>
      <w:r>
        <w:rPr>
          <w:rFonts w:hint="eastAsia"/>
          <w:lang w:eastAsia="zh-CN"/>
        </w:rPr>
        <w:t xml:space="preserve">, the output current is </w:t>
      </w:r>
      <w:r>
        <w:rPr>
          <w:lang w:eastAsia="zh-CN"/>
        </w:rPr>
        <w:t>22.81 mA</w:t>
      </w:r>
      <w:r>
        <w:rPr>
          <w:rFonts w:hint="eastAsia"/>
          <w:lang w:eastAsia="zh-CN"/>
        </w:rPr>
        <w:t>.</w:t>
      </w:r>
    </w:p>
    <w:p>
      <w:pPr>
        <w:ind w:left="281" w:leftChars="156" w:firstLine="540" w:firstLineChars="300"/>
        <w:jc w:val="both"/>
        <w:rPr>
          <w:lang w:eastAsia="zh-CN"/>
        </w:rPr>
      </w:pPr>
      <w:r>
        <w:rPr>
          <w:rFonts w:hint="eastAsia"/>
          <w:lang w:val="en-US" w:eastAsia="zh-CN"/>
        </w:rPr>
        <w:t>When</w:t>
      </w:r>
      <w:r>
        <w:rPr>
          <w:rFonts w:hint="eastAsia"/>
          <w:lang w:eastAsia="zh-CN"/>
        </w:rPr>
        <w:t xml:space="preserve"> range 3 input current &gt; </w:t>
      </w:r>
      <w:r>
        <w:rPr>
          <w:lang w:eastAsia="zh-CN"/>
        </w:rPr>
        <w:t>23.52 mA</w:t>
      </w:r>
      <w:r>
        <w:rPr>
          <w:rFonts w:hint="eastAsia"/>
          <w:lang w:eastAsia="zh-CN"/>
        </w:rPr>
        <w:t xml:space="preserve">, the code values all show </w:t>
      </w:r>
      <w:r>
        <w:rPr>
          <w:lang w:eastAsia="zh-CN"/>
        </w:rPr>
        <w:t>32767</w:t>
      </w:r>
      <w:r>
        <w:rPr>
          <w:rFonts w:hint="eastAsia"/>
          <w:lang w:eastAsia="zh-CN"/>
        </w:rPr>
        <w:t xml:space="preserve">; </w:t>
      </w:r>
      <w:r>
        <w:rPr>
          <w:rFonts w:hint="eastAsia"/>
          <w:lang w:val="en-US" w:eastAsia="zh-CN"/>
        </w:rPr>
        <w:t>when</w:t>
      </w:r>
      <w:r>
        <w:rPr>
          <w:rFonts w:hint="eastAsia"/>
          <w:lang w:eastAsia="zh-CN"/>
        </w:rPr>
        <w:t xml:space="preserve"> specified code values &gt; </w:t>
      </w:r>
      <w:r>
        <w:rPr>
          <w:lang w:eastAsia="zh-CN"/>
        </w:rPr>
        <w:t>32511</w:t>
      </w:r>
      <w:r>
        <w:rPr>
          <w:rFonts w:hint="eastAsia"/>
          <w:lang w:eastAsia="zh-CN"/>
        </w:rPr>
        <w:t xml:space="preserve">, the output current is </w:t>
      </w:r>
      <w:r>
        <w:rPr>
          <w:lang w:eastAsia="zh-CN"/>
        </w:rPr>
        <w:t>23.52 mA</w:t>
      </w:r>
      <w:r>
        <w:rPr>
          <w:rFonts w:hint="eastAsia"/>
          <w:lang w:eastAsia="zh-CN"/>
        </w:rPr>
        <w:t>.</w:t>
      </w:r>
    </w:p>
    <w:bookmarkEnd w:id="56"/>
    <w:bookmarkEnd w:id="57"/>
    <w:bookmarkEnd w:id="58"/>
    <w:bookmarkEnd w:id="59"/>
    <w:bookmarkEnd w:id="60"/>
    <w:bookmarkEnd w:id="61"/>
    <w:bookmarkEnd w:id="62"/>
    <w:p>
      <w:pPr>
        <w:ind w:left="0" w:leftChars="0" w:firstLine="0" w:firstLineChars="0"/>
        <w:rPr>
          <w:lang w:eastAsia="zh-CN"/>
        </w:rPr>
      </w:pPr>
    </w:p>
    <w:p>
      <w:pPr>
        <w:pStyle w:val="3"/>
        <w:spacing w:before="156" w:after="156"/>
      </w:pPr>
      <w:bookmarkStart w:id="64" w:name="_Toc140593710"/>
      <w:bookmarkStart w:id="65" w:name="_Toc108104751"/>
      <w:r>
        <w:rPr>
          <w:rFonts w:hint="eastAsia"/>
          <w:lang w:val="en-US" w:eastAsia="zh-CN"/>
        </w:rPr>
        <w:t xml:space="preserve"> </w:t>
      </w:r>
      <w:bookmarkEnd w:id="64"/>
      <w:bookmarkEnd w:id="65"/>
      <w:r>
        <w:rPr>
          <w:rFonts w:hint="eastAsia"/>
        </w:rPr>
        <w:t>Common terminal expansion module parameters</w:t>
      </w:r>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19"/>
        <w:gridCol w:w="59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9072" w:type="dxa"/>
            <w:gridSpan w:val="2"/>
            <w:shd w:val="clear" w:color="auto" w:fill="D8D8D8" w:themeFill="background1" w:themeFillShade="D9"/>
          </w:tcPr>
          <w:p>
            <w:pPr>
              <w:ind w:left="0" w:leftChars="0"/>
              <w:rPr>
                <w:b/>
                <w:bCs/>
                <w:lang w:eastAsia="zh-CN"/>
              </w:rPr>
            </w:pPr>
            <w:r>
              <w:rPr>
                <w:rFonts w:hint="eastAsia"/>
                <w:b/>
                <w:bCs/>
                <w:lang w:val="en-US" w:eastAsia="zh-CN"/>
              </w:rPr>
              <w:t>C</w:t>
            </w:r>
            <w:r>
              <w:rPr>
                <w:rFonts w:hint="eastAsia"/>
                <w:b/>
                <w:bCs/>
                <w:lang w:eastAsia="zh-CN"/>
              </w:rPr>
              <w:t>ommon terminal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3119" w:type="dxa"/>
          </w:tcPr>
          <w:p>
            <w:pPr>
              <w:ind w:left="0" w:leftChars="0"/>
              <w:rPr>
                <w:lang w:eastAsia="zh-CN"/>
              </w:rPr>
            </w:pPr>
            <w:r>
              <w:rPr>
                <w:rFonts w:hint="eastAsia"/>
                <w:lang w:val="en-US" w:eastAsia="zh-CN"/>
              </w:rPr>
              <w:t>R</w:t>
            </w:r>
            <w:r>
              <w:rPr>
                <w:rFonts w:hint="eastAsia"/>
                <w:lang w:eastAsia="zh-CN"/>
              </w:rPr>
              <w:t>ated voltage</w:t>
            </w:r>
          </w:p>
        </w:tc>
        <w:tc>
          <w:tcPr>
            <w:tcW w:w="5953" w:type="dxa"/>
          </w:tcPr>
          <w:p>
            <w:pPr>
              <w:ind w:left="0" w:leftChars="0"/>
              <w:rPr>
                <w:lang w:eastAsia="zh-CN"/>
              </w:rPr>
            </w:pPr>
            <w:r>
              <w:rPr>
                <w:lang w:eastAsia="zh-CN"/>
              </w:rPr>
              <w:t>125 VDC/AC 250V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9" w:type="dxa"/>
          </w:tcPr>
          <w:p>
            <w:pPr>
              <w:ind w:left="0" w:leftChars="0"/>
              <w:rPr>
                <w:lang w:eastAsia="zh-CN"/>
              </w:rPr>
            </w:pPr>
            <w:r>
              <w:rPr>
                <w:rFonts w:hint="eastAsia"/>
                <w:lang w:val="en-US" w:eastAsia="zh-CN"/>
              </w:rPr>
              <w:t>R</w:t>
            </w:r>
            <w:r>
              <w:rPr>
                <w:rFonts w:hint="eastAsia"/>
                <w:lang w:eastAsia="zh-CN"/>
              </w:rPr>
              <w:t>ated current</w:t>
            </w:r>
          </w:p>
        </w:tc>
        <w:tc>
          <w:tcPr>
            <w:tcW w:w="5953" w:type="dxa"/>
          </w:tcPr>
          <w:p>
            <w:pPr>
              <w:ind w:left="0" w:leftChars="0"/>
              <w:rPr>
                <w:lang w:eastAsia="zh-CN"/>
              </w:rPr>
            </w:pPr>
            <w:r>
              <w:rPr>
                <w:rFonts w:hint="eastAsia"/>
                <w:lang w:eastAsia="zh-CN"/>
              </w:rPr>
              <w:t xml:space="preserve">8 </w:t>
            </w:r>
            <w:r>
              <w:rPr>
                <w:lang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19" w:type="dxa"/>
          </w:tcPr>
          <w:p>
            <w:pPr>
              <w:ind w:left="0" w:leftChars="0"/>
              <w:rPr>
                <w:lang w:eastAsia="zh-CN"/>
              </w:rPr>
            </w:pPr>
            <w:r>
              <w:rPr>
                <w:rFonts w:hint="eastAsia"/>
                <w:lang w:eastAsia="zh-CN"/>
              </w:rPr>
              <w:t xml:space="preserve">Number of </w:t>
            </w:r>
            <w:r>
              <w:rPr>
                <w:rFonts w:hint="eastAsia"/>
                <w:lang w:val="en-US" w:eastAsia="zh-CN"/>
              </w:rPr>
              <w:t>common</w:t>
            </w:r>
            <w:r>
              <w:rPr>
                <w:rFonts w:hint="eastAsia"/>
                <w:lang w:eastAsia="zh-CN"/>
              </w:rPr>
              <w:t xml:space="preserve"> terminals</w:t>
            </w:r>
          </w:p>
        </w:tc>
        <w:tc>
          <w:tcPr>
            <w:tcW w:w="5953" w:type="dxa"/>
          </w:tcPr>
          <w:p>
            <w:pPr>
              <w:ind w:left="0" w:leftChars="0"/>
              <w:rPr>
                <w:lang w:eastAsia="zh-CN"/>
              </w:rPr>
            </w:pPr>
            <w:r>
              <w:rPr>
                <w:lang w:eastAsia="zh-CN"/>
              </w:rPr>
              <w:t xml:space="preserve">2 </w:t>
            </w:r>
            <w:r>
              <w:rPr>
                <w:rFonts w:hint="eastAsia"/>
                <w:lang w:val="en-US" w:eastAsia="zh-CN"/>
              </w:rPr>
              <w:t>set</w:t>
            </w:r>
            <w:r>
              <w:rPr>
                <w:rFonts w:hint="eastAsia"/>
                <w:lang w:eastAsia="zh-CN"/>
              </w:rPr>
              <w:t>s</w:t>
            </w:r>
          </w:p>
        </w:tc>
      </w:tr>
    </w:tbl>
    <w:p>
      <w:pPr>
        <w:ind w:left="180"/>
        <w:rPr>
          <w:lang w:eastAsia="zh-CN"/>
        </w:rPr>
      </w:pPr>
    </w:p>
    <w:p>
      <w:pPr>
        <w:ind w:left="180"/>
        <w:rPr>
          <w:lang w:eastAsia="zh-CN"/>
        </w:rPr>
      </w:pPr>
    </w:p>
    <w:p>
      <w:pPr>
        <w:ind w:left="0" w:leftChars="0"/>
        <w:rPr>
          <w:lang w:eastAsia="zh-CN"/>
        </w:rPr>
        <w:sectPr>
          <w:footerReference r:id="rId13" w:type="default"/>
          <w:pgSz w:w="11906" w:h="16838"/>
          <w:pgMar w:top="1440" w:right="1286" w:bottom="1440" w:left="1440" w:header="935" w:footer="983" w:gutter="0"/>
          <w:pgNumType w:start="1"/>
          <w:cols w:space="720" w:num="1"/>
          <w:docGrid w:type="lines" w:linePitch="312" w:charSpace="0"/>
        </w:sectPr>
      </w:pPr>
    </w:p>
    <w:p>
      <w:pPr>
        <w:pStyle w:val="2"/>
        <w:rPr>
          <w:lang w:eastAsia="zh-CN"/>
        </w:rPr>
      </w:pPr>
      <w:bookmarkStart w:id="66" w:name="_Toc140593711"/>
      <w:r>
        <mc:AlternateContent>
          <mc:Choice Requires="wps">
            <w:drawing>
              <wp:anchor distT="0" distB="0" distL="114300" distR="114300" simplePos="0" relativeHeight="251663360" behindDoc="0" locked="0" layoutInCell="1" allowOverlap="1">
                <wp:simplePos x="0" y="0"/>
                <wp:positionH relativeFrom="column">
                  <wp:posOffset>-14605</wp:posOffset>
                </wp:positionH>
                <wp:positionV relativeFrom="paragraph">
                  <wp:posOffset>2327275</wp:posOffset>
                </wp:positionV>
                <wp:extent cx="5844540" cy="0"/>
                <wp:effectExtent l="57150" t="38100" r="60960" b="95250"/>
                <wp:wrapNone/>
                <wp:docPr id="6" name="直接连接符 6"/>
                <wp:cNvGraphicFramePr/>
                <a:graphic xmlns:a="http://schemas.openxmlformats.org/drawingml/2006/main">
                  <a:graphicData uri="http://schemas.microsoft.com/office/word/2010/wordprocessingShape">
                    <wps:wsp>
                      <wps:cNvCnPr/>
                      <wps:spPr>
                        <a:xfrm flipH="1">
                          <a:off x="0" y="0"/>
                          <a:ext cx="5844844"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flip:x;margin-left:-1.15pt;margin-top:183.25pt;height:0pt;width:460.2pt;z-index:251663360;mso-width-relative:page;mso-height-relative:page;" filled="f" stroked="t" coordsize="21600,21600" o:gfxdata="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CMdGMDaAAAACgEAAA8AAAAAAAAAAQAgAAAAIgAAAGRycy9kb3ducmV2LnhtbFBLAQIUABQA&#10;AAAIAIdO4kAw/G1bJwIAAFEEAAAOAAAAAAAAAAEAIAAAACkBAABkcnMvZTJvRG9jLnhtbFBLBQYA&#10;AAAABgAGAFkBAADCBQAAAAA=&#10;">
                <v:fill on="f" focussize="0,0"/>
                <v:stroke weight="2pt" color="#000000 [3200]" joinstyle="round"/>
                <v:imagedata o:title=""/>
                <o:lock v:ext="edit" aspectratio="f"/>
                <v:shadow on="t" color="#000000" opacity="24903f" offset="0pt,1.5748031496063pt" origin="0f,32768f" matrix="65536f,0f,0f,65536f"/>
              </v:line>
            </w:pict>
          </mc:Fallback>
        </mc:AlternateContent>
      </w:r>
      <w:bookmarkEnd w:id="66"/>
      <w:r>
        <w:rPr>
          <w:rFonts w:hint="eastAsia"/>
          <w:lang w:val="en-US" w:eastAsia="zh-CN"/>
        </w:rPr>
        <w:t>Panel</w:t>
      </w:r>
    </w:p>
    <w:p>
      <w:pPr>
        <w:pStyle w:val="3"/>
        <w:spacing w:before="156" w:after="156"/>
      </w:pPr>
      <w:bookmarkStart w:id="67" w:name="_Toc140593712"/>
      <w:r>
        <w:rPr>
          <w:rFonts w:hint="eastAsia"/>
          <w:lang w:val="en-US" w:eastAsia="zh-CN"/>
        </w:rPr>
        <w:t xml:space="preserve"> </w:t>
      </w:r>
      <w:r>
        <w:rPr>
          <w:rFonts w:hint="eastAsia"/>
        </w:rPr>
        <w:t>Coupler Panel</w:t>
      </w:r>
      <w:bookmarkEnd w:id="67"/>
    </w:p>
    <w:p>
      <w:pPr>
        <w:pStyle w:val="4"/>
        <w:ind w:left="657"/>
        <w:rPr>
          <w:lang w:eastAsia="zh-CN"/>
        </w:rPr>
      </w:pPr>
      <w:bookmarkStart w:id="68" w:name="_Toc140593713"/>
      <w:r>
        <w:rPr>
          <w:rFonts w:hint="eastAsia"/>
          <w:lang w:eastAsia="zh-CN"/>
        </w:rPr>
        <w:t>Coupler Structure</w:t>
      </w:r>
      <w:bookmarkEnd w:id="68"/>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436"/>
        <w:gridCol w:w="63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8436" w:type="dxa"/>
            <w:shd w:val="clear" w:color="auto" w:fill="D8D8D8" w:themeFill="background1" w:themeFillShade="D9"/>
          </w:tcPr>
          <w:p>
            <w:pPr>
              <w:ind w:left="0" w:leftChars="0"/>
              <w:rPr>
                <w:b/>
                <w:bCs/>
                <w:sz w:val="20"/>
                <w:szCs w:val="21"/>
                <w:lang w:eastAsia="zh-CN"/>
              </w:rPr>
            </w:pPr>
            <w:bookmarkStart w:id="69" w:name="_Hlk119497959"/>
            <w:r>
              <w:rPr>
                <w:rFonts w:hint="eastAsia"/>
                <w:b/>
                <w:bCs/>
                <w:sz w:val="20"/>
                <w:szCs w:val="21"/>
                <w:lang w:eastAsia="zh-CN"/>
              </w:rPr>
              <w:t>Name and function description of product components</w:t>
            </w:r>
          </w:p>
        </w:tc>
        <w:tc>
          <w:tcPr>
            <w:tcW w:w="636" w:type="dxa"/>
            <w:shd w:val="clear" w:color="auto" w:fill="D8D8D8" w:themeFill="background1" w:themeFillShade="D9"/>
          </w:tcPr>
          <w:p>
            <w:pPr>
              <w:ind w:left="0" w:leftChars="0"/>
              <w:rPr>
                <w:lang w:eastAsia="zh-CN"/>
              </w:rPr>
            </w:pPr>
          </w:p>
        </w:tc>
      </w:tr>
      <w:bookmarkEnd w:id="69"/>
    </w:tbl>
    <w:p>
      <w:pPr>
        <w:ind w:left="180"/>
        <w:jc w:val="center"/>
        <w:rPr>
          <w:lang w:eastAsia="zh-CN"/>
        </w:rPr>
      </w:pPr>
      <w:r>
        <w:drawing>
          <wp:inline distT="0" distB="0" distL="0" distR="0">
            <wp:extent cx="3311525" cy="3049905"/>
            <wp:effectExtent l="0" t="0" r="3175"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12000" cy="3050388"/>
                    </a:xfrm>
                    <a:prstGeom prst="rect">
                      <a:avLst/>
                    </a:prstGeom>
                    <a:noFill/>
                    <a:ln w="9525">
                      <a:noFill/>
                    </a:ln>
                  </pic:spPr>
                </pic:pic>
              </a:graphicData>
            </a:graphic>
          </wp:inline>
        </w:drawing>
      </w:r>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2882"/>
        <w:gridCol w:w="50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shd w:val="clear" w:color="auto" w:fill="D8D8D8" w:themeFill="background1" w:themeFillShade="D9"/>
          </w:tcPr>
          <w:p>
            <w:pPr>
              <w:ind w:left="0" w:leftChars="0"/>
              <w:jc w:val="center"/>
              <w:rPr>
                <w:b/>
                <w:bCs/>
                <w:lang w:eastAsia="zh-CN"/>
              </w:rPr>
            </w:pPr>
            <w:r>
              <w:rPr>
                <w:rFonts w:hint="eastAsia"/>
                <w:b/>
                <w:bCs/>
                <w:lang w:eastAsia="zh-CN"/>
              </w:rPr>
              <w:t>serial number</w:t>
            </w:r>
          </w:p>
        </w:tc>
        <w:tc>
          <w:tcPr>
            <w:tcW w:w="2882" w:type="dxa"/>
            <w:shd w:val="clear" w:color="auto" w:fill="D8D8D8" w:themeFill="background1" w:themeFillShade="D9"/>
          </w:tcPr>
          <w:p>
            <w:pPr>
              <w:ind w:left="0" w:leftChars="0"/>
              <w:rPr>
                <w:b/>
                <w:bCs/>
                <w:lang w:eastAsia="zh-CN"/>
              </w:rPr>
            </w:pPr>
            <w:r>
              <w:rPr>
                <w:rFonts w:hint="eastAsia"/>
                <w:b/>
                <w:bCs/>
                <w:lang w:eastAsia="zh-CN"/>
              </w:rPr>
              <w:t>name (of a thing)</w:t>
            </w:r>
          </w:p>
        </w:tc>
        <w:tc>
          <w:tcPr>
            <w:tcW w:w="5089" w:type="dxa"/>
            <w:shd w:val="clear" w:color="auto" w:fill="D8D8D8" w:themeFill="background1" w:themeFillShade="D9"/>
          </w:tcPr>
          <w:p>
            <w:pPr>
              <w:ind w:left="0" w:leftChars="0"/>
              <w:rPr>
                <w:b/>
                <w:bCs/>
                <w:lang w:eastAsia="zh-CN"/>
              </w:rPr>
            </w:pPr>
            <w:r>
              <w:rPr>
                <w:rFonts w:hint="eastAsia"/>
                <w:b/>
                <w:bCs/>
                <w:lang w:eastAsia="zh-CN"/>
              </w:rPr>
              <w:t>clarification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tcPr>
          <w:p>
            <w:pPr>
              <w:ind w:left="0" w:leftChars="0"/>
              <w:jc w:val="center"/>
              <w:rPr>
                <w:lang w:eastAsia="zh-CN"/>
              </w:rPr>
            </w:pPr>
            <w:r>
              <w:rPr>
                <w:rFonts w:hint="eastAsia"/>
              </w:rPr>
              <w:t>①</w:t>
            </w:r>
          </w:p>
        </w:tc>
        <w:tc>
          <w:tcPr>
            <w:tcW w:w="2882" w:type="dxa"/>
          </w:tcPr>
          <w:p>
            <w:pPr>
              <w:ind w:left="0" w:leftChars="0"/>
              <w:rPr>
                <w:lang w:eastAsia="zh-CN"/>
              </w:rPr>
            </w:pPr>
            <w:r>
              <w:rPr>
                <w:rFonts w:hint="eastAsia"/>
                <w:lang w:eastAsia="zh-CN"/>
              </w:rPr>
              <w:t>Power supply terminal block</w:t>
            </w:r>
          </w:p>
        </w:tc>
        <w:tc>
          <w:tcPr>
            <w:tcW w:w="5089" w:type="dxa"/>
          </w:tcPr>
          <w:p>
            <w:pPr>
              <w:ind w:left="0" w:leftChars="0"/>
              <w:rPr>
                <w:lang w:eastAsia="zh-CN"/>
              </w:rPr>
            </w:pPr>
            <w:r>
              <w:rPr>
                <w:rFonts w:hint="eastAsia"/>
                <w:lang w:eastAsia="zh-CN"/>
              </w:rPr>
              <w:t>Spring-loaded terminal blocks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tcPr>
          <w:p>
            <w:pPr>
              <w:ind w:left="0" w:leftChars="0"/>
              <w:jc w:val="center"/>
              <w:rPr>
                <w:lang w:eastAsia="zh-CN"/>
              </w:rPr>
            </w:pPr>
            <w:r>
              <w:rPr>
                <w:rFonts w:hint="eastAsia"/>
              </w:rPr>
              <w:t>②</w:t>
            </w:r>
          </w:p>
        </w:tc>
        <w:tc>
          <w:tcPr>
            <w:tcW w:w="2882" w:type="dxa"/>
            <w:vAlign w:val="center"/>
          </w:tcPr>
          <w:p>
            <w:pPr>
              <w:ind w:left="0" w:leftChars="0"/>
              <w:rPr>
                <w:lang w:eastAsia="zh-CN"/>
              </w:rPr>
            </w:pPr>
            <w:r>
              <w:rPr>
                <w:lang w:eastAsia="zh-CN"/>
              </w:rPr>
              <w:t>Guideway slot</w:t>
            </w:r>
          </w:p>
        </w:tc>
        <w:tc>
          <w:tcPr>
            <w:tcW w:w="5089" w:type="dxa"/>
            <w:vAlign w:val="center"/>
          </w:tcPr>
          <w:p>
            <w:pPr>
              <w:ind w:left="0" w:leftChars="0"/>
              <w:rPr>
                <w:lang w:eastAsia="zh-CN"/>
              </w:rPr>
            </w:pPr>
            <w:r>
              <w:rPr>
                <w:lang w:eastAsia="zh-CN"/>
              </w:rPr>
              <w:t>For DIN 35mm rail fixing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tcPr>
          <w:p>
            <w:pPr>
              <w:ind w:left="0" w:leftChars="0"/>
              <w:jc w:val="center"/>
              <w:rPr>
                <w:rFonts w:hint="default" w:eastAsia="微软雅黑"/>
                <w:lang w:val="en-US" w:eastAsia="zh-CN"/>
              </w:rPr>
            </w:pPr>
            <w:r>
              <w:rPr>
                <w:rFonts w:hint="eastAsia"/>
                <w:lang w:val="en-US" w:eastAsia="zh-CN"/>
              </w:rPr>
              <w:t>③</w:t>
            </w:r>
          </w:p>
        </w:tc>
        <w:tc>
          <w:tcPr>
            <w:tcW w:w="2882" w:type="dxa"/>
          </w:tcPr>
          <w:p>
            <w:pPr>
              <w:ind w:left="0" w:leftChars="0"/>
              <w:rPr>
                <w:lang w:eastAsia="zh-CN"/>
              </w:rPr>
            </w:pPr>
            <w:r>
              <w:rPr>
                <w:rFonts w:hint="eastAsia"/>
                <w:lang w:eastAsia="zh-CN"/>
              </w:rPr>
              <w:t>Power marking, indicator light</w:t>
            </w:r>
          </w:p>
        </w:tc>
        <w:tc>
          <w:tcPr>
            <w:tcW w:w="5089" w:type="dxa"/>
          </w:tcPr>
          <w:p>
            <w:pPr>
              <w:ind w:left="0" w:leftChars="0"/>
              <w:rPr>
                <w:lang w:eastAsia="zh-CN"/>
              </w:rPr>
            </w:pPr>
            <w:r>
              <w:rPr>
                <w:rFonts w:hint="eastAsia"/>
                <w:lang w:eastAsia="zh-CN"/>
              </w:rPr>
              <w:t>Indicates power status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tcPr>
          <w:p>
            <w:pPr>
              <w:ind w:left="0" w:leftChars="0"/>
              <w:jc w:val="center"/>
              <w:rPr>
                <w:lang w:eastAsia="zh-CN"/>
              </w:rPr>
            </w:pPr>
            <w:r>
              <w:rPr>
                <w:rFonts w:hint="eastAsia"/>
              </w:rPr>
              <w:t>④</w:t>
            </w:r>
          </w:p>
        </w:tc>
        <w:tc>
          <w:tcPr>
            <w:tcW w:w="2882" w:type="dxa"/>
            <w:vAlign w:val="center"/>
          </w:tcPr>
          <w:p>
            <w:pPr>
              <w:ind w:left="0" w:leftChars="0"/>
              <w:rPr>
                <w:rFonts w:hint="default"/>
                <w:lang w:val="en-US" w:eastAsia="zh-CN"/>
              </w:rPr>
            </w:pPr>
            <w:bookmarkStart w:id="70" w:name="_Hlk125878679"/>
            <w:r>
              <w:rPr>
                <w:lang w:eastAsia="zh-CN"/>
              </w:rPr>
              <w:t>Rotary switch</w:t>
            </w:r>
            <w:bookmarkEnd w:id="70"/>
            <w:r>
              <w:rPr>
                <w:rFonts w:hint="eastAsia"/>
                <w:lang w:eastAsia="zh-CN"/>
              </w:rPr>
              <w:t xml:space="preserve"> and </w:t>
            </w:r>
            <w:r>
              <w:rPr>
                <w:rFonts w:hint="eastAsia"/>
                <w:lang w:val="en-US" w:eastAsia="zh-CN"/>
              </w:rPr>
              <w:t>marking</w:t>
            </w:r>
          </w:p>
        </w:tc>
        <w:tc>
          <w:tcPr>
            <w:tcW w:w="5089" w:type="dxa"/>
            <w:vAlign w:val="center"/>
          </w:tcPr>
          <w:p>
            <w:pPr>
              <w:ind w:left="0" w:leftChars="0"/>
              <w:rPr>
                <w:lang w:eastAsia="zh-CN"/>
              </w:rPr>
            </w:pPr>
            <w:r>
              <w:rPr>
                <w:rFonts w:hint="eastAsia"/>
                <w:lang w:eastAsia="zh-CN"/>
              </w:rPr>
              <w:t>Setting the station number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tcPr>
          <w:p>
            <w:pPr>
              <w:ind w:left="0" w:leftChars="0"/>
              <w:jc w:val="center"/>
              <w:rPr>
                <w:lang w:eastAsia="zh-CN"/>
              </w:rPr>
            </w:pPr>
            <w:r>
              <w:rPr>
                <w:rFonts w:hint="eastAsia"/>
              </w:rPr>
              <w:t>⑤</w:t>
            </w:r>
          </w:p>
        </w:tc>
        <w:tc>
          <w:tcPr>
            <w:tcW w:w="2882" w:type="dxa"/>
            <w:vAlign w:val="center"/>
          </w:tcPr>
          <w:p>
            <w:pPr>
              <w:ind w:left="0" w:leftChars="0"/>
              <w:rPr>
                <w:lang w:eastAsia="zh-CN"/>
              </w:rPr>
            </w:pPr>
            <w:r>
              <w:rPr>
                <w:lang w:eastAsia="zh-CN"/>
              </w:rPr>
              <w:t xml:space="preserve">System identification, indicator </w:t>
            </w:r>
          </w:p>
        </w:tc>
        <w:tc>
          <w:tcPr>
            <w:tcW w:w="5089" w:type="dxa"/>
            <w:vAlign w:val="center"/>
          </w:tcPr>
          <w:p>
            <w:pPr>
              <w:ind w:left="0" w:leftChars="0"/>
              <w:rPr>
                <w:lang w:eastAsia="zh-CN"/>
              </w:rPr>
            </w:pPr>
            <w:r>
              <w:rPr>
                <w:lang w:eastAsia="zh-CN"/>
              </w:rPr>
              <w:t>Indicates power supply and module operation status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1" w:type="dxa"/>
          </w:tcPr>
          <w:p>
            <w:pPr>
              <w:ind w:left="0" w:leftChars="0"/>
              <w:jc w:val="center"/>
              <w:rPr>
                <w:rFonts w:hint="default"/>
                <w:lang w:val="en-US" w:eastAsia="zh-CN"/>
              </w:rPr>
            </w:pPr>
            <w:r>
              <w:rPr>
                <w:rFonts w:hint="eastAsia"/>
                <w:lang w:val="en-US" w:eastAsia="zh-CN"/>
              </w:rPr>
              <w:t>⑥</w:t>
            </w:r>
          </w:p>
        </w:tc>
        <w:tc>
          <w:tcPr>
            <w:tcW w:w="2882" w:type="dxa"/>
            <w:vAlign w:val="center"/>
          </w:tcPr>
          <w:p>
            <w:pPr>
              <w:ind w:left="0" w:leftChars="0"/>
              <w:rPr>
                <w:lang w:eastAsia="zh-CN"/>
              </w:rPr>
            </w:pPr>
            <w:r>
              <w:rPr>
                <w:rFonts w:hint="eastAsia"/>
                <w:lang w:eastAsia="zh-CN"/>
              </w:rPr>
              <w:t xml:space="preserve">DP </w:t>
            </w:r>
            <w:r>
              <w:t>bus interface</w:t>
            </w:r>
          </w:p>
        </w:tc>
        <w:tc>
          <w:tcPr>
            <w:tcW w:w="5089" w:type="dxa"/>
            <w:vAlign w:val="center"/>
          </w:tcPr>
          <w:p>
            <w:pPr>
              <w:ind w:left="0" w:leftChars="0"/>
              <w:rPr>
                <w:lang w:eastAsia="zh-CN"/>
              </w:rPr>
            </w:pPr>
            <w:r>
              <w:rPr>
                <w:lang w:eastAsia="zh-CN"/>
              </w:rPr>
              <w:t>RS-485 DP communication 9-pin socket</w:t>
            </w:r>
          </w:p>
        </w:tc>
      </w:tr>
    </w:tbl>
    <w:p>
      <w:pPr>
        <w:pStyle w:val="4"/>
        <w:ind w:left="657"/>
      </w:pPr>
      <w:bookmarkStart w:id="71" w:name="_Toc140593714"/>
      <w:r>
        <w:rPr>
          <w:rFonts w:hint="eastAsia"/>
          <w:lang w:val="en-US" w:eastAsia="zh-CN"/>
        </w:rPr>
        <w:t xml:space="preserve"> R</w:t>
      </w:r>
      <w:r>
        <w:rPr>
          <w:rFonts w:hint="eastAsia"/>
        </w:rPr>
        <w:t>otary switch</w:t>
      </w:r>
      <w:bookmarkEnd w:id="71"/>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072" w:type="dxa"/>
            <w:shd w:val="clear" w:color="auto" w:fill="D8D8D8" w:themeFill="background1" w:themeFillShade="D9"/>
          </w:tcPr>
          <w:p>
            <w:pPr>
              <w:ind w:left="0" w:leftChars="0"/>
              <w:rPr>
                <w:b/>
                <w:bCs/>
                <w:lang w:eastAsia="zh-CN"/>
              </w:rPr>
            </w:pPr>
            <w:bookmarkStart w:id="72" w:name="_Hlk120707143"/>
            <w:r>
              <w:rPr>
                <w:rFonts w:hint="eastAsia"/>
                <w:b/>
                <w:bCs/>
                <w:sz w:val="20"/>
                <w:szCs w:val="21"/>
                <w:lang w:eastAsia="zh-CN"/>
              </w:rPr>
              <w:t>Rotary Dial Description</w:t>
            </w:r>
          </w:p>
        </w:tc>
      </w:tr>
      <w:bookmarkEnd w:id="72"/>
    </w:tbl>
    <w:p>
      <w:pPr>
        <w:ind w:left="180" w:firstLine="360" w:firstLineChars="200"/>
        <w:rPr>
          <w:lang w:eastAsia="zh-CN"/>
        </w:rPr>
      </w:pPr>
      <w:r>
        <w:rPr>
          <w:lang w:eastAsia="zh-CN"/>
        </w:rPr>
        <w:t xml:space="preserve">The </w:t>
      </w:r>
      <w:r>
        <w:rPr>
          <w:rFonts w:hint="eastAsia"/>
          <w:lang w:eastAsia="zh-CN"/>
        </w:rPr>
        <w:t>XB</w:t>
      </w:r>
      <w:r>
        <w:rPr>
          <w:lang w:eastAsia="zh-CN"/>
        </w:rPr>
        <w:t xml:space="preserve">6-PD2002ST </w:t>
      </w:r>
      <w:r>
        <w:rPr>
          <w:rFonts w:hint="eastAsia"/>
          <w:lang w:eastAsia="zh-CN"/>
        </w:rPr>
        <w:t xml:space="preserve">coupler kit and </w:t>
      </w:r>
      <w:r>
        <w:rPr>
          <w:lang w:eastAsia="zh-CN"/>
        </w:rPr>
        <w:t xml:space="preserve">I/O </w:t>
      </w:r>
      <w:r>
        <w:rPr>
          <w:rFonts w:hint="eastAsia"/>
          <w:lang w:eastAsia="zh-CN"/>
        </w:rPr>
        <w:t xml:space="preserve">module combination structure </w:t>
      </w:r>
      <w:r>
        <w:rPr>
          <w:lang w:eastAsia="zh-CN"/>
        </w:rPr>
        <w:t xml:space="preserve">acts as a </w:t>
      </w:r>
      <w:r>
        <w:rPr>
          <w:rFonts w:hint="eastAsia"/>
          <w:lang w:eastAsia="zh-CN"/>
        </w:rPr>
        <w:t xml:space="preserve">DP slave </w:t>
      </w:r>
      <w:r>
        <w:rPr>
          <w:lang w:eastAsia="zh-CN"/>
        </w:rPr>
        <w:t xml:space="preserve">in a PROFIBUS-DP network </w:t>
      </w:r>
      <w:r>
        <w:rPr>
          <w:rFonts w:hint="eastAsia"/>
          <w:lang w:eastAsia="zh-CN"/>
        </w:rPr>
        <w:t xml:space="preserve">with an adaptable transmission rate (baud rate), which </w:t>
      </w:r>
      <w:r>
        <w:rPr>
          <w:lang w:eastAsia="zh-CN"/>
        </w:rPr>
        <w:t>needs to be set first to its station number in the network.</w:t>
      </w:r>
    </w:p>
    <w:p>
      <w:pPr>
        <w:ind w:left="180" w:firstLine="360" w:firstLineChars="200"/>
        <w:rPr>
          <w:lang w:eastAsia="zh-CN"/>
        </w:rPr>
      </w:pPr>
      <w:r>
        <w:rPr>
          <w:rFonts w:hint="eastAsia"/>
          <w:lang w:eastAsia="zh-CN"/>
        </w:rPr>
        <w:t xml:space="preserve">The station number is </w:t>
      </w:r>
      <w:r>
        <w:rPr>
          <w:lang w:eastAsia="zh-CN"/>
        </w:rPr>
        <w:t xml:space="preserve">set </w:t>
      </w:r>
      <w:r>
        <w:rPr>
          <w:rFonts w:hint="eastAsia"/>
          <w:lang w:eastAsia="zh-CN"/>
        </w:rPr>
        <w:t xml:space="preserve">using </w:t>
      </w:r>
      <w:r>
        <w:rPr>
          <w:lang w:eastAsia="zh-CN"/>
        </w:rPr>
        <w:t xml:space="preserve">rotary dip switches, and the </w:t>
      </w:r>
      <w:r>
        <w:rPr>
          <w:rFonts w:hint="eastAsia"/>
          <w:lang w:val="en-US" w:eastAsia="zh-CN"/>
        </w:rPr>
        <w:t>rotary</w:t>
      </w:r>
      <w:r>
        <w:rPr>
          <w:rFonts w:hint="eastAsia"/>
          <w:lang w:eastAsia="zh-CN"/>
        </w:rPr>
        <w:t xml:space="preserve"> switches and meanings </w:t>
      </w:r>
      <w:r>
        <w:rPr>
          <w:lang w:eastAsia="zh-CN"/>
        </w:rPr>
        <w:t xml:space="preserve">are shown in </w:t>
      </w:r>
      <w:r>
        <w:rPr>
          <w:rFonts w:hint="eastAsia"/>
          <w:lang w:eastAsia="zh-CN"/>
        </w:rPr>
        <w:t xml:space="preserve">the </w:t>
      </w:r>
      <w:r>
        <w:rPr>
          <w:rFonts w:hint="eastAsia"/>
          <w:lang w:val="en-US" w:eastAsia="zh-CN"/>
        </w:rPr>
        <w:t xml:space="preserve">table </w:t>
      </w:r>
      <w:r>
        <w:rPr>
          <w:lang w:eastAsia="zh-CN"/>
        </w:rPr>
        <w:t>below:</w:t>
      </w:r>
    </w:p>
    <w:p>
      <w:pPr>
        <w:ind w:left="0" w:leftChars="0"/>
        <w:rPr>
          <w:lang w:eastAsia="zh-CN"/>
        </w:rPr>
      </w:pPr>
      <w:r>
        <w:rPr>
          <w:lang w:eastAsia="zh-CN"/>
        </w:rPr>
        <w:drawing>
          <wp:anchor distT="0" distB="0" distL="114300" distR="114300" simplePos="0" relativeHeight="251698176" behindDoc="0" locked="0" layoutInCell="1" allowOverlap="1">
            <wp:simplePos x="0" y="0"/>
            <wp:positionH relativeFrom="margin">
              <wp:posOffset>-25400</wp:posOffset>
            </wp:positionH>
            <wp:positionV relativeFrom="paragraph">
              <wp:posOffset>65405</wp:posOffset>
            </wp:positionV>
            <wp:extent cx="1583690" cy="2386965"/>
            <wp:effectExtent l="0" t="0" r="0" b="0"/>
            <wp:wrapSquare wrapText="bothSides"/>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584000" cy="2386800"/>
                    </a:xfrm>
                    <a:prstGeom prst="rect">
                      <a:avLst/>
                    </a:prstGeom>
                  </pic:spPr>
                </pic:pic>
              </a:graphicData>
            </a:graphic>
          </wp:anchor>
        </w:drawing>
      </w:r>
    </w:p>
    <w:tbl>
      <w:tblPr>
        <w:tblStyle w:val="18"/>
        <w:tblW w:w="6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8"/>
        <w:gridCol w:w="1474"/>
        <w:gridCol w:w="912"/>
        <w:gridCol w:w="1039"/>
        <w:gridCol w:w="2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4" w:type="dxa"/>
            <w:tcBorders>
              <w:bottom w:val="single" w:color="auto" w:sz="4" w:space="0"/>
            </w:tcBorders>
            <w:shd w:val="clear" w:color="auto" w:fill="D8D8D8" w:themeFill="background1" w:themeFillShade="D9"/>
            <w:vAlign w:val="center"/>
          </w:tcPr>
          <w:p>
            <w:pPr>
              <w:ind w:left="0" w:leftChars="0"/>
              <w:rPr>
                <w:b/>
                <w:bCs/>
                <w:lang w:eastAsia="zh-CN"/>
              </w:rPr>
            </w:pPr>
            <w:r>
              <w:rPr>
                <w:rFonts w:hint="eastAsia"/>
                <w:b/>
                <w:bCs/>
                <w:lang w:val="en-US" w:eastAsia="zh-CN"/>
              </w:rPr>
              <w:t>M</w:t>
            </w:r>
            <w:r>
              <w:rPr>
                <w:rFonts w:hint="eastAsia"/>
                <w:b/>
                <w:bCs/>
                <w:lang w:eastAsia="zh-CN"/>
              </w:rPr>
              <w:t>arkings</w:t>
            </w:r>
          </w:p>
        </w:tc>
        <w:tc>
          <w:tcPr>
            <w:tcW w:w="1074" w:type="dxa"/>
            <w:tcBorders>
              <w:bottom w:val="single" w:color="auto" w:sz="4" w:space="0"/>
            </w:tcBorders>
            <w:shd w:val="clear" w:color="auto" w:fill="D8D8D8" w:themeFill="background1" w:themeFillShade="D9"/>
            <w:vAlign w:val="center"/>
          </w:tcPr>
          <w:p>
            <w:pPr>
              <w:ind w:left="0" w:leftChars="0"/>
              <w:rPr>
                <w:rFonts w:hint="default"/>
                <w:b/>
                <w:bCs/>
                <w:lang w:val="en-US" w:eastAsia="zh-CN"/>
              </w:rPr>
            </w:pPr>
            <w:r>
              <w:rPr>
                <w:rFonts w:hint="eastAsia"/>
                <w:b/>
                <w:bCs/>
                <w:lang w:val="en-US" w:eastAsia="zh-CN"/>
              </w:rPr>
              <w:t>Usage</w:t>
            </w:r>
          </w:p>
        </w:tc>
        <w:tc>
          <w:tcPr>
            <w:tcW w:w="962" w:type="dxa"/>
            <w:tcBorders>
              <w:bottom w:val="single" w:color="auto" w:sz="4" w:space="0"/>
            </w:tcBorders>
            <w:shd w:val="clear" w:color="auto" w:fill="D8D8D8" w:themeFill="background1" w:themeFillShade="D9"/>
            <w:vAlign w:val="center"/>
          </w:tcPr>
          <w:p>
            <w:pPr>
              <w:ind w:left="0" w:leftChars="0"/>
              <w:rPr>
                <w:b/>
                <w:bCs/>
                <w:lang w:eastAsia="zh-CN"/>
              </w:rPr>
            </w:pPr>
            <w:r>
              <w:rPr>
                <w:rFonts w:hint="eastAsia"/>
                <w:b/>
                <w:bCs/>
                <w:lang w:eastAsia="zh-CN"/>
              </w:rPr>
              <w:t>Setting range</w:t>
            </w:r>
          </w:p>
        </w:tc>
        <w:tc>
          <w:tcPr>
            <w:tcW w:w="1083" w:type="dxa"/>
            <w:tcBorders>
              <w:bottom w:val="single" w:color="auto" w:sz="4" w:space="0"/>
            </w:tcBorders>
            <w:shd w:val="clear" w:color="auto" w:fill="D8D8D8" w:themeFill="background1" w:themeFillShade="D9"/>
            <w:vAlign w:val="center"/>
          </w:tcPr>
          <w:p>
            <w:pPr>
              <w:ind w:left="0" w:leftChars="0"/>
              <w:rPr>
                <w:b/>
                <w:bCs/>
                <w:lang w:eastAsia="zh-CN"/>
              </w:rPr>
            </w:pPr>
            <w:r>
              <w:rPr>
                <w:rFonts w:hint="eastAsia"/>
                <w:b/>
                <w:bCs/>
                <w:lang w:eastAsia="zh-CN"/>
              </w:rPr>
              <w:t>figure</w:t>
            </w:r>
          </w:p>
        </w:tc>
        <w:tc>
          <w:tcPr>
            <w:tcW w:w="2697" w:type="dxa"/>
            <w:tcBorders>
              <w:bottom w:val="single" w:color="auto" w:sz="4" w:space="0"/>
            </w:tcBorders>
            <w:shd w:val="clear" w:color="auto" w:fill="D8D8D8" w:themeFill="background1" w:themeFillShade="D9"/>
            <w:vAlign w:val="center"/>
          </w:tcPr>
          <w:p>
            <w:pPr>
              <w:ind w:left="0" w:leftChars="0"/>
              <w:rPr>
                <w:b/>
                <w:bCs/>
                <w:lang w:eastAsia="zh-CN"/>
              </w:rPr>
            </w:pPr>
            <w:r>
              <w:rPr>
                <w:rFonts w:hint="eastAsia"/>
                <w:b/>
                <w:bCs/>
                <w:lang w:eastAsia="zh-CN"/>
              </w:rPr>
              <w:t>note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704" w:type="dxa"/>
            <w:vAlign w:val="center"/>
          </w:tcPr>
          <w:p>
            <w:pPr>
              <w:ind w:left="0" w:leftChars="0"/>
              <w:rPr>
                <w:lang w:eastAsia="zh-CN"/>
              </w:rPr>
            </w:pPr>
            <w:r>
              <w:rPr>
                <w:b/>
                <w:bCs/>
                <w:lang w:eastAsia="zh-CN"/>
              </w:rPr>
              <w:t>X10</w:t>
            </w:r>
          </w:p>
        </w:tc>
        <w:tc>
          <w:tcPr>
            <w:tcW w:w="1074" w:type="dxa"/>
            <w:vAlign w:val="center"/>
          </w:tcPr>
          <w:p>
            <w:pPr>
              <w:ind w:left="0" w:leftChars="0"/>
              <w:rPr>
                <w:rFonts w:cs="Times New Roman"/>
                <w:color w:val="000000" w:themeColor="text1"/>
                <w:szCs w:val="18"/>
                <w:lang w:eastAsia="zh-CN"/>
                <w14:textFill>
                  <w14:solidFill>
                    <w14:schemeClr w14:val="tx1"/>
                  </w14:solidFill>
                </w14:textFill>
              </w:rPr>
            </w:pPr>
            <w:r>
              <w:rPr>
                <w:rFonts w:hint="eastAsia"/>
                <w:lang w:eastAsia="zh-CN"/>
              </w:rPr>
              <w:t>Setting the tens/hundreds digit</w:t>
            </w:r>
          </w:p>
        </w:tc>
        <w:tc>
          <w:tcPr>
            <w:tcW w:w="962" w:type="dxa"/>
            <w:vAlign w:val="center"/>
          </w:tcPr>
          <w:p>
            <w:pPr>
              <w:ind w:left="0" w:leftChars="0"/>
              <w:rPr>
                <w:lang w:eastAsia="zh-CN"/>
              </w:rPr>
            </w:pPr>
            <w:r>
              <w:rPr>
                <w:rFonts w:hint="eastAsia"/>
                <w:lang w:eastAsia="zh-CN"/>
              </w:rPr>
              <w:t>0~C</w:t>
            </w:r>
          </w:p>
        </w:tc>
        <w:tc>
          <w:tcPr>
            <w:tcW w:w="1083" w:type="dxa"/>
            <w:vAlign w:val="center"/>
          </w:tcPr>
          <w:p>
            <w:pPr>
              <w:ind w:left="0" w:leftChars="0"/>
              <w:rPr>
                <w:rFonts w:hint="default"/>
                <w:lang w:val="en-US" w:eastAsia="zh-CN"/>
              </w:rPr>
            </w:pPr>
            <w:r>
              <w:rPr>
                <w:rFonts w:hint="eastAsia"/>
                <w:lang w:eastAsia="zh-CN"/>
              </w:rPr>
              <w:t xml:space="preserve">sixteenth </w:t>
            </w:r>
            <w:r>
              <w:rPr>
                <w:rFonts w:hint="eastAsia"/>
                <w:lang w:val="en-US" w:eastAsia="zh-CN"/>
              </w:rPr>
              <w:t>digits</w:t>
            </w:r>
          </w:p>
        </w:tc>
        <w:tc>
          <w:tcPr>
            <w:tcW w:w="2697" w:type="dxa"/>
            <w:vMerge w:val="restart"/>
            <w:vAlign w:val="center"/>
          </w:tcPr>
          <w:p>
            <w:pPr>
              <w:ind w:left="0" w:leftChars="0"/>
              <w:rPr>
                <w:lang w:eastAsia="zh-CN"/>
              </w:rPr>
            </w:pPr>
            <w:r>
              <w:rPr>
                <w:lang w:eastAsia="zh-CN"/>
              </w:rPr>
              <w:t xml:space="preserve">The station number setting </w:t>
            </w:r>
            <w:r>
              <w:rPr>
                <w:rFonts w:hint="eastAsia"/>
                <w:lang w:eastAsia="zh-CN"/>
              </w:rPr>
              <w:t xml:space="preserve">range is </w:t>
            </w:r>
            <w:r>
              <w:rPr>
                <w:lang w:eastAsia="zh-CN"/>
              </w:rPr>
              <w:t>0~127</w:t>
            </w:r>
            <w:r>
              <w:rPr>
                <w:rFonts w:hint="eastAsia"/>
                <w:lang w:eastAsia="zh-CN"/>
              </w:rPr>
              <w:t xml:space="preserve">, </w:t>
            </w:r>
            <w:r>
              <w:rPr>
                <w:lang w:eastAsia="zh-CN"/>
              </w:rPr>
              <w:t>X10 is the high (</w:t>
            </w:r>
            <w:r>
              <w:rPr>
                <w:rFonts w:hint="eastAsia"/>
                <w:lang w:eastAsia="zh-CN"/>
              </w:rPr>
              <w:t>ten/hundred</w:t>
            </w:r>
            <w:r>
              <w:rPr>
                <w:lang w:eastAsia="zh-CN"/>
              </w:rPr>
              <w:t xml:space="preserve">) digit dialing code, X1 </w:t>
            </w:r>
            <w:r>
              <w:rPr>
                <w:rFonts w:hint="eastAsia"/>
                <w:lang w:eastAsia="zh-CN"/>
              </w:rPr>
              <w:t xml:space="preserve">is the low (single) digit dialing code, </w:t>
            </w:r>
            <w:r>
              <w:rPr>
                <w:lang w:eastAsia="zh-CN"/>
              </w:rPr>
              <w:t xml:space="preserve">station number = high digit </w:t>
            </w:r>
            <w:r>
              <w:rPr>
                <w:rFonts w:hint="eastAsia"/>
                <w:lang w:eastAsia="zh-CN"/>
              </w:rPr>
              <w:t xml:space="preserve">x </w:t>
            </w:r>
            <w:r>
              <w:rPr>
                <w:lang w:eastAsia="zh-CN"/>
              </w:rPr>
              <w:t>10 + low digit.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704" w:type="dxa"/>
            <w:vAlign w:val="center"/>
          </w:tcPr>
          <w:p>
            <w:pPr>
              <w:ind w:left="0" w:leftChars="0"/>
              <w:rPr>
                <w:lang w:eastAsia="zh-CN"/>
              </w:rPr>
            </w:pPr>
            <w:r>
              <w:rPr>
                <w:b/>
                <w:bCs/>
                <w:lang w:eastAsia="zh-CN"/>
              </w:rPr>
              <w:t>X1</w:t>
            </w:r>
          </w:p>
        </w:tc>
        <w:tc>
          <w:tcPr>
            <w:tcW w:w="1074" w:type="dxa"/>
            <w:vAlign w:val="center"/>
          </w:tcPr>
          <w:p>
            <w:pPr>
              <w:ind w:left="0" w:leftChars="0"/>
              <w:rPr>
                <w:lang w:eastAsia="zh-CN"/>
              </w:rPr>
            </w:pPr>
            <w:r>
              <w:rPr>
                <w:rFonts w:hint="eastAsia"/>
                <w:lang w:eastAsia="zh-CN"/>
              </w:rPr>
              <w:t xml:space="preserve">Setting </w:t>
            </w:r>
            <w:r>
              <w:rPr>
                <w:rFonts w:hint="eastAsia"/>
                <w:lang w:val="en-US" w:eastAsia="zh-CN"/>
              </w:rPr>
              <w:t>single</w:t>
            </w:r>
            <w:r>
              <w:rPr>
                <w:rFonts w:hint="eastAsia"/>
                <w:lang w:eastAsia="zh-CN"/>
              </w:rPr>
              <w:t xml:space="preserve"> digit</w:t>
            </w:r>
          </w:p>
        </w:tc>
        <w:tc>
          <w:tcPr>
            <w:tcW w:w="962" w:type="dxa"/>
            <w:vAlign w:val="center"/>
          </w:tcPr>
          <w:p>
            <w:pPr>
              <w:ind w:left="0" w:leftChars="0"/>
              <w:rPr>
                <w:lang w:eastAsia="zh-CN"/>
              </w:rPr>
            </w:pPr>
            <w:r>
              <w:rPr>
                <w:lang w:eastAsia="zh-CN"/>
              </w:rPr>
              <w:t>0~9</w:t>
            </w:r>
          </w:p>
        </w:tc>
        <w:tc>
          <w:tcPr>
            <w:tcW w:w="1083" w:type="dxa"/>
            <w:vAlign w:val="center"/>
          </w:tcPr>
          <w:p>
            <w:pPr>
              <w:ind w:left="0" w:leftChars="0"/>
              <w:rPr>
                <w:rFonts w:hint="default"/>
                <w:lang w:val="en-US" w:eastAsia="zh-CN"/>
              </w:rPr>
            </w:pPr>
            <w:r>
              <w:rPr>
                <w:rFonts w:hint="eastAsia"/>
                <w:lang w:eastAsia="zh-CN"/>
              </w:rPr>
              <w:t xml:space="preserve">ten </w:t>
            </w:r>
            <w:r>
              <w:rPr>
                <w:rFonts w:hint="eastAsia"/>
                <w:lang w:val="en-US" w:eastAsia="zh-CN"/>
              </w:rPr>
              <w:t>digits</w:t>
            </w:r>
          </w:p>
        </w:tc>
        <w:tc>
          <w:tcPr>
            <w:tcW w:w="2697" w:type="dxa"/>
            <w:vMerge w:val="continue"/>
            <w:vAlign w:val="center"/>
          </w:tcPr>
          <w:p>
            <w:pPr>
              <w:ind w:left="0" w:leftChars="0"/>
              <w:rPr>
                <w:lang w:eastAsia="zh-CN"/>
              </w:rPr>
            </w:pPr>
          </w:p>
        </w:tc>
      </w:tr>
    </w:tbl>
    <w:p>
      <w:pPr>
        <w:ind w:left="0" w:leftChars="0"/>
        <w:rPr>
          <w:lang w:eastAsia="zh-CN"/>
        </w:rPr>
      </w:pPr>
      <w:r>
        <w:rPr>
          <w:rFonts w:hint="eastAsia"/>
          <w:lang w:eastAsia="zh-CN"/>
        </w:rPr>
        <w:t xml:space="preserve">Note: The </w:t>
      </w:r>
      <w:r>
        <w:rPr>
          <w:lang w:eastAsia="zh-CN"/>
        </w:rPr>
        <w:t xml:space="preserve">station number setting </w:t>
      </w:r>
      <w:r>
        <w:rPr>
          <w:rFonts w:hint="eastAsia"/>
          <w:lang w:eastAsia="zh-CN"/>
        </w:rPr>
        <w:t xml:space="preserve">range is </w:t>
      </w:r>
      <w:r>
        <w:rPr>
          <w:lang w:eastAsia="zh-CN"/>
        </w:rPr>
        <w:t>0 to 127</w:t>
      </w:r>
      <w:r>
        <w:rPr>
          <w:rFonts w:hint="eastAsia"/>
          <w:lang w:eastAsia="zh-CN"/>
        </w:rPr>
        <w:t xml:space="preserve">, </w:t>
      </w:r>
      <w:r>
        <w:rPr>
          <w:lang w:eastAsia="zh-CN"/>
        </w:rPr>
        <w:t>0 is generally used for programming devices</w:t>
      </w:r>
      <w:r>
        <w:rPr>
          <w:rFonts w:hint="eastAsia"/>
          <w:lang w:eastAsia="zh-CN"/>
        </w:rPr>
        <w:t xml:space="preserve">, </w:t>
      </w:r>
      <w:r>
        <w:rPr>
          <w:lang w:eastAsia="zh-CN"/>
        </w:rPr>
        <w:t>1 is generally used for operator stations</w:t>
      </w:r>
      <w:r>
        <w:rPr>
          <w:rFonts w:hint="eastAsia"/>
          <w:lang w:eastAsia="zh-CN"/>
        </w:rPr>
        <w:t xml:space="preserve">, </w:t>
      </w:r>
      <w:r>
        <w:rPr>
          <w:lang w:eastAsia="zh-CN"/>
        </w:rPr>
        <w:t>126 is reserved for factory devices that do not have switch settings and must be re-addressed over the network</w:t>
      </w:r>
      <w:r>
        <w:rPr>
          <w:rFonts w:hint="eastAsia"/>
          <w:lang w:eastAsia="zh-CN"/>
        </w:rPr>
        <w:t xml:space="preserve">, and </w:t>
      </w:r>
      <w:r>
        <w:rPr>
          <w:lang w:eastAsia="zh-CN"/>
        </w:rPr>
        <w:t>127 is used for broadcasting</w:t>
      </w:r>
      <w:r>
        <w:rPr>
          <w:rFonts w:hint="eastAsia"/>
          <w:lang w:eastAsia="zh-CN"/>
        </w:rPr>
        <w:t xml:space="preserve">, so </w:t>
      </w:r>
      <w:r>
        <w:rPr>
          <w:lang w:eastAsia="zh-CN"/>
        </w:rPr>
        <w:t>the valid address range for DP devices is 2 to 125</w:t>
      </w:r>
      <w:r>
        <w:rPr>
          <w:rFonts w:hint="eastAsia"/>
          <w:lang w:eastAsia="zh-CN"/>
        </w:rPr>
        <w:t>.</w:t>
      </w:r>
    </w:p>
    <w:p>
      <w:pPr>
        <w:ind w:left="0" w:leftChars="0"/>
        <w:rPr>
          <w:lang w:eastAsia="zh-CN"/>
        </w:rPr>
      </w:pPr>
    </w:p>
    <w:p>
      <w:pPr>
        <w:ind w:left="0" w:leftChars="0"/>
        <w:rPr>
          <w:lang w:eastAsia="zh-CN"/>
        </w:rPr>
      </w:pPr>
      <w:r>
        <w:rPr>
          <w:lang w:eastAsia="zh-CN"/>
        </w:rPr>
        <w:br w:type="page"/>
      </w:r>
    </w:p>
    <w:tbl>
      <w:tblPr>
        <w:tblStyle w:val="18"/>
        <w:tblW w:w="907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07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075" w:type="dxa"/>
            <w:shd w:val="clear" w:color="auto" w:fill="D8D8D8" w:themeFill="background1" w:themeFillShade="D9"/>
          </w:tcPr>
          <w:p>
            <w:pPr>
              <w:ind w:left="0" w:leftChars="0"/>
              <w:rPr>
                <w:b/>
                <w:bCs/>
                <w:lang w:eastAsia="zh-CN"/>
              </w:rPr>
            </w:pPr>
            <w:r>
              <w:rPr>
                <w:rFonts w:hint="eastAsia"/>
                <w:b/>
                <w:bCs/>
                <w:sz w:val="20"/>
                <w:szCs w:val="21"/>
                <w:lang w:eastAsia="zh-CN"/>
              </w:rPr>
              <w:t>Schematic diagram of station number rotary dialing setting</w:t>
            </w:r>
          </w:p>
        </w:tc>
      </w:tr>
    </w:tbl>
    <w:p>
      <w:pPr>
        <w:ind w:left="0" w:leftChars="0"/>
        <w:rPr>
          <w:lang w:eastAsia="zh-CN"/>
        </w:rPr>
      </w:pPr>
    </w:p>
    <w:tbl>
      <w:tblPr>
        <w:tblStyle w:val="18"/>
        <w:tblW w:w="9072"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296"/>
        <w:gridCol w:w="2160"/>
        <w:gridCol w:w="2160"/>
        <w:gridCol w:w="3456"/>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96" w:type="dxa"/>
            <w:shd w:val="clear" w:color="auto" w:fill="D9D9D9"/>
          </w:tcPr>
          <w:p>
            <w:pPr>
              <w:ind w:left="0" w:leftChars="0"/>
              <w:rPr>
                <w:b/>
                <w:bCs/>
                <w:szCs w:val="18"/>
                <w:lang w:eastAsia="zh-CN"/>
              </w:rPr>
            </w:pPr>
            <w:r>
              <w:rPr>
                <w:rFonts w:hint="eastAsia"/>
                <w:b/>
                <w:bCs/>
                <w:szCs w:val="18"/>
                <w:lang w:eastAsia="zh-CN"/>
              </w:rPr>
              <w:t>Station number setting</w:t>
            </w:r>
          </w:p>
        </w:tc>
        <w:tc>
          <w:tcPr>
            <w:tcW w:w="2160" w:type="dxa"/>
            <w:shd w:val="clear" w:color="auto" w:fill="D9D9D9"/>
          </w:tcPr>
          <w:p>
            <w:pPr>
              <w:ind w:left="0" w:leftChars="0"/>
              <w:rPr>
                <w:b/>
                <w:bCs/>
                <w:szCs w:val="18"/>
                <w:lang w:eastAsia="zh-CN"/>
              </w:rPr>
            </w:pPr>
            <w:r>
              <w:rPr>
                <w:rFonts w:hint="eastAsia"/>
                <w:b/>
                <w:bCs/>
                <w:szCs w:val="18"/>
                <w:lang w:val="en-US" w:eastAsia="zh-CN"/>
              </w:rPr>
              <w:t>D</w:t>
            </w:r>
            <w:r>
              <w:rPr>
                <w:rFonts w:hint="eastAsia"/>
                <w:b/>
                <w:bCs/>
                <w:szCs w:val="18"/>
                <w:lang w:eastAsia="zh-CN"/>
              </w:rPr>
              <w:t>ialing code setting</w:t>
            </w:r>
          </w:p>
        </w:tc>
        <w:tc>
          <w:tcPr>
            <w:tcW w:w="2160" w:type="dxa"/>
            <w:shd w:val="clear" w:color="auto" w:fill="D9D9D9"/>
          </w:tcPr>
          <w:p>
            <w:pPr>
              <w:ind w:left="0" w:leftChars="0"/>
              <w:rPr>
                <w:b/>
                <w:bCs/>
                <w:szCs w:val="18"/>
                <w:lang w:eastAsia="zh-CN"/>
              </w:rPr>
            </w:pPr>
            <w:r>
              <w:rPr>
                <w:rFonts w:hint="eastAsia"/>
                <w:b/>
                <w:bCs/>
                <w:szCs w:val="18"/>
                <w:lang w:val="en-US" w:eastAsia="zh-CN"/>
              </w:rPr>
              <w:t>S</w:t>
            </w:r>
            <w:r>
              <w:rPr>
                <w:rFonts w:hint="eastAsia"/>
                <w:b/>
                <w:bCs/>
                <w:szCs w:val="18"/>
                <w:lang w:eastAsia="zh-CN"/>
              </w:rPr>
              <w:t>et value</w:t>
            </w:r>
          </w:p>
        </w:tc>
        <w:tc>
          <w:tcPr>
            <w:tcW w:w="3456" w:type="dxa"/>
            <w:shd w:val="clear" w:color="auto" w:fill="D9D9D9"/>
          </w:tcPr>
          <w:p>
            <w:pPr>
              <w:ind w:left="0" w:leftChars="0"/>
              <w:rPr>
                <w:b/>
                <w:bCs/>
                <w:szCs w:val="18"/>
                <w:lang w:eastAsia="zh-CN"/>
              </w:rPr>
            </w:pPr>
            <w:r>
              <w:rPr>
                <w:rFonts w:hint="eastAsia"/>
                <w:b/>
                <w:bCs/>
                <w:szCs w:val="18"/>
                <w:lang w:val="en-US" w:eastAsia="zh-CN"/>
              </w:rPr>
              <w:t>S</w:t>
            </w:r>
            <w:r>
              <w:rPr>
                <w:rFonts w:hint="eastAsia"/>
                <w:b/>
                <w:bCs/>
                <w:szCs w:val="18"/>
                <w:lang w:eastAsia="zh-CN"/>
              </w:rPr>
              <w:t>tation number value</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96" w:type="dxa"/>
            <w:vMerge w:val="restart"/>
            <w:vAlign w:val="center"/>
          </w:tcPr>
          <w:p>
            <w:pPr>
              <w:ind w:left="0" w:leftChars="0"/>
              <w:rPr>
                <w:szCs w:val="18"/>
                <w:lang w:eastAsia="zh-CN"/>
              </w:rPr>
            </w:pPr>
            <w:r>
              <w:rPr>
                <w:szCs w:val="18"/>
                <w:lang w:eastAsia="zh-CN"/>
              </w:rPr>
              <w:t>X10</w:t>
            </w:r>
          </w:p>
        </w:tc>
        <w:tc>
          <w:tcPr>
            <w:tcW w:w="2160" w:type="dxa"/>
            <w:vAlign w:val="center"/>
          </w:tcPr>
          <w:p>
            <w:pPr>
              <w:ind w:left="0" w:leftChars="0"/>
              <w:rPr>
                <w:szCs w:val="18"/>
                <w:lang w:eastAsia="zh-CN"/>
              </w:rPr>
            </w:pPr>
            <w:r>
              <w:rPr>
                <w:rFonts w:hint="eastAsia"/>
                <w:lang w:eastAsia="zh-CN"/>
              </w:rPr>
              <w:t xml:space="preserve">Tenth/Hundredth </w:t>
            </w:r>
            <w:r>
              <w:rPr>
                <w:rFonts w:hint="eastAsia"/>
                <w:szCs w:val="18"/>
                <w:lang w:eastAsia="zh-CN"/>
              </w:rPr>
              <w:t>Digit Dialing Code</w:t>
            </w:r>
          </w:p>
        </w:tc>
        <w:tc>
          <w:tcPr>
            <w:tcW w:w="2160" w:type="dxa"/>
            <w:vAlign w:val="center"/>
          </w:tcPr>
          <w:p>
            <w:pPr>
              <w:ind w:left="0" w:leftChars="0"/>
              <w:rPr>
                <w:szCs w:val="18"/>
                <w:lang w:eastAsia="zh-CN"/>
              </w:rPr>
            </w:pPr>
            <w:r>
              <w:rPr>
                <w:rFonts w:hint="eastAsia"/>
                <w:szCs w:val="18"/>
                <w:lang w:eastAsia="zh-CN"/>
              </w:rPr>
              <w:t>0~C</w:t>
            </w:r>
          </w:p>
        </w:tc>
        <w:tc>
          <w:tcPr>
            <w:tcW w:w="3456" w:type="dxa"/>
            <w:vAlign w:val="center"/>
          </w:tcPr>
          <w:p>
            <w:pPr>
              <w:ind w:left="0" w:leftChars="0"/>
              <w:rPr>
                <w:szCs w:val="18"/>
                <w:lang w:eastAsia="zh-CN"/>
              </w:rPr>
            </w:pPr>
            <w:r>
              <w:rPr>
                <w:rFonts w:hint="eastAsia"/>
                <w:szCs w:val="18"/>
                <w:lang w:val="en-US" w:eastAsia="zh-CN"/>
              </w:rPr>
              <w:t>X</w:t>
            </w:r>
            <w:r>
              <w:rPr>
                <w:szCs w:val="18"/>
                <w:lang w:eastAsia="zh-CN"/>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96" w:type="dxa"/>
            <w:vMerge w:val="continue"/>
            <w:vAlign w:val="center"/>
          </w:tcPr>
          <w:p>
            <w:pPr>
              <w:ind w:left="0" w:leftChars="0"/>
              <w:rPr>
                <w:szCs w:val="18"/>
                <w:lang w:eastAsia="zh-CN"/>
              </w:rPr>
            </w:pPr>
          </w:p>
        </w:tc>
        <w:tc>
          <w:tcPr>
            <w:tcW w:w="2160" w:type="dxa"/>
            <w:vAlign w:val="center"/>
          </w:tcPr>
          <w:p>
            <w:pPr>
              <w:ind w:left="0" w:leftChars="0"/>
              <w:rPr>
                <w:szCs w:val="18"/>
                <w:lang w:eastAsia="zh-CN"/>
              </w:rPr>
            </w:pPr>
            <w:r>
              <w:rPr>
                <w:szCs w:val="18"/>
                <w:lang w:eastAsia="zh-CN"/>
              </w:rPr>
              <w:drawing>
                <wp:inline distT="0" distB="0" distL="0" distR="0">
                  <wp:extent cx="539750" cy="53975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160" w:type="dxa"/>
            <w:vAlign w:val="center"/>
          </w:tcPr>
          <w:p>
            <w:pPr>
              <w:ind w:left="0" w:leftChars="0"/>
              <w:rPr>
                <w:szCs w:val="18"/>
                <w:lang w:eastAsia="zh-CN"/>
              </w:rPr>
            </w:pPr>
            <w:r>
              <w:rPr>
                <w:szCs w:val="18"/>
                <w:lang w:eastAsia="zh-CN"/>
              </w:rPr>
              <w:t>0</w:t>
            </w:r>
          </w:p>
        </w:tc>
        <w:tc>
          <w:tcPr>
            <w:tcW w:w="3456" w:type="dxa"/>
            <w:vAlign w:val="center"/>
          </w:tcPr>
          <w:p>
            <w:pPr>
              <w:ind w:left="0" w:leftChars="0"/>
              <w:rPr>
                <w:szCs w:val="18"/>
                <w:lang w:eastAsia="zh-CN"/>
              </w:rPr>
            </w:pPr>
            <w:r>
              <w:rPr>
                <w:szCs w:val="18"/>
                <w:lang w:eastAsia="zh-CN"/>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96" w:type="dxa"/>
            <w:vMerge w:val="continue"/>
            <w:vAlign w:val="center"/>
          </w:tcPr>
          <w:p>
            <w:pPr>
              <w:ind w:left="0" w:leftChars="0"/>
              <w:rPr>
                <w:szCs w:val="18"/>
                <w:lang w:eastAsia="zh-CN"/>
              </w:rPr>
            </w:pPr>
          </w:p>
        </w:tc>
        <w:tc>
          <w:tcPr>
            <w:tcW w:w="2160" w:type="dxa"/>
            <w:vAlign w:val="center"/>
          </w:tcPr>
          <w:p>
            <w:pPr>
              <w:ind w:left="0" w:leftChars="0"/>
              <w:rPr>
                <w:szCs w:val="18"/>
                <w:lang w:eastAsia="zh-CN"/>
              </w:rPr>
            </w:pPr>
            <w:r>
              <w:drawing>
                <wp:inline distT="0" distB="0" distL="0" distR="0">
                  <wp:extent cx="539750" cy="5397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160" w:type="dxa"/>
            <w:vAlign w:val="center"/>
          </w:tcPr>
          <w:p>
            <w:pPr>
              <w:ind w:left="0" w:leftChars="0"/>
              <w:rPr>
                <w:szCs w:val="18"/>
                <w:lang w:eastAsia="zh-CN"/>
              </w:rPr>
            </w:pPr>
            <w:r>
              <w:rPr>
                <w:rFonts w:hint="eastAsia"/>
                <w:szCs w:val="18"/>
                <w:lang w:eastAsia="zh-CN"/>
              </w:rPr>
              <w:t>1</w:t>
            </w:r>
          </w:p>
        </w:tc>
        <w:tc>
          <w:tcPr>
            <w:tcW w:w="3456" w:type="dxa"/>
            <w:vAlign w:val="center"/>
          </w:tcPr>
          <w:p>
            <w:pPr>
              <w:ind w:left="0" w:leftChars="0"/>
              <w:rPr>
                <w:szCs w:val="18"/>
                <w:lang w:eastAsia="zh-CN"/>
              </w:rPr>
            </w:pPr>
            <w:r>
              <w:rPr>
                <w:szCs w:val="18"/>
                <w:lang w:eastAsia="zh-CN"/>
              </w:rPr>
              <w:t>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96" w:type="dxa"/>
            <w:vMerge w:val="continue"/>
            <w:vAlign w:val="center"/>
          </w:tcPr>
          <w:p>
            <w:pPr>
              <w:ind w:left="0" w:leftChars="0"/>
              <w:rPr>
                <w:szCs w:val="18"/>
                <w:lang w:eastAsia="zh-CN"/>
              </w:rPr>
            </w:pPr>
            <w:bookmarkStart w:id="73" w:name="_Hlk68878750"/>
          </w:p>
        </w:tc>
        <w:tc>
          <w:tcPr>
            <w:tcW w:w="2160" w:type="dxa"/>
            <w:vAlign w:val="center"/>
          </w:tcPr>
          <w:p>
            <w:pPr>
              <w:ind w:left="0" w:leftChars="0"/>
              <w:rPr>
                <w:szCs w:val="18"/>
                <w:lang w:eastAsia="zh-CN"/>
              </w:rPr>
            </w:pPr>
            <w:r>
              <w:rPr>
                <w:rFonts w:ascii="宋体" w:hAnsi="宋体" w:eastAsia="宋体" w:cs="宋体"/>
                <w:sz w:val="24"/>
                <w:szCs w:val="24"/>
              </w:rPr>
              <w:t>┇</w:t>
            </w:r>
          </w:p>
        </w:tc>
        <w:tc>
          <w:tcPr>
            <w:tcW w:w="2160" w:type="dxa"/>
            <w:vAlign w:val="center"/>
          </w:tcPr>
          <w:p>
            <w:pPr>
              <w:ind w:left="0" w:leftChars="0"/>
              <w:jc w:val="both"/>
              <w:rPr>
                <w:szCs w:val="18"/>
                <w:lang w:eastAsia="zh-CN"/>
              </w:rPr>
            </w:pPr>
            <w:r>
              <w:rPr>
                <w:rFonts w:ascii="宋体" w:hAnsi="宋体" w:eastAsia="宋体" w:cs="宋体"/>
                <w:sz w:val="24"/>
                <w:szCs w:val="24"/>
              </w:rPr>
              <w:t>┇</w:t>
            </w:r>
          </w:p>
        </w:tc>
        <w:tc>
          <w:tcPr>
            <w:tcW w:w="3456" w:type="dxa"/>
            <w:vAlign w:val="center"/>
          </w:tcPr>
          <w:p>
            <w:pPr>
              <w:ind w:left="0" w:leftChars="0"/>
              <w:rPr>
                <w:rFonts w:ascii="等线" w:hAnsi="等线" w:eastAsia="等线"/>
                <w:szCs w:val="18"/>
                <w:lang w:eastAsia="zh-CN"/>
              </w:rPr>
            </w:pPr>
            <w:r>
              <w:rPr>
                <w:rFonts w:ascii="宋体" w:hAnsi="宋体" w:eastAsia="宋体" w:cs="宋体"/>
                <w:sz w:val="24"/>
                <w:szCs w:val="24"/>
              </w:rPr>
              <w:t>┇</w:t>
            </w:r>
          </w:p>
        </w:tc>
      </w:tr>
      <w:bookmarkEnd w:id="73"/>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96" w:type="dxa"/>
            <w:vMerge w:val="continue"/>
            <w:vAlign w:val="center"/>
          </w:tcPr>
          <w:p>
            <w:pPr>
              <w:ind w:left="0" w:leftChars="0"/>
              <w:rPr>
                <w:szCs w:val="18"/>
                <w:lang w:eastAsia="zh-CN"/>
              </w:rPr>
            </w:pPr>
          </w:p>
        </w:tc>
        <w:tc>
          <w:tcPr>
            <w:tcW w:w="2160" w:type="dxa"/>
            <w:vAlign w:val="center"/>
          </w:tcPr>
          <w:p>
            <w:pPr>
              <w:ind w:left="0" w:leftChars="0"/>
              <w:rPr>
                <w:szCs w:val="18"/>
              </w:rPr>
            </w:pPr>
            <w:r>
              <w:rPr>
                <w:szCs w:val="18"/>
              </w:rPr>
              <w:drawing>
                <wp:inline distT="0" distB="0" distL="0" distR="0">
                  <wp:extent cx="539750" cy="53975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160" w:type="dxa"/>
            <w:vAlign w:val="center"/>
          </w:tcPr>
          <w:p>
            <w:pPr>
              <w:ind w:left="0" w:leftChars="0"/>
              <w:rPr>
                <w:szCs w:val="18"/>
                <w:lang w:eastAsia="zh-CN"/>
              </w:rPr>
            </w:pPr>
            <w:r>
              <w:rPr>
                <w:rFonts w:hint="eastAsia"/>
                <w:szCs w:val="18"/>
                <w:lang w:eastAsia="zh-CN"/>
              </w:rPr>
              <w:t>B</w:t>
            </w:r>
          </w:p>
        </w:tc>
        <w:tc>
          <w:tcPr>
            <w:tcW w:w="3456" w:type="dxa"/>
            <w:vAlign w:val="center"/>
          </w:tcPr>
          <w:p>
            <w:pPr>
              <w:ind w:left="0" w:leftChars="0"/>
              <w:rPr>
                <w:szCs w:val="18"/>
                <w:lang w:eastAsia="zh-CN"/>
              </w:rPr>
            </w:pPr>
            <w:r>
              <w:rPr>
                <w:szCs w:val="18"/>
                <w:lang w:eastAsia="zh-CN"/>
              </w:rPr>
              <w:t>110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96" w:type="dxa"/>
            <w:vMerge w:val="continue"/>
            <w:vAlign w:val="center"/>
          </w:tcPr>
          <w:p>
            <w:pPr>
              <w:ind w:left="0" w:leftChars="0"/>
              <w:rPr>
                <w:szCs w:val="18"/>
                <w:lang w:eastAsia="zh-CN"/>
              </w:rPr>
            </w:pPr>
          </w:p>
        </w:tc>
        <w:tc>
          <w:tcPr>
            <w:tcW w:w="2160" w:type="dxa"/>
            <w:vAlign w:val="center"/>
          </w:tcPr>
          <w:p>
            <w:pPr>
              <w:ind w:left="0" w:leftChars="0"/>
              <w:rPr>
                <w:szCs w:val="18"/>
              </w:rPr>
            </w:pPr>
            <w:r>
              <w:rPr>
                <w:szCs w:val="18"/>
              </w:rPr>
              <w:drawing>
                <wp:inline distT="0" distB="0" distL="0" distR="0">
                  <wp:extent cx="539750" cy="53975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160" w:type="dxa"/>
            <w:vAlign w:val="center"/>
          </w:tcPr>
          <w:p>
            <w:pPr>
              <w:ind w:left="0" w:leftChars="0"/>
              <w:rPr>
                <w:szCs w:val="18"/>
                <w:lang w:eastAsia="zh-CN"/>
              </w:rPr>
            </w:pPr>
            <w:r>
              <w:rPr>
                <w:rFonts w:hint="eastAsia"/>
                <w:szCs w:val="18"/>
                <w:lang w:eastAsia="zh-CN"/>
              </w:rPr>
              <w:t>C</w:t>
            </w:r>
          </w:p>
        </w:tc>
        <w:tc>
          <w:tcPr>
            <w:tcW w:w="3456" w:type="dxa"/>
            <w:vAlign w:val="center"/>
          </w:tcPr>
          <w:p>
            <w:pPr>
              <w:ind w:left="0" w:leftChars="0"/>
              <w:rPr>
                <w:szCs w:val="18"/>
                <w:lang w:eastAsia="zh-CN"/>
              </w:rPr>
            </w:pPr>
            <w:r>
              <w:rPr>
                <w:szCs w:val="18"/>
                <w:lang w:eastAsia="zh-CN"/>
              </w:rPr>
              <w:t>120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96" w:type="dxa"/>
            <w:vMerge w:val="restart"/>
            <w:vAlign w:val="center"/>
          </w:tcPr>
          <w:p>
            <w:pPr>
              <w:ind w:left="0" w:leftChars="0"/>
              <w:rPr>
                <w:szCs w:val="18"/>
                <w:lang w:eastAsia="zh-CN"/>
              </w:rPr>
            </w:pPr>
            <w:r>
              <w:rPr>
                <w:szCs w:val="18"/>
                <w:lang w:eastAsia="zh-CN"/>
              </w:rPr>
              <w:t>X1</w:t>
            </w:r>
          </w:p>
        </w:tc>
        <w:tc>
          <w:tcPr>
            <w:tcW w:w="2160" w:type="dxa"/>
            <w:vAlign w:val="center"/>
          </w:tcPr>
          <w:p>
            <w:pPr>
              <w:ind w:left="0" w:leftChars="0"/>
              <w:rPr>
                <w:szCs w:val="18"/>
                <w:lang w:eastAsia="zh-CN"/>
              </w:rPr>
            </w:pPr>
            <w:r>
              <w:rPr>
                <w:rFonts w:hint="eastAsia"/>
                <w:szCs w:val="18"/>
                <w:lang w:eastAsia="zh-CN"/>
              </w:rPr>
              <w:t>single-digit dialing code</w:t>
            </w:r>
          </w:p>
        </w:tc>
        <w:tc>
          <w:tcPr>
            <w:tcW w:w="2160" w:type="dxa"/>
            <w:vAlign w:val="center"/>
          </w:tcPr>
          <w:p>
            <w:pPr>
              <w:ind w:left="0" w:leftChars="0"/>
              <w:rPr>
                <w:szCs w:val="18"/>
                <w:lang w:eastAsia="zh-CN"/>
              </w:rPr>
            </w:pPr>
            <w:r>
              <w:rPr>
                <w:szCs w:val="18"/>
                <w:lang w:eastAsia="zh-CN"/>
              </w:rPr>
              <w:t>0~9</w:t>
            </w:r>
          </w:p>
        </w:tc>
        <w:tc>
          <w:tcPr>
            <w:tcW w:w="3456" w:type="dxa"/>
            <w:vAlign w:val="center"/>
          </w:tcPr>
          <w:p>
            <w:pPr>
              <w:ind w:left="0" w:leftChars="0"/>
              <w:rPr>
                <w:szCs w:val="18"/>
                <w:lang w:eastAsia="zh-CN"/>
              </w:rPr>
            </w:pPr>
            <w:r>
              <w:rPr>
                <w:rFonts w:hint="eastAsia"/>
                <w:szCs w:val="18"/>
                <w:lang w:val="en-US" w:eastAsia="zh-CN"/>
              </w:rPr>
              <w:t>X</w:t>
            </w:r>
            <w:r>
              <w:rPr>
                <w:rFonts w:hint="eastAsia"/>
                <w:szCs w:val="18"/>
                <w:lang w:eastAsia="zh-CN"/>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96" w:type="dxa"/>
            <w:vMerge w:val="continue"/>
            <w:vAlign w:val="center"/>
          </w:tcPr>
          <w:p>
            <w:pPr>
              <w:ind w:left="0" w:leftChars="0"/>
              <w:rPr>
                <w:szCs w:val="18"/>
                <w:lang w:eastAsia="zh-CN"/>
              </w:rPr>
            </w:pPr>
          </w:p>
        </w:tc>
        <w:tc>
          <w:tcPr>
            <w:tcW w:w="2160" w:type="dxa"/>
            <w:vAlign w:val="center"/>
          </w:tcPr>
          <w:p>
            <w:pPr>
              <w:ind w:left="0" w:leftChars="0"/>
              <w:rPr>
                <w:szCs w:val="18"/>
                <w:lang w:eastAsia="zh-CN"/>
              </w:rPr>
            </w:pPr>
            <w:r>
              <w:rPr>
                <w:szCs w:val="18"/>
                <w:lang w:eastAsia="zh-CN"/>
              </w:rPr>
              <w:drawing>
                <wp:inline distT="0" distB="0" distL="0" distR="0">
                  <wp:extent cx="539750" cy="53975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160" w:type="dxa"/>
            <w:vAlign w:val="center"/>
          </w:tcPr>
          <w:p>
            <w:pPr>
              <w:ind w:left="0" w:leftChars="0"/>
              <w:rPr>
                <w:szCs w:val="18"/>
                <w:lang w:eastAsia="zh-CN"/>
              </w:rPr>
            </w:pPr>
            <w:r>
              <w:rPr>
                <w:rFonts w:hint="eastAsia"/>
                <w:szCs w:val="18"/>
                <w:lang w:eastAsia="zh-CN"/>
              </w:rPr>
              <w:t>0</w:t>
            </w:r>
          </w:p>
        </w:tc>
        <w:tc>
          <w:tcPr>
            <w:tcW w:w="3456" w:type="dxa"/>
            <w:vAlign w:val="center"/>
          </w:tcPr>
          <w:p>
            <w:pPr>
              <w:ind w:left="0" w:leftChars="0"/>
              <w:rPr>
                <w:szCs w:val="18"/>
                <w:lang w:eastAsia="zh-CN"/>
              </w:rPr>
            </w:pPr>
            <w:r>
              <w:rPr>
                <w:rFonts w:hint="eastAsia"/>
                <w:szCs w:val="18"/>
                <w:lang w:eastAsia="zh-CN"/>
              </w:rPr>
              <w:t>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96" w:type="dxa"/>
            <w:vMerge w:val="continue"/>
            <w:vAlign w:val="center"/>
          </w:tcPr>
          <w:p>
            <w:pPr>
              <w:ind w:left="0" w:leftChars="0"/>
              <w:rPr>
                <w:szCs w:val="18"/>
                <w:lang w:eastAsia="zh-CN"/>
              </w:rPr>
            </w:pPr>
          </w:p>
        </w:tc>
        <w:tc>
          <w:tcPr>
            <w:tcW w:w="2160" w:type="dxa"/>
            <w:vAlign w:val="center"/>
          </w:tcPr>
          <w:p>
            <w:pPr>
              <w:ind w:left="0" w:leftChars="0"/>
              <w:rPr>
                <w:szCs w:val="18"/>
              </w:rPr>
            </w:pPr>
            <w:r>
              <w:drawing>
                <wp:inline distT="0" distB="0" distL="0" distR="0">
                  <wp:extent cx="539750" cy="53975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160" w:type="dxa"/>
            <w:vAlign w:val="center"/>
          </w:tcPr>
          <w:p>
            <w:pPr>
              <w:ind w:left="0" w:leftChars="0"/>
              <w:rPr>
                <w:szCs w:val="18"/>
                <w:lang w:eastAsia="zh-CN"/>
              </w:rPr>
            </w:pPr>
            <w:r>
              <w:rPr>
                <w:rFonts w:hint="eastAsia"/>
                <w:szCs w:val="18"/>
                <w:lang w:eastAsia="zh-CN"/>
              </w:rPr>
              <w:t>1</w:t>
            </w:r>
          </w:p>
        </w:tc>
        <w:tc>
          <w:tcPr>
            <w:tcW w:w="3456" w:type="dxa"/>
            <w:vAlign w:val="center"/>
          </w:tcPr>
          <w:p>
            <w:pPr>
              <w:ind w:left="0" w:leftChars="0"/>
              <w:rPr>
                <w:szCs w:val="18"/>
                <w:lang w:eastAsia="zh-CN"/>
              </w:rPr>
            </w:pPr>
            <w:r>
              <w:rPr>
                <w:rFonts w:hint="eastAsia"/>
                <w:szCs w:val="18"/>
                <w:lang w:eastAsia="zh-CN"/>
              </w:rPr>
              <w:t>1</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96" w:type="dxa"/>
            <w:vMerge w:val="continue"/>
            <w:vAlign w:val="center"/>
          </w:tcPr>
          <w:p>
            <w:pPr>
              <w:ind w:left="0" w:leftChars="0"/>
              <w:rPr>
                <w:szCs w:val="18"/>
                <w:lang w:eastAsia="zh-CN"/>
              </w:rPr>
            </w:pPr>
          </w:p>
        </w:tc>
        <w:tc>
          <w:tcPr>
            <w:tcW w:w="2160" w:type="dxa"/>
            <w:vAlign w:val="center"/>
          </w:tcPr>
          <w:p>
            <w:pPr>
              <w:ind w:left="0" w:leftChars="0"/>
              <w:rPr>
                <w:szCs w:val="18"/>
              </w:rPr>
            </w:pPr>
            <w:r>
              <w:rPr>
                <w:rFonts w:ascii="宋体" w:hAnsi="宋体" w:eastAsia="宋体" w:cs="宋体"/>
                <w:sz w:val="24"/>
                <w:szCs w:val="24"/>
              </w:rPr>
              <w:t>┇</w:t>
            </w:r>
          </w:p>
        </w:tc>
        <w:tc>
          <w:tcPr>
            <w:tcW w:w="2160" w:type="dxa"/>
            <w:vAlign w:val="center"/>
          </w:tcPr>
          <w:p>
            <w:pPr>
              <w:ind w:left="0" w:leftChars="0"/>
              <w:rPr>
                <w:szCs w:val="18"/>
                <w:lang w:eastAsia="zh-CN"/>
              </w:rPr>
            </w:pPr>
            <w:r>
              <w:rPr>
                <w:rFonts w:ascii="宋体" w:hAnsi="宋体" w:eastAsia="宋体" w:cs="宋体"/>
                <w:sz w:val="24"/>
                <w:szCs w:val="24"/>
              </w:rPr>
              <w:t>┇</w:t>
            </w:r>
          </w:p>
        </w:tc>
        <w:tc>
          <w:tcPr>
            <w:tcW w:w="3456" w:type="dxa"/>
            <w:vAlign w:val="center"/>
          </w:tcPr>
          <w:p>
            <w:pPr>
              <w:ind w:left="0" w:leftChars="0"/>
              <w:rPr>
                <w:szCs w:val="18"/>
                <w:lang w:eastAsia="zh-CN"/>
              </w:rPr>
            </w:pPr>
            <w:r>
              <w:rPr>
                <w:rFonts w:ascii="宋体" w:hAnsi="宋体" w:eastAsia="宋体" w:cs="宋体"/>
                <w:sz w:val="24"/>
                <w:szCs w:val="24"/>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96" w:type="dxa"/>
            <w:vMerge w:val="continue"/>
            <w:vAlign w:val="center"/>
          </w:tcPr>
          <w:p>
            <w:pPr>
              <w:ind w:left="0" w:leftChars="0"/>
              <w:rPr>
                <w:szCs w:val="18"/>
                <w:lang w:eastAsia="zh-CN"/>
              </w:rPr>
            </w:pPr>
          </w:p>
        </w:tc>
        <w:tc>
          <w:tcPr>
            <w:tcW w:w="2160" w:type="dxa"/>
            <w:vAlign w:val="center"/>
          </w:tcPr>
          <w:p>
            <w:pPr>
              <w:ind w:left="0" w:leftChars="0"/>
              <w:rPr>
                <w:szCs w:val="18"/>
              </w:rPr>
            </w:pPr>
            <w:r>
              <w:rPr>
                <w:szCs w:val="18"/>
              </w:rPr>
              <w:drawing>
                <wp:inline distT="0" distB="0" distL="0" distR="0">
                  <wp:extent cx="539750" cy="53975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160" w:type="dxa"/>
            <w:vAlign w:val="center"/>
          </w:tcPr>
          <w:p>
            <w:pPr>
              <w:ind w:left="0" w:leftChars="0"/>
              <w:rPr>
                <w:szCs w:val="18"/>
                <w:lang w:eastAsia="zh-CN"/>
              </w:rPr>
            </w:pPr>
            <w:r>
              <w:rPr>
                <w:szCs w:val="18"/>
                <w:lang w:eastAsia="zh-CN"/>
              </w:rPr>
              <w:t>8</w:t>
            </w:r>
          </w:p>
        </w:tc>
        <w:tc>
          <w:tcPr>
            <w:tcW w:w="3456" w:type="dxa"/>
            <w:vAlign w:val="center"/>
          </w:tcPr>
          <w:p>
            <w:pPr>
              <w:ind w:left="0" w:leftChars="0"/>
              <w:rPr>
                <w:szCs w:val="18"/>
                <w:lang w:eastAsia="zh-CN"/>
              </w:rPr>
            </w:pPr>
            <w:r>
              <w:rPr>
                <w:szCs w:val="18"/>
                <w:lang w:eastAsia="zh-CN"/>
              </w:rPr>
              <w:t>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296" w:type="dxa"/>
            <w:vMerge w:val="continue"/>
            <w:vAlign w:val="center"/>
          </w:tcPr>
          <w:p>
            <w:pPr>
              <w:ind w:left="0" w:leftChars="0"/>
              <w:rPr>
                <w:szCs w:val="18"/>
                <w:lang w:eastAsia="zh-CN"/>
              </w:rPr>
            </w:pPr>
          </w:p>
        </w:tc>
        <w:tc>
          <w:tcPr>
            <w:tcW w:w="2160" w:type="dxa"/>
            <w:vAlign w:val="center"/>
          </w:tcPr>
          <w:p>
            <w:pPr>
              <w:ind w:left="0" w:leftChars="0"/>
              <w:rPr>
                <w:szCs w:val="18"/>
              </w:rPr>
            </w:pPr>
            <w:r>
              <w:rPr>
                <w:szCs w:val="18"/>
              </w:rPr>
              <w:drawing>
                <wp:inline distT="0" distB="0" distL="0" distR="0">
                  <wp:extent cx="539750" cy="53975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160" w:type="dxa"/>
            <w:vAlign w:val="center"/>
          </w:tcPr>
          <w:p>
            <w:pPr>
              <w:ind w:left="0" w:leftChars="0"/>
              <w:rPr>
                <w:szCs w:val="18"/>
                <w:lang w:eastAsia="zh-CN"/>
              </w:rPr>
            </w:pPr>
            <w:r>
              <w:rPr>
                <w:szCs w:val="18"/>
                <w:lang w:eastAsia="zh-CN"/>
              </w:rPr>
              <w:t>9</w:t>
            </w:r>
          </w:p>
        </w:tc>
        <w:tc>
          <w:tcPr>
            <w:tcW w:w="3456" w:type="dxa"/>
            <w:vAlign w:val="center"/>
          </w:tcPr>
          <w:p>
            <w:pPr>
              <w:ind w:left="0" w:leftChars="0"/>
              <w:rPr>
                <w:szCs w:val="18"/>
                <w:lang w:eastAsia="zh-CN"/>
              </w:rPr>
            </w:pPr>
            <w:r>
              <w:rPr>
                <w:szCs w:val="18"/>
                <w:lang w:eastAsia="zh-CN"/>
              </w:rPr>
              <w:t>9</w:t>
            </w:r>
          </w:p>
        </w:tc>
      </w:tr>
    </w:tbl>
    <w:p>
      <w:pPr>
        <w:ind w:left="99" w:leftChars="55"/>
        <w:rPr>
          <w:b/>
          <w:bCs/>
          <w:lang w:eastAsia="zh-CN"/>
        </w:rPr>
      </w:pPr>
      <w:r>
        <w:rPr>
          <w:rFonts w:hint="eastAsia"/>
          <w:b/>
          <w:bCs/>
          <w:lang w:eastAsia="zh-CN"/>
        </w:rPr>
        <w:t>Remarks:</w:t>
      </w:r>
    </w:p>
    <w:p>
      <w:pPr>
        <w:numPr>
          <w:ilvl w:val="0"/>
          <w:numId w:val="3"/>
        </w:numPr>
        <w:ind w:left="897" w:leftChars="300" w:hanging="357"/>
        <w:rPr>
          <w:b/>
          <w:bCs/>
          <w:lang w:eastAsia="zh-CN"/>
        </w:rPr>
      </w:pPr>
      <w:r>
        <w:rPr>
          <w:rFonts w:hint="eastAsia"/>
          <w:b/>
          <w:bCs/>
          <w:lang w:eastAsia="zh-CN"/>
        </w:rPr>
        <w:t>Please use a slotted screwdriver with an opening of 2mm.</w:t>
      </w:r>
    </w:p>
    <w:p>
      <w:pPr>
        <w:numPr>
          <w:ilvl w:val="0"/>
          <w:numId w:val="3"/>
        </w:numPr>
        <w:ind w:left="897" w:leftChars="300" w:hanging="357"/>
        <w:rPr>
          <w:b/>
          <w:bCs/>
          <w:lang w:eastAsia="zh-CN"/>
        </w:rPr>
      </w:pPr>
      <w:r>
        <w:rPr>
          <w:rFonts w:hint="eastAsia"/>
          <w:b/>
          <w:bCs/>
          <w:lang w:eastAsia="zh-CN"/>
        </w:rPr>
        <w:t>If it is necessary to change the station number during communication, after setting the new station number, power must be reapplied for the new setting to take effect.</w:t>
      </w:r>
    </w:p>
    <w:p>
      <w:pPr>
        <w:numPr>
          <w:ilvl w:val="0"/>
          <w:numId w:val="3"/>
        </w:numPr>
        <w:ind w:left="897" w:leftChars="300" w:hanging="357"/>
        <w:rPr>
          <w:b/>
          <w:bCs/>
          <w:lang w:eastAsia="zh-CN"/>
        </w:rPr>
      </w:pPr>
      <w:r>
        <w:rPr>
          <w:rFonts w:hint="eastAsia"/>
          <w:b/>
          <w:bCs/>
          <w:lang w:eastAsia="zh-CN"/>
        </w:rPr>
        <w:t>If the station number is out of the setting range, the module will have a communication error or will not be able to connect to the master station.</w:t>
      </w:r>
    </w:p>
    <w:p>
      <w:pPr>
        <w:ind w:left="0" w:leftChars="0"/>
        <w:rPr>
          <w:lang w:eastAsia="zh-CN"/>
        </w:rPr>
      </w:pPr>
    </w:p>
    <w:p>
      <w:pPr>
        <w:pStyle w:val="4"/>
        <w:ind w:left="657"/>
      </w:pPr>
      <w:bookmarkStart w:id="74" w:name="_指示灯功能"/>
      <w:bookmarkEnd w:id="74"/>
      <w:bookmarkStart w:id="75" w:name="_Toc140593715"/>
      <w:r>
        <w:rPr>
          <w:rFonts w:hint="eastAsia"/>
        </w:rPr>
        <w:t>Indicator light function</w:t>
      </w:r>
      <w:bookmarkEnd w:id="75"/>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2"/>
        <w:gridCol w:w="897"/>
        <w:gridCol w:w="1227"/>
        <w:gridCol w:w="5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2" w:type="dxa"/>
            <w:gridSpan w:val="4"/>
            <w:shd w:val="clear" w:color="auto" w:fill="D8D8D8" w:themeFill="background1" w:themeFillShade="D9"/>
          </w:tcPr>
          <w:p>
            <w:pPr>
              <w:ind w:left="0" w:leftChars="0"/>
              <w:rPr>
                <w:b/>
                <w:bCs/>
                <w:lang w:eastAsia="zh-CN"/>
              </w:rPr>
            </w:pPr>
            <w:r>
              <w:rPr>
                <w:rFonts w:hint="eastAsia"/>
                <w:b/>
                <w:bCs/>
                <w:lang w:eastAsia="zh-CN"/>
              </w:rPr>
              <w:t>Description of IDs and indicators of the power module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2" w:type="dxa"/>
            <w:shd w:val="clear" w:color="auto" w:fill="D8D8D8" w:themeFill="background1" w:themeFillShade="D9"/>
          </w:tcPr>
          <w:p>
            <w:pPr>
              <w:ind w:left="0" w:leftChars="0"/>
              <w:rPr>
                <w:rFonts w:hint="default"/>
                <w:b/>
                <w:bCs/>
                <w:lang w:val="en-US" w:eastAsia="zh-CN"/>
              </w:rPr>
            </w:pPr>
            <w:r>
              <w:rPr>
                <w:rFonts w:hint="eastAsia"/>
                <w:b/>
                <w:bCs/>
                <w:lang w:val="en-US" w:eastAsia="zh-CN"/>
              </w:rPr>
              <w:t>ID</w:t>
            </w:r>
          </w:p>
        </w:tc>
        <w:tc>
          <w:tcPr>
            <w:tcW w:w="897" w:type="dxa"/>
            <w:shd w:val="clear" w:color="auto" w:fill="D8D8D8" w:themeFill="background1" w:themeFillShade="D9"/>
          </w:tcPr>
          <w:p>
            <w:pPr>
              <w:ind w:left="0" w:leftChars="0"/>
              <w:rPr>
                <w:b/>
                <w:bCs/>
                <w:lang w:eastAsia="zh-CN"/>
              </w:rPr>
            </w:pPr>
            <w:r>
              <w:rPr>
                <w:rFonts w:hint="eastAsia"/>
                <w:b/>
                <w:bCs/>
                <w:lang w:val="en-US" w:eastAsia="zh-CN"/>
              </w:rPr>
              <w:t>C</w:t>
            </w:r>
            <w:r>
              <w:rPr>
                <w:rFonts w:hint="eastAsia"/>
                <w:b/>
                <w:bCs/>
                <w:lang w:eastAsia="zh-CN"/>
              </w:rPr>
              <w:t>olor</w:t>
            </w:r>
          </w:p>
        </w:tc>
        <w:tc>
          <w:tcPr>
            <w:tcW w:w="1227" w:type="dxa"/>
            <w:shd w:val="clear" w:color="auto" w:fill="D8D8D8" w:themeFill="background1" w:themeFillShade="D9"/>
          </w:tcPr>
          <w:p>
            <w:pPr>
              <w:ind w:left="0" w:leftChars="0"/>
              <w:rPr>
                <w:b/>
                <w:bCs/>
                <w:lang w:eastAsia="zh-CN"/>
              </w:rPr>
            </w:pPr>
            <w:r>
              <w:rPr>
                <w:rFonts w:hint="eastAsia"/>
                <w:b/>
                <w:bCs/>
                <w:lang w:eastAsia="zh-CN"/>
              </w:rPr>
              <w:t>state of affairs</w:t>
            </w:r>
          </w:p>
        </w:tc>
        <w:tc>
          <w:tcPr>
            <w:tcW w:w="5656" w:type="dxa"/>
            <w:shd w:val="clear" w:color="auto" w:fill="D8D8D8" w:themeFill="background1" w:themeFillShade="D9"/>
          </w:tcPr>
          <w:p>
            <w:pPr>
              <w:ind w:left="0" w:leftChars="0"/>
              <w:rPr>
                <w:b/>
                <w:bCs/>
                <w:lang w:eastAsia="zh-CN"/>
              </w:rPr>
            </w:pPr>
            <w:r>
              <w:rPr>
                <w:rFonts w:hint="eastAsia"/>
                <w:b/>
                <w:bCs/>
                <w:lang w:eastAsia="zh-CN"/>
              </w:rPr>
              <w:t>State 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2" w:type="dxa"/>
            <w:vMerge w:val="restart"/>
          </w:tcPr>
          <w:p>
            <w:pPr>
              <w:ind w:left="0" w:leftChars="0"/>
              <w:rPr>
                <w:lang w:eastAsia="zh-CN"/>
              </w:rPr>
            </w:pPr>
            <w:r>
              <w:rPr>
                <w:rFonts w:hint="eastAsia"/>
                <w:lang w:eastAsia="zh-CN"/>
              </w:rPr>
              <w:t>P</w:t>
            </w:r>
          </w:p>
        </w:tc>
        <w:tc>
          <w:tcPr>
            <w:tcW w:w="897" w:type="dxa"/>
            <w:vMerge w:val="restart"/>
          </w:tcPr>
          <w:p>
            <w:pPr>
              <w:ind w:left="0" w:leftChars="0"/>
              <w:rPr>
                <w:rFonts w:hint="default"/>
                <w:lang w:val="en-US" w:eastAsia="zh-CN"/>
              </w:rPr>
            </w:pPr>
            <w:r>
              <w:rPr>
                <w:rFonts w:hint="eastAsia"/>
                <w:lang w:val="en-US" w:eastAsia="zh-CN"/>
              </w:rPr>
              <w:t>Green</w:t>
            </w:r>
          </w:p>
        </w:tc>
        <w:tc>
          <w:tcPr>
            <w:tcW w:w="1227" w:type="dxa"/>
          </w:tcPr>
          <w:p>
            <w:pPr>
              <w:ind w:left="0" w:leftChars="0"/>
              <w:rPr>
                <w:rFonts w:hint="default"/>
                <w:lang w:val="en-US" w:eastAsia="zh-CN"/>
              </w:rPr>
            </w:pPr>
            <w:r>
              <w:rPr>
                <w:rFonts w:hint="eastAsia"/>
                <w:lang w:val="en-US" w:eastAsia="zh-CN"/>
              </w:rPr>
              <w:t>ON</w:t>
            </w:r>
          </w:p>
        </w:tc>
        <w:tc>
          <w:tcPr>
            <w:tcW w:w="5656" w:type="dxa"/>
          </w:tcPr>
          <w:p>
            <w:pPr>
              <w:ind w:left="0" w:leftChars="0"/>
              <w:rPr>
                <w:lang w:eastAsia="zh-CN"/>
              </w:rPr>
            </w:pPr>
            <w:r>
              <w:rPr>
                <w:rFonts w:hint="eastAsia"/>
                <w:lang w:eastAsia="zh-CN"/>
              </w:rPr>
              <w:t>Normal status of working power supply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2" w:type="dxa"/>
            <w:vMerge w:val="continue"/>
          </w:tcPr>
          <w:p>
            <w:pPr>
              <w:ind w:left="0" w:leftChars="0"/>
              <w:rPr>
                <w:lang w:eastAsia="zh-CN"/>
              </w:rPr>
            </w:pPr>
          </w:p>
        </w:tc>
        <w:tc>
          <w:tcPr>
            <w:tcW w:w="897" w:type="dxa"/>
            <w:vMerge w:val="continue"/>
          </w:tcPr>
          <w:p>
            <w:pPr>
              <w:ind w:left="0" w:leftChars="0"/>
              <w:rPr>
                <w:lang w:eastAsia="zh-CN"/>
              </w:rPr>
            </w:pPr>
          </w:p>
        </w:tc>
        <w:tc>
          <w:tcPr>
            <w:tcW w:w="1227" w:type="dxa"/>
          </w:tcPr>
          <w:p>
            <w:pPr>
              <w:ind w:left="0" w:leftChars="0"/>
              <w:rPr>
                <w:rFonts w:hint="default"/>
                <w:lang w:val="en-US" w:eastAsia="zh-CN"/>
              </w:rPr>
            </w:pPr>
            <w:r>
              <w:rPr>
                <w:rFonts w:hint="eastAsia"/>
                <w:lang w:val="en-US" w:eastAsia="zh-CN"/>
              </w:rPr>
              <w:t>Flashing</w:t>
            </w:r>
          </w:p>
        </w:tc>
        <w:tc>
          <w:tcPr>
            <w:tcW w:w="5656" w:type="dxa"/>
          </w:tcPr>
          <w:p>
            <w:pPr>
              <w:ind w:left="0" w:leftChars="0"/>
              <w:rPr>
                <w:lang w:eastAsia="zh-CN"/>
              </w:rPr>
            </w:pPr>
            <w:r>
              <w:rPr>
                <w:rFonts w:hint="eastAsia"/>
                <w:lang w:eastAsia="zh-CN"/>
              </w:rPr>
              <w:t>80% overload. The power supply to real stage load is cut off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2" w:type="dxa"/>
            <w:vMerge w:val="continue"/>
          </w:tcPr>
          <w:p>
            <w:pPr>
              <w:ind w:left="0" w:leftChars="0"/>
              <w:rPr>
                <w:lang w:eastAsia="zh-CN"/>
              </w:rPr>
            </w:pPr>
          </w:p>
        </w:tc>
        <w:tc>
          <w:tcPr>
            <w:tcW w:w="897" w:type="dxa"/>
            <w:vMerge w:val="continue"/>
          </w:tcPr>
          <w:p>
            <w:pPr>
              <w:ind w:left="0" w:leftChars="0"/>
              <w:rPr>
                <w:lang w:eastAsia="zh-CN"/>
              </w:rPr>
            </w:pPr>
          </w:p>
        </w:tc>
        <w:tc>
          <w:tcPr>
            <w:tcW w:w="1227" w:type="dxa"/>
          </w:tcPr>
          <w:p>
            <w:pPr>
              <w:ind w:left="0" w:leftChars="0"/>
              <w:rPr>
                <w:rFonts w:hint="default"/>
                <w:lang w:val="en-US" w:eastAsia="zh-CN"/>
              </w:rPr>
            </w:pPr>
            <w:r>
              <w:rPr>
                <w:rFonts w:hint="eastAsia"/>
                <w:lang w:val="en-US" w:eastAsia="zh-CN"/>
              </w:rPr>
              <w:t>OFF</w:t>
            </w:r>
          </w:p>
        </w:tc>
        <w:tc>
          <w:tcPr>
            <w:tcW w:w="5656" w:type="dxa"/>
          </w:tcPr>
          <w:p>
            <w:pPr>
              <w:ind w:left="0" w:leftChars="0"/>
              <w:rPr>
                <w:lang w:eastAsia="zh-CN"/>
              </w:rPr>
            </w:pPr>
            <w:r>
              <w:rPr>
                <w:rFonts w:hint="eastAsia"/>
                <w:lang w:eastAsia="zh-CN"/>
              </w:rPr>
              <w:t>Unpowered or abnormal power supply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2" w:type="dxa"/>
            <w:vMerge w:val="restart"/>
          </w:tcPr>
          <w:p>
            <w:pPr>
              <w:ind w:left="0" w:leftChars="0"/>
              <w:rPr>
                <w:lang w:eastAsia="zh-CN"/>
              </w:rPr>
            </w:pPr>
            <w:r>
              <w:rPr>
                <w:rFonts w:hint="eastAsia"/>
                <w:lang w:eastAsia="zh-CN"/>
              </w:rPr>
              <w:t>O</w:t>
            </w:r>
          </w:p>
        </w:tc>
        <w:tc>
          <w:tcPr>
            <w:tcW w:w="897" w:type="dxa"/>
            <w:vMerge w:val="restart"/>
          </w:tcPr>
          <w:p>
            <w:pPr>
              <w:ind w:left="0" w:leftChars="0"/>
              <w:rPr>
                <w:rFonts w:hint="default"/>
                <w:lang w:val="en-US" w:eastAsia="zh-CN"/>
              </w:rPr>
            </w:pPr>
            <w:r>
              <w:rPr>
                <w:rFonts w:hint="eastAsia"/>
                <w:lang w:val="en-US" w:eastAsia="zh-CN"/>
              </w:rPr>
              <w:t>Red</w:t>
            </w:r>
          </w:p>
        </w:tc>
        <w:tc>
          <w:tcPr>
            <w:tcW w:w="1227" w:type="dxa"/>
          </w:tcPr>
          <w:p>
            <w:pPr>
              <w:ind w:left="0" w:leftChars="0"/>
              <w:rPr>
                <w:rFonts w:hint="default"/>
                <w:lang w:val="en-US" w:eastAsia="zh-CN"/>
              </w:rPr>
            </w:pPr>
            <w:r>
              <w:rPr>
                <w:rFonts w:hint="eastAsia"/>
                <w:lang w:val="en-US" w:eastAsia="zh-CN"/>
              </w:rPr>
              <w:t>OFF</w:t>
            </w:r>
          </w:p>
        </w:tc>
        <w:tc>
          <w:tcPr>
            <w:tcW w:w="5656" w:type="dxa"/>
          </w:tcPr>
          <w:p>
            <w:pPr>
              <w:ind w:left="0" w:leftChars="0"/>
              <w:rPr>
                <w:lang w:eastAsia="zh-CN"/>
              </w:rPr>
            </w:pPr>
            <w:r>
              <w:rPr>
                <w:rFonts w:hint="eastAsia"/>
                <w:lang w:eastAsia="zh-CN"/>
              </w:rPr>
              <w:t>Not overloaded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2" w:type="dxa"/>
            <w:vMerge w:val="continue"/>
          </w:tcPr>
          <w:p>
            <w:pPr>
              <w:ind w:left="0" w:leftChars="0"/>
              <w:rPr>
                <w:lang w:eastAsia="zh-CN"/>
              </w:rPr>
            </w:pPr>
          </w:p>
        </w:tc>
        <w:tc>
          <w:tcPr>
            <w:tcW w:w="897" w:type="dxa"/>
            <w:vMerge w:val="continue"/>
          </w:tcPr>
          <w:p>
            <w:pPr>
              <w:ind w:left="0" w:leftChars="0"/>
              <w:rPr>
                <w:lang w:eastAsia="zh-CN"/>
              </w:rPr>
            </w:pPr>
          </w:p>
        </w:tc>
        <w:tc>
          <w:tcPr>
            <w:tcW w:w="1227" w:type="dxa"/>
          </w:tcPr>
          <w:p>
            <w:pPr>
              <w:ind w:left="0" w:leftChars="0"/>
              <w:rPr>
                <w:rFonts w:hint="default"/>
                <w:lang w:val="en-US" w:eastAsia="zh-CN"/>
              </w:rPr>
            </w:pPr>
            <w:r>
              <w:rPr>
                <w:rFonts w:hint="eastAsia"/>
                <w:lang w:val="en-US" w:eastAsia="zh-CN"/>
              </w:rPr>
              <w:t>ON</w:t>
            </w:r>
          </w:p>
        </w:tc>
        <w:tc>
          <w:tcPr>
            <w:tcW w:w="5656" w:type="dxa"/>
          </w:tcPr>
          <w:p>
            <w:pPr>
              <w:ind w:left="0" w:leftChars="0"/>
              <w:rPr>
                <w:lang w:eastAsia="zh-CN"/>
              </w:rPr>
            </w:pPr>
            <w:r>
              <w:rPr>
                <w:rFonts w:hint="eastAsia"/>
                <w:lang w:eastAsia="zh-CN"/>
              </w:rPr>
              <w:t>90% overload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2" w:type="dxa"/>
            <w:vMerge w:val="continue"/>
          </w:tcPr>
          <w:p>
            <w:pPr>
              <w:ind w:left="0" w:leftChars="0"/>
              <w:rPr>
                <w:lang w:eastAsia="zh-CN"/>
              </w:rPr>
            </w:pPr>
          </w:p>
        </w:tc>
        <w:tc>
          <w:tcPr>
            <w:tcW w:w="897" w:type="dxa"/>
            <w:vMerge w:val="continue"/>
          </w:tcPr>
          <w:p>
            <w:pPr>
              <w:ind w:left="0" w:leftChars="0"/>
              <w:rPr>
                <w:lang w:eastAsia="zh-CN"/>
              </w:rPr>
            </w:pPr>
          </w:p>
        </w:tc>
        <w:tc>
          <w:tcPr>
            <w:tcW w:w="1227" w:type="dxa"/>
          </w:tcPr>
          <w:p>
            <w:pPr>
              <w:ind w:left="0" w:leftChars="0"/>
              <w:rPr>
                <w:rFonts w:hint="default"/>
                <w:lang w:val="en-US" w:eastAsia="zh-CN"/>
              </w:rPr>
            </w:pPr>
            <w:r>
              <w:rPr>
                <w:rFonts w:hint="eastAsia"/>
                <w:lang w:val="en-US" w:eastAsia="zh-CN"/>
              </w:rPr>
              <w:t>Flashing</w:t>
            </w:r>
          </w:p>
        </w:tc>
        <w:tc>
          <w:tcPr>
            <w:tcW w:w="5656" w:type="dxa"/>
          </w:tcPr>
          <w:p>
            <w:pPr>
              <w:ind w:left="0" w:leftChars="0"/>
              <w:rPr>
                <w:lang w:eastAsia="zh-CN"/>
              </w:rPr>
            </w:pPr>
            <w:r>
              <w:rPr>
                <w:rFonts w:hint="eastAsia"/>
                <w:lang w:eastAsia="zh-CN"/>
              </w:rPr>
              <w:t>80% overload. The power supply to real stage load is cut off</w:t>
            </w:r>
          </w:p>
        </w:tc>
      </w:tr>
    </w:tbl>
    <w:p>
      <w:pPr>
        <w:ind w:left="0" w:leftChars="0"/>
        <w:rPr>
          <w:lang w:eastAsia="zh-CN"/>
        </w:rPr>
      </w:pPr>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96"/>
        <w:gridCol w:w="642"/>
        <w:gridCol w:w="825"/>
        <w:gridCol w:w="1193"/>
        <w:gridCol w:w="4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2" w:type="dxa"/>
            <w:gridSpan w:val="5"/>
            <w:shd w:val="clear" w:color="auto" w:fill="D8D8D8" w:themeFill="background1" w:themeFillShade="D9"/>
          </w:tcPr>
          <w:p>
            <w:pPr>
              <w:ind w:left="0" w:leftChars="0"/>
              <w:rPr>
                <w:b/>
                <w:bCs/>
                <w:lang w:eastAsia="zh-CN"/>
              </w:rPr>
            </w:pPr>
            <w:r>
              <w:rPr>
                <w:rFonts w:hint="eastAsia"/>
                <w:b/>
                <w:bCs/>
                <w:lang w:eastAsia="zh-CN"/>
              </w:rPr>
              <w:t>Description of IDs and indicators of the coupler module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shd w:val="clear" w:color="auto" w:fill="D8D8D8" w:themeFill="background1" w:themeFillShade="D9"/>
          </w:tcPr>
          <w:p>
            <w:pPr>
              <w:ind w:left="0" w:leftChars="0"/>
              <w:rPr>
                <w:b/>
                <w:bCs/>
                <w:lang w:eastAsia="zh-CN"/>
              </w:rPr>
            </w:pPr>
            <w:r>
              <w:rPr>
                <w:rFonts w:hint="eastAsia"/>
                <w:b/>
                <w:bCs/>
                <w:lang w:val="en-US" w:eastAsia="zh-CN"/>
              </w:rPr>
              <w:t>N</w:t>
            </w:r>
            <w:r>
              <w:rPr>
                <w:rFonts w:hint="eastAsia"/>
                <w:b/>
                <w:bCs/>
                <w:lang w:eastAsia="zh-CN"/>
              </w:rPr>
              <w:t>ame</w:t>
            </w:r>
          </w:p>
        </w:tc>
        <w:tc>
          <w:tcPr>
            <w:tcW w:w="642" w:type="dxa"/>
            <w:shd w:val="clear" w:color="auto" w:fill="D8D8D8" w:themeFill="background1" w:themeFillShade="D9"/>
          </w:tcPr>
          <w:p>
            <w:pPr>
              <w:ind w:left="0" w:leftChars="0"/>
              <w:rPr>
                <w:rFonts w:hint="default"/>
                <w:b/>
                <w:bCs/>
                <w:lang w:val="en-US" w:eastAsia="zh-CN"/>
              </w:rPr>
            </w:pPr>
            <w:r>
              <w:rPr>
                <w:rFonts w:hint="eastAsia"/>
                <w:b/>
                <w:bCs/>
                <w:lang w:val="en-US" w:eastAsia="zh-CN"/>
              </w:rPr>
              <w:t>ID</w:t>
            </w:r>
          </w:p>
        </w:tc>
        <w:tc>
          <w:tcPr>
            <w:tcW w:w="825" w:type="dxa"/>
            <w:shd w:val="clear" w:color="auto" w:fill="D8D8D8" w:themeFill="background1" w:themeFillShade="D9"/>
          </w:tcPr>
          <w:p>
            <w:pPr>
              <w:ind w:left="0" w:leftChars="0"/>
              <w:rPr>
                <w:b/>
                <w:bCs/>
                <w:lang w:eastAsia="zh-CN"/>
              </w:rPr>
            </w:pPr>
            <w:r>
              <w:rPr>
                <w:rFonts w:hint="eastAsia"/>
                <w:b/>
                <w:bCs/>
                <w:lang w:eastAsia="zh-CN"/>
              </w:rPr>
              <w:t>color</w:t>
            </w:r>
          </w:p>
        </w:tc>
        <w:tc>
          <w:tcPr>
            <w:tcW w:w="1193" w:type="dxa"/>
            <w:shd w:val="clear" w:color="auto" w:fill="D8D8D8" w:themeFill="background1" w:themeFillShade="D9"/>
          </w:tcPr>
          <w:p>
            <w:pPr>
              <w:ind w:left="0" w:leftChars="0"/>
              <w:rPr>
                <w:b/>
                <w:bCs/>
                <w:lang w:eastAsia="zh-CN"/>
              </w:rPr>
            </w:pPr>
            <w:r>
              <w:rPr>
                <w:rFonts w:hint="eastAsia"/>
                <w:b/>
                <w:bCs/>
                <w:lang w:eastAsia="zh-CN"/>
              </w:rPr>
              <w:t>state of affairs</w:t>
            </w:r>
          </w:p>
        </w:tc>
        <w:tc>
          <w:tcPr>
            <w:tcW w:w="4516" w:type="dxa"/>
            <w:shd w:val="clear" w:color="auto" w:fill="D8D8D8" w:themeFill="background1" w:themeFillShade="D9"/>
          </w:tcPr>
          <w:p>
            <w:pPr>
              <w:ind w:left="0" w:leftChars="0"/>
              <w:rPr>
                <w:b/>
                <w:bCs/>
                <w:lang w:eastAsia="zh-CN"/>
              </w:rPr>
            </w:pPr>
            <w:r>
              <w:rPr>
                <w:rFonts w:hint="eastAsia"/>
                <w:b/>
                <w:bCs/>
                <w:lang w:eastAsia="zh-CN"/>
              </w:rPr>
              <w:t>State 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vMerge w:val="restart"/>
          </w:tcPr>
          <w:p>
            <w:pPr>
              <w:ind w:left="0" w:leftChars="0"/>
              <w:rPr>
                <w:lang w:eastAsia="zh-CN"/>
              </w:rPr>
            </w:pPr>
            <w:r>
              <w:rPr>
                <w:rFonts w:hint="eastAsia"/>
                <w:lang w:eastAsia="zh-CN"/>
              </w:rPr>
              <w:t>Power indicator</w:t>
            </w:r>
          </w:p>
        </w:tc>
        <w:tc>
          <w:tcPr>
            <w:tcW w:w="642" w:type="dxa"/>
            <w:vMerge w:val="restart"/>
          </w:tcPr>
          <w:p>
            <w:pPr>
              <w:ind w:left="0" w:leftChars="0"/>
              <w:rPr>
                <w:lang w:eastAsia="zh-CN"/>
              </w:rPr>
            </w:pPr>
            <w:r>
              <w:rPr>
                <w:rFonts w:hint="eastAsia"/>
                <w:lang w:eastAsia="zh-CN"/>
              </w:rPr>
              <w:t>P</w:t>
            </w:r>
          </w:p>
        </w:tc>
        <w:tc>
          <w:tcPr>
            <w:tcW w:w="825" w:type="dxa"/>
            <w:vMerge w:val="restart"/>
          </w:tcPr>
          <w:p>
            <w:pPr>
              <w:ind w:left="0" w:leftChars="0"/>
              <w:rPr>
                <w:rFonts w:hint="default"/>
                <w:lang w:val="en-US" w:eastAsia="zh-CN"/>
              </w:rPr>
            </w:pPr>
            <w:r>
              <w:rPr>
                <w:rFonts w:hint="eastAsia"/>
                <w:lang w:val="en-US" w:eastAsia="zh-CN"/>
              </w:rPr>
              <w:t>Green</w:t>
            </w:r>
          </w:p>
        </w:tc>
        <w:tc>
          <w:tcPr>
            <w:tcW w:w="1193" w:type="dxa"/>
          </w:tcPr>
          <w:p>
            <w:pPr>
              <w:ind w:left="0" w:leftChars="0"/>
              <w:rPr>
                <w:lang w:eastAsia="zh-CN"/>
              </w:rPr>
            </w:pPr>
            <w:r>
              <w:rPr>
                <w:rFonts w:hint="eastAsia"/>
                <w:lang w:eastAsia="zh-CN"/>
              </w:rPr>
              <w:t>ON</w:t>
            </w:r>
          </w:p>
        </w:tc>
        <w:tc>
          <w:tcPr>
            <w:tcW w:w="4516" w:type="dxa"/>
          </w:tcPr>
          <w:p>
            <w:pPr>
              <w:keepNext w:val="0"/>
              <w:keepLines w:val="0"/>
              <w:widowControl/>
              <w:suppressLineNumbers w:val="0"/>
              <w:ind w:left="0" w:leftChars="0" w:firstLine="0" w:firstLineChars="0"/>
              <w:jc w:val="left"/>
              <w:rPr>
                <w:lang w:eastAsia="zh-CN"/>
              </w:rPr>
            </w:pPr>
            <w:r>
              <w:rPr>
                <w:rFonts w:ascii="Arial" w:hAnsi="Arial" w:eastAsia="宋体" w:cs="Arial"/>
                <w:color w:val="000000"/>
                <w:kern w:val="0"/>
                <w:sz w:val="18"/>
                <w:szCs w:val="18"/>
                <w:lang w:val="en-US" w:eastAsia="zh-CN" w:bidi="ar"/>
              </w:rPr>
              <w:t xml:space="preserve">Normal status of power supply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vMerge w:val="continue"/>
          </w:tcPr>
          <w:p>
            <w:pPr>
              <w:ind w:left="0" w:leftChars="0"/>
              <w:rPr>
                <w:lang w:eastAsia="zh-CN"/>
              </w:rPr>
            </w:pPr>
          </w:p>
        </w:tc>
        <w:tc>
          <w:tcPr>
            <w:tcW w:w="642" w:type="dxa"/>
            <w:vMerge w:val="continue"/>
          </w:tcPr>
          <w:p>
            <w:pPr>
              <w:ind w:left="0" w:leftChars="0"/>
              <w:rPr>
                <w:lang w:eastAsia="zh-CN"/>
              </w:rPr>
            </w:pPr>
          </w:p>
        </w:tc>
        <w:tc>
          <w:tcPr>
            <w:tcW w:w="825" w:type="dxa"/>
            <w:vMerge w:val="continue"/>
          </w:tcPr>
          <w:p>
            <w:pPr>
              <w:ind w:left="0" w:leftChars="0"/>
              <w:rPr>
                <w:lang w:eastAsia="zh-CN"/>
              </w:rPr>
            </w:pPr>
          </w:p>
        </w:tc>
        <w:tc>
          <w:tcPr>
            <w:tcW w:w="1193" w:type="dxa"/>
          </w:tcPr>
          <w:p>
            <w:pPr>
              <w:ind w:left="0" w:leftChars="0"/>
              <w:rPr>
                <w:lang w:eastAsia="zh-CN"/>
              </w:rPr>
            </w:pPr>
            <w:r>
              <w:rPr>
                <w:rFonts w:hint="eastAsia"/>
                <w:lang w:eastAsia="zh-CN"/>
              </w:rPr>
              <w:t>OFF</w:t>
            </w:r>
          </w:p>
        </w:tc>
        <w:tc>
          <w:tcPr>
            <w:tcW w:w="4516" w:type="dxa"/>
          </w:tcPr>
          <w:p>
            <w:pPr>
              <w:ind w:left="0" w:leftChars="0"/>
              <w:rPr>
                <w:lang w:eastAsia="zh-CN"/>
              </w:rPr>
            </w:pPr>
            <w:r>
              <w:rPr>
                <w:rFonts w:hint="eastAsia"/>
                <w:lang w:eastAsia="zh-CN"/>
              </w:rPr>
              <w:t>Unpowered or abnormal power supply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vMerge w:val="restart"/>
          </w:tcPr>
          <w:p>
            <w:pPr>
              <w:ind w:left="0" w:leftChars="0"/>
              <w:rPr>
                <w:lang w:eastAsia="zh-CN"/>
              </w:rPr>
            </w:pPr>
            <w:r>
              <w:rPr>
                <w:rFonts w:hint="eastAsia"/>
                <w:lang w:eastAsia="zh-CN"/>
              </w:rPr>
              <w:t>System Indicator</w:t>
            </w:r>
          </w:p>
        </w:tc>
        <w:tc>
          <w:tcPr>
            <w:tcW w:w="642" w:type="dxa"/>
            <w:vMerge w:val="restart"/>
          </w:tcPr>
          <w:p>
            <w:pPr>
              <w:ind w:left="0" w:leftChars="0"/>
              <w:rPr>
                <w:lang w:eastAsia="zh-CN"/>
              </w:rPr>
            </w:pPr>
            <w:r>
              <w:rPr>
                <w:rFonts w:hint="eastAsia"/>
                <w:lang w:eastAsia="zh-CN"/>
              </w:rPr>
              <w:t>L</w:t>
            </w:r>
          </w:p>
        </w:tc>
        <w:tc>
          <w:tcPr>
            <w:tcW w:w="825" w:type="dxa"/>
            <w:vMerge w:val="restart"/>
          </w:tcPr>
          <w:p>
            <w:pPr>
              <w:ind w:left="0" w:leftChars="0"/>
              <w:rPr>
                <w:rFonts w:hint="default"/>
                <w:lang w:val="en-US" w:eastAsia="zh-CN"/>
              </w:rPr>
            </w:pPr>
            <w:r>
              <w:rPr>
                <w:rFonts w:hint="eastAsia"/>
                <w:lang w:val="en-US" w:eastAsia="zh-CN"/>
              </w:rPr>
              <w:t>Green</w:t>
            </w:r>
          </w:p>
        </w:tc>
        <w:tc>
          <w:tcPr>
            <w:tcW w:w="1193" w:type="dxa"/>
          </w:tcPr>
          <w:p>
            <w:pPr>
              <w:ind w:left="0" w:leftChars="0"/>
              <w:rPr>
                <w:rFonts w:hint="eastAsia" w:eastAsia="微软雅黑"/>
                <w:lang w:eastAsia="zh-CN"/>
              </w:rPr>
            </w:pPr>
            <w:r>
              <w:rPr>
                <w:rFonts w:hint="eastAsia"/>
                <w:lang w:eastAsia="zh-CN"/>
              </w:rPr>
              <w:t>ON</w:t>
            </w:r>
          </w:p>
        </w:tc>
        <w:tc>
          <w:tcPr>
            <w:tcW w:w="4516" w:type="dxa"/>
          </w:tcPr>
          <w:p>
            <w:pPr>
              <w:ind w:left="0" w:leftChars="0"/>
              <w:rPr>
                <w:lang w:eastAsia="zh-CN"/>
              </w:rPr>
            </w:pPr>
            <w:r>
              <w:rPr>
                <w:rFonts w:hint="eastAsia"/>
                <w:lang w:eastAsia="zh-CN"/>
              </w:rPr>
              <w:t>The I/O module is connected, X-bus system is interacted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vMerge w:val="continue"/>
          </w:tcPr>
          <w:p>
            <w:pPr>
              <w:ind w:left="0" w:leftChars="0"/>
              <w:rPr>
                <w:lang w:eastAsia="zh-CN"/>
              </w:rPr>
            </w:pPr>
          </w:p>
        </w:tc>
        <w:tc>
          <w:tcPr>
            <w:tcW w:w="642" w:type="dxa"/>
            <w:vMerge w:val="continue"/>
          </w:tcPr>
          <w:p>
            <w:pPr>
              <w:ind w:left="0" w:leftChars="0"/>
              <w:rPr>
                <w:lang w:eastAsia="zh-CN"/>
              </w:rPr>
            </w:pPr>
          </w:p>
        </w:tc>
        <w:tc>
          <w:tcPr>
            <w:tcW w:w="825" w:type="dxa"/>
            <w:vMerge w:val="continue"/>
          </w:tcPr>
          <w:p>
            <w:pPr>
              <w:ind w:left="0" w:leftChars="0"/>
              <w:rPr>
                <w:lang w:eastAsia="zh-CN"/>
              </w:rPr>
            </w:pPr>
          </w:p>
        </w:tc>
        <w:tc>
          <w:tcPr>
            <w:tcW w:w="1193" w:type="dxa"/>
          </w:tcPr>
          <w:p>
            <w:pPr>
              <w:ind w:left="0" w:leftChars="0"/>
            </w:pPr>
            <w:r>
              <w:rPr>
                <w:rFonts w:hint="eastAsia"/>
                <w:lang w:eastAsia="zh-CN"/>
              </w:rPr>
              <w:t>Flashing 1Hz</w:t>
            </w:r>
          </w:p>
        </w:tc>
        <w:tc>
          <w:tcPr>
            <w:tcW w:w="4516" w:type="dxa"/>
          </w:tcPr>
          <w:p>
            <w:pPr>
              <w:ind w:left="0" w:leftChars="0"/>
              <w:rPr>
                <w:lang w:eastAsia="zh-CN"/>
              </w:rPr>
            </w:pPr>
            <w:r>
              <w:rPr>
                <w:rFonts w:hint="eastAsia"/>
                <w:lang w:eastAsia="zh-CN"/>
              </w:rPr>
              <w:t>The I/O module is connected, X-bus system is ready to interact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vMerge w:val="continue"/>
          </w:tcPr>
          <w:p>
            <w:pPr>
              <w:ind w:left="0" w:leftChars="0"/>
              <w:rPr>
                <w:lang w:eastAsia="zh-CN"/>
              </w:rPr>
            </w:pPr>
          </w:p>
        </w:tc>
        <w:tc>
          <w:tcPr>
            <w:tcW w:w="642" w:type="dxa"/>
            <w:vMerge w:val="continue"/>
          </w:tcPr>
          <w:p>
            <w:pPr>
              <w:ind w:left="0" w:leftChars="0"/>
              <w:rPr>
                <w:lang w:eastAsia="zh-CN"/>
              </w:rPr>
            </w:pPr>
          </w:p>
        </w:tc>
        <w:tc>
          <w:tcPr>
            <w:tcW w:w="825" w:type="dxa"/>
            <w:vMerge w:val="continue"/>
          </w:tcPr>
          <w:p>
            <w:pPr>
              <w:ind w:left="0" w:leftChars="0"/>
              <w:rPr>
                <w:lang w:eastAsia="zh-CN"/>
              </w:rPr>
            </w:pPr>
          </w:p>
        </w:tc>
        <w:tc>
          <w:tcPr>
            <w:tcW w:w="1193" w:type="dxa"/>
          </w:tcPr>
          <w:p>
            <w:pPr>
              <w:ind w:left="0" w:leftChars="0"/>
              <w:rPr>
                <w:lang w:eastAsia="zh-CN"/>
              </w:rPr>
            </w:pPr>
            <w:r>
              <w:rPr>
                <w:rFonts w:hint="eastAsia"/>
                <w:lang w:eastAsia="zh-CN"/>
              </w:rPr>
              <w:t>Flashing 5Hz</w:t>
            </w:r>
          </w:p>
        </w:tc>
        <w:tc>
          <w:tcPr>
            <w:tcW w:w="4516" w:type="dxa"/>
          </w:tcPr>
          <w:p>
            <w:pPr>
              <w:ind w:left="0" w:leftChars="0"/>
              <w:rPr>
                <w:rFonts w:hint="eastAsia"/>
                <w:lang w:eastAsia="zh-CN"/>
              </w:rPr>
            </w:pPr>
            <w:r>
              <w:rPr>
                <w:rFonts w:hint="eastAsia"/>
                <w:lang w:eastAsia="zh-CN"/>
              </w:rPr>
              <w:t xml:space="preserve">The I/O module is not connected, X-bus system </w:t>
            </w:r>
          </w:p>
          <w:p>
            <w:pPr>
              <w:ind w:left="0" w:leftChars="0"/>
              <w:rPr>
                <w:lang w:eastAsia="zh-CN"/>
              </w:rPr>
            </w:pPr>
            <w:r>
              <w:rPr>
                <w:rFonts w:hint="eastAsia"/>
                <w:lang w:eastAsia="zh-CN"/>
              </w:rPr>
              <w:t>configuration abnormal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vMerge w:val="continue"/>
          </w:tcPr>
          <w:p>
            <w:pPr>
              <w:ind w:left="0" w:leftChars="0"/>
              <w:rPr>
                <w:lang w:eastAsia="zh-CN"/>
              </w:rPr>
            </w:pPr>
          </w:p>
        </w:tc>
        <w:tc>
          <w:tcPr>
            <w:tcW w:w="642" w:type="dxa"/>
            <w:vMerge w:val="continue"/>
          </w:tcPr>
          <w:p>
            <w:pPr>
              <w:ind w:left="0" w:leftChars="0"/>
              <w:rPr>
                <w:lang w:eastAsia="zh-CN"/>
              </w:rPr>
            </w:pPr>
          </w:p>
        </w:tc>
        <w:tc>
          <w:tcPr>
            <w:tcW w:w="825" w:type="dxa"/>
            <w:vMerge w:val="continue"/>
          </w:tcPr>
          <w:p>
            <w:pPr>
              <w:ind w:left="0" w:leftChars="0"/>
              <w:rPr>
                <w:lang w:eastAsia="zh-CN"/>
              </w:rPr>
            </w:pPr>
          </w:p>
        </w:tc>
        <w:tc>
          <w:tcPr>
            <w:tcW w:w="1193" w:type="dxa"/>
          </w:tcPr>
          <w:p>
            <w:pPr>
              <w:ind w:left="0" w:leftChars="0"/>
              <w:rPr>
                <w:rFonts w:hint="eastAsia" w:eastAsia="微软雅黑"/>
                <w:lang w:eastAsia="zh-CN"/>
              </w:rPr>
            </w:pPr>
            <w:r>
              <w:rPr>
                <w:rFonts w:hint="eastAsia"/>
                <w:lang w:eastAsia="zh-CN"/>
              </w:rPr>
              <w:t>OFF</w:t>
            </w:r>
          </w:p>
        </w:tc>
        <w:tc>
          <w:tcPr>
            <w:tcW w:w="4516" w:type="dxa"/>
          </w:tcPr>
          <w:p>
            <w:pPr>
              <w:ind w:left="0" w:leftChars="0"/>
              <w:rPr>
                <w:lang w:eastAsia="zh-CN"/>
              </w:rPr>
            </w:pPr>
            <w:r>
              <w:rPr>
                <w:rFonts w:hint="eastAsia"/>
                <w:lang w:eastAsia="zh-CN"/>
              </w:rPr>
              <w:t>The I/O module is not connected or abnormal connection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vMerge w:val="restart"/>
          </w:tcPr>
          <w:p>
            <w:pPr>
              <w:ind w:left="0" w:leftChars="0"/>
              <w:rPr>
                <w:lang w:eastAsia="zh-CN"/>
              </w:rPr>
            </w:pPr>
            <w:r>
              <w:rPr>
                <w:rFonts w:hint="eastAsia"/>
                <w:lang w:val="en-US" w:eastAsia="zh-CN"/>
              </w:rPr>
              <w:t>W</w:t>
            </w:r>
            <w:r>
              <w:rPr>
                <w:rFonts w:hint="eastAsia"/>
                <w:lang w:eastAsia="zh-CN"/>
              </w:rPr>
              <w:t>arning indicator</w:t>
            </w:r>
          </w:p>
        </w:tc>
        <w:tc>
          <w:tcPr>
            <w:tcW w:w="642" w:type="dxa"/>
            <w:vMerge w:val="restart"/>
          </w:tcPr>
          <w:p>
            <w:pPr>
              <w:ind w:left="0" w:leftChars="0"/>
              <w:rPr>
                <w:lang w:eastAsia="zh-CN"/>
              </w:rPr>
            </w:pPr>
            <w:r>
              <w:rPr>
                <w:rFonts w:hint="eastAsia"/>
                <w:lang w:eastAsia="zh-CN"/>
              </w:rPr>
              <w:t>E</w:t>
            </w:r>
          </w:p>
        </w:tc>
        <w:tc>
          <w:tcPr>
            <w:tcW w:w="825" w:type="dxa"/>
            <w:vMerge w:val="restart"/>
          </w:tcPr>
          <w:p>
            <w:pPr>
              <w:ind w:left="0" w:leftChars="0"/>
              <w:rPr>
                <w:lang w:eastAsia="zh-CN"/>
              </w:rPr>
            </w:pPr>
            <w:r>
              <w:rPr>
                <w:rFonts w:hint="eastAsia"/>
                <w:lang w:val="en-US" w:eastAsia="zh-CN"/>
              </w:rPr>
              <w:t>R</w:t>
            </w:r>
            <w:r>
              <w:rPr>
                <w:rFonts w:hint="eastAsia"/>
                <w:lang w:eastAsia="zh-CN"/>
              </w:rPr>
              <w:t xml:space="preserve">ed </w:t>
            </w:r>
          </w:p>
        </w:tc>
        <w:tc>
          <w:tcPr>
            <w:tcW w:w="1193" w:type="dxa"/>
          </w:tcPr>
          <w:p>
            <w:pPr>
              <w:ind w:left="0" w:leftChars="0"/>
              <w:rPr>
                <w:lang w:eastAsia="zh-CN"/>
              </w:rPr>
            </w:pPr>
            <w:r>
              <w:rPr>
                <w:rFonts w:hint="eastAsia"/>
                <w:lang w:eastAsia="zh-CN"/>
              </w:rPr>
              <w:t>ON</w:t>
            </w:r>
          </w:p>
        </w:tc>
        <w:tc>
          <w:tcPr>
            <w:tcW w:w="4516" w:type="dxa"/>
          </w:tcPr>
          <w:p>
            <w:pPr>
              <w:ind w:left="0" w:leftChars="0"/>
              <w:rPr>
                <w:lang w:eastAsia="zh-CN"/>
              </w:rPr>
            </w:pPr>
            <w:r>
              <w:rPr>
                <w:rFonts w:hint="eastAsia"/>
                <w:lang w:val="en-US" w:eastAsia="zh-CN"/>
              </w:rPr>
              <w:t>M</w:t>
            </w:r>
            <w:r>
              <w:rPr>
                <w:rFonts w:hint="eastAsia"/>
                <w:lang w:eastAsia="zh-CN"/>
              </w:rPr>
              <w:t>odule operat</w:t>
            </w:r>
            <w:r>
              <w:rPr>
                <w:rFonts w:hint="eastAsia"/>
                <w:lang w:val="en-US" w:eastAsia="zh-CN"/>
              </w:rPr>
              <w:t>ing abnormally</w:t>
            </w:r>
            <w:r>
              <w:rPr>
                <w:rFonts w:hint="eastAsia"/>
                <w:lang w:eastAsia="zh-CN"/>
              </w:rPr>
              <w:t xml:space="preserve"> (e.g. topology inconsistency, overload of the number of connected modules, abnormal initialization, </w:t>
            </w:r>
            <w:r>
              <w:rPr>
                <w:lang w:eastAsia="zh-CN"/>
              </w:rPr>
              <w:t xml:space="preserve">PROFIBUS-DP </w:t>
            </w:r>
            <w:r>
              <w:t>communication disconnection</w:t>
            </w:r>
            <w:r>
              <w:rPr>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vMerge w:val="continue"/>
          </w:tcPr>
          <w:p>
            <w:pPr>
              <w:ind w:left="0" w:leftChars="0"/>
              <w:rPr>
                <w:lang w:eastAsia="zh-CN"/>
              </w:rPr>
            </w:pPr>
          </w:p>
        </w:tc>
        <w:tc>
          <w:tcPr>
            <w:tcW w:w="642" w:type="dxa"/>
            <w:vMerge w:val="continue"/>
          </w:tcPr>
          <w:p>
            <w:pPr>
              <w:ind w:left="0" w:leftChars="0"/>
              <w:jc w:val="center"/>
              <w:rPr>
                <w:lang w:eastAsia="zh-CN"/>
              </w:rPr>
            </w:pPr>
          </w:p>
        </w:tc>
        <w:tc>
          <w:tcPr>
            <w:tcW w:w="825" w:type="dxa"/>
            <w:vMerge w:val="continue"/>
          </w:tcPr>
          <w:p>
            <w:pPr>
              <w:ind w:left="0" w:leftChars="0"/>
              <w:jc w:val="center"/>
              <w:rPr>
                <w:lang w:eastAsia="zh-CN"/>
              </w:rPr>
            </w:pPr>
          </w:p>
        </w:tc>
        <w:tc>
          <w:tcPr>
            <w:tcW w:w="1193" w:type="dxa"/>
          </w:tcPr>
          <w:p>
            <w:pPr>
              <w:ind w:left="0" w:leftChars="0"/>
              <w:rPr>
                <w:lang w:eastAsia="zh-CN"/>
              </w:rPr>
            </w:pPr>
            <w:r>
              <w:rPr>
                <w:rFonts w:hint="eastAsia"/>
                <w:lang w:eastAsia="zh-CN"/>
              </w:rPr>
              <w:t>OFF</w:t>
            </w:r>
          </w:p>
        </w:tc>
        <w:tc>
          <w:tcPr>
            <w:tcW w:w="4516" w:type="dxa"/>
          </w:tcPr>
          <w:p>
            <w:pPr>
              <w:ind w:left="0" w:leftChars="0"/>
              <w:rPr>
                <w:lang w:eastAsia="zh-CN"/>
              </w:rPr>
            </w:pPr>
            <w:r>
              <w:rPr>
                <w:rFonts w:hint="eastAsia"/>
              </w:rPr>
              <w:t>Module works without anomaly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vMerge w:val="restart"/>
          </w:tcPr>
          <w:p>
            <w:pPr>
              <w:ind w:left="0" w:leftChars="0"/>
              <w:rPr>
                <w:lang w:eastAsia="zh-CN"/>
              </w:rPr>
            </w:pPr>
            <w:r>
              <w:rPr>
                <w:rFonts w:hint="eastAsia"/>
                <w:lang w:eastAsia="zh-CN"/>
              </w:rPr>
              <w:t>Operation status indicator</w:t>
            </w:r>
          </w:p>
        </w:tc>
        <w:tc>
          <w:tcPr>
            <w:tcW w:w="642" w:type="dxa"/>
            <w:vMerge w:val="restart"/>
          </w:tcPr>
          <w:p>
            <w:pPr>
              <w:ind w:left="0" w:leftChars="0"/>
              <w:rPr>
                <w:lang w:eastAsia="zh-CN"/>
              </w:rPr>
            </w:pPr>
            <w:r>
              <w:rPr>
                <w:lang w:eastAsia="zh-CN"/>
              </w:rPr>
              <w:t>R</w:t>
            </w:r>
          </w:p>
        </w:tc>
        <w:tc>
          <w:tcPr>
            <w:tcW w:w="825" w:type="dxa"/>
            <w:vMerge w:val="restart"/>
          </w:tcPr>
          <w:p>
            <w:pPr>
              <w:ind w:left="0" w:leftChars="0"/>
              <w:rPr>
                <w:lang w:eastAsia="zh-CN"/>
              </w:rPr>
            </w:pPr>
            <w:r>
              <w:rPr>
                <w:rFonts w:hint="eastAsia"/>
                <w:lang w:val="en-US" w:eastAsia="zh-CN"/>
              </w:rPr>
              <w:t>G</w:t>
            </w:r>
            <w:r>
              <w:rPr>
                <w:rFonts w:hint="eastAsia"/>
                <w:lang w:eastAsia="zh-CN"/>
              </w:rPr>
              <w:t>reen</w:t>
            </w:r>
          </w:p>
        </w:tc>
        <w:tc>
          <w:tcPr>
            <w:tcW w:w="1193" w:type="dxa"/>
          </w:tcPr>
          <w:p>
            <w:pPr>
              <w:ind w:left="0" w:leftChars="0"/>
              <w:rPr>
                <w:rFonts w:hint="eastAsia" w:eastAsia="微软雅黑"/>
                <w:lang w:eastAsia="zh-CN"/>
              </w:rPr>
            </w:pPr>
            <w:r>
              <w:rPr>
                <w:rFonts w:hint="eastAsia"/>
                <w:lang w:eastAsia="zh-CN"/>
              </w:rPr>
              <w:t>ON</w:t>
            </w:r>
          </w:p>
        </w:tc>
        <w:tc>
          <w:tcPr>
            <w:tcW w:w="4516" w:type="dxa"/>
          </w:tcPr>
          <w:p>
            <w:pPr>
              <w:ind w:left="0" w:leftChars="0"/>
              <w:rPr>
                <w:lang w:eastAsia="zh-CN"/>
              </w:rPr>
            </w:pPr>
            <w:r>
              <w:rPr>
                <w:rFonts w:hint="eastAsia"/>
              </w:rPr>
              <w:t>The system is operating normally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96" w:type="dxa"/>
            <w:vMerge w:val="continue"/>
          </w:tcPr>
          <w:p>
            <w:pPr>
              <w:ind w:left="0" w:leftChars="0"/>
              <w:rPr>
                <w:lang w:eastAsia="zh-CN"/>
              </w:rPr>
            </w:pPr>
          </w:p>
        </w:tc>
        <w:tc>
          <w:tcPr>
            <w:tcW w:w="642" w:type="dxa"/>
            <w:vMerge w:val="continue"/>
          </w:tcPr>
          <w:p>
            <w:pPr>
              <w:ind w:left="0" w:leftChars="0"/>
              <w:jc w:val="center"/>
              <w:rPr>
                <w:lang w:eastAsia="zh-CN"/>
              </w:rPr>
            </w:pPr>
          </w:p>
        </w:tc>
        <w:tc>
          <w:tcPr>
            <w:tcW w:w="825" w:type="dxa"/>
            <w:vMerge w:val="continue"/>
          </w:tcPr>
          <w:p>
            <w:pPr>
              <w:ind w:left="0" w:leftChars="0"/>
              <w:jc w:val="center"/>
              <w:rPr>
                <w:lang w:eastAsia="zh-CN"/>
              </w:rPr>
            </w:pPr>
          </w:p>
        </w:tc>
        <w:tc>
          <w:tcPr>
            <w:tcW w:w="1193" w:type="dxa"/>
          </w:tcPr>
          <w:p>
            <w:pPr>
              <w:ind w:left="0" w:leftChars="0"/>
              <w:rPr>
                <w:rFonts w:hint="eastAsia" w:eastAsia="微软雅黑"/>
                <w:lang w:eastAsia="zh-CN"/>
              </w:rPr>
            </w:pPr>
            <w:r>
              <w:rPr>
                <w:rFonts w:hint="eastAsia"/>
                <w:lang w:eastAsia="zh-CN"/>
              </w:rPr>
              <w:t>OFF</w:t>
            </w:r>
          </w:p>
        </w:tc>
        <w:tc>
          <w:tcPr>
            <w:tcW w:w="4516" w:type="dxa"/>
          </w:tcPr>
          <w:p>
            <w:pPr>
              <w:ind w:left="0" w:leftChars="0"/>
              <w:rPr>
                <w:lang w:eastAsia="zh-CN"/>
              </w:rPr>
            </w:pPr>
            <w:r>
              <w:rPr>
                <w:lang w:eastAsia="zh-CN"/>
              </w:rPr>
              <w:t xml:space="preserve">Operating abnormality (PROFIBUS-DP </w:t>
            </w:r>
            <w:r>
              <w:t>communication disconnected</w:t>
            </w:r>
            <w:r>
              <w:rPr>
                <w:lang w:eastAsia="zh-CN"/>
              </w:rPr>
              <w:t>)</w:t>
            </w:r>
          </w:p>
        </w:tc>
      </w:tr>
    </w:tbl>
    <w:p>
      <w:pPr>
        <w:ind w:left="0" w:leftChars="0"/>
        <w:rPr>
          <w:lang w:eastAsia="zh-CN"/>
        </w:rPr>
      </w:pPr>
      <w:r>
        <w:rPr>
          <w:lang w:eastAsia="zh-CN"/>
        </w:rPr>
        <w:br w:type="page"/>
      </w:r>
    </w:p>
    <w:p>
      <w:pPr>
        <w:pStyle w:val="3"/>
        <w:spacing w:before="156" w:after="156"/>
      </w:pPr>
      <w:bookmarkStart w:id="76" w:name="_Toc140593716"/>
      <w:bookmarkStart w:id="77" w:name="_Toc108104757"/>
      <w:r>
        <w:rPr>
          <w:rFonts w:hint="eastAsia"/>
          <w:lang w:val="en-US" w:eastAsia="zh-CN"/>
        </w:rPr>
        <w:t xml:space="preserve"> </w:t>
      </w:r>
      <w:r>
        <w:t xml:space="preserve">I/O </w:t>
      </w:r>
      <w:r>
        <w:rPr>
          <w:rFonts w:hint="eastAsia"/>
        </w:rPr>
        <w:t>Module Panel</w:t>
      </w:r>
      <w:bookmarkEnd w:id="76"/>
      <w:bookmarkEnd w:id="77"/>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749"/>
        <w:gridCol w:w="132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7749" w:type="dxa"/>
            <w:shd w:val="clear" w:color="auto" w:fill="D8D8D8" w:themeFill="background1" w:themeFillShade="D9"/>
          </w:tcPr>
          <w:p>
            <w:pPr>
              <w:ind w:left="0" w:leftChars="0"/>
              <w:rPr>
                <w:rFonts w:hint="default"/>
                <w:b/>
                <w:bCs/>
                <w:lang w:val="en-US" w:eastAsia="zh-CN"/>
              </w:rPr>
            </w:pPr>
            <w:r>
              <w:rPr>
                <w:rFonts w:hint="eastAsia"/>
                <w:b/>
                <w:bCs/>
                <w:sz w:val="20"/>
                <w:szCs w:val="21"/>
                <w:lang w:eastAsia="zh-CN"/>
              </w:rPr>
              <w:t xml:space="preserve">Names and function descriptions of </w:t>
            </w:r>
            <w:r>
              <w:rPr>
                <w:rFonts w:hint="eastAsia"/>
                <w:b/>
                <w:bCs/>
                <w:sz w:val="20"/>
                <w:szCs w:val="21"/>
                <w:lang w:val="en-US" w:eastAsia="zh-CN"/>
              </w:rPr>
              <w:t>modules</w:t>
            </w:r>
          </w:p>
        </w:tc>
        <w:tc>
          <w:tcPr>
            <w:tcW w:w="1323" w:type="dxa"/>
            <w:shd w:val="clear" w:color="auto" w:fill="D8D8D8" w:themeFill="background1" w:themeFillShade="D9"/>
          </w:tcPr>
          <w:p>
            <w:pPr>
              <w:ind w:left="0" w:leftChars="0"/>
              <w:rPr>
                <w:lang w:eastAsia="zh-CN"/>
              </w:rPr>
            </w:pPr>
          </w:p>
        </w:tc>
      </w:tr>
    </w:tbl>
    <w:p>
      <w:pPr>
        <w:ind w:left="0" w:leftChars="0"/>
        <w:rPr>
          <w:lang w:eastAsia="zh-CN"/>
        </w:rPr>
      </w:pPr>
    </w:p>
    <w:p>
      <w:pPr>
        <w:ind w:left="180"/>
        <w:jc w:val="center"/>
        <w:rPr>
          <w:lang w:eastAsia="zh-CN"/>
        </w:rPr>
      </w:pPr>
      <w:r>
        <w:rPr>
          <w:lang w:eastAsia="zh-CN"/>
        </w:rPr>
        <w:drawing>
          <wp:inline distT="0" distB="0" distL="114300" distR="114300">
            <wp:extent cx="4089400" cy="2959100"/>
            <wp:effectExtent l="0" t="0" r="0" b="0"/>
            <wp:docPr id="34" name="图片 34" descr="企业微信截图_1707121262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企业微信截图_17071212623567"/>
                    <pic:cNvPicPr>
                      <a:picLocks noChangeAspect="1"/>
                    </pic:cNvPicPr>
                  </pic:nvPicPr>
                  <pic:blipFill>
                    <a:blip r:embed="rId31"/>
                    <a:stretch>
                      <a:fillRect/>
                    </a:stretch>
                  </pic:blipFill>
                  <pic:spPr>
                    <a:xfrm>
                      <a:off x="0" y="0"/>
                      <a:ext cx="4089400" cy="2959100"/>
                    </a:xfrm>
                    <a:prstGeom prst="rect">
                      <a:avLst/>
                    </a:prstGeom>
                  </pic:spPr>
                </pic:pic>
              </a:graphicData>
            </a:graphic>
          </wp:inline>
        </w:drawing>
      </w:r>
      <w:r>
        <w:rPr>
          <w:lang w:eastAsia="zh-CN"/>
        </w:rPr>
        <w:t xml:space="preserve"> </w:t>
      </w:r>
    </w:p>
    <w:p>
      <w:pPr>
        <w:ind w:left="180"/>
        <w:jc w:val="center"/>
        <w:rPr>
          <w:lang w:eastAsia="zh-CN"/>
        </w:rPr>
      </w:pPr>
    </w:p>
    <w:tbl>
      <w:tblPr>
        <w:tblStyle w:val="18"/>
        <w:tblW w:w="94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098"/>
        <w:gridCol w:w="1595"/>
        <w:gridCol w:w="53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11" w:type="dxa"/>
            <w:gridSpan w:val="4"/>
            <w:shd w:val="clear" w:color="auto" w:fill="D8D8D8" w:themeFill="background1" w:themeFillShade="D9"/>
          </w:tcPr>
          <w:p>
            <w:pPr>
              <w:ind w:left="0" w:leftChars="0"/>
              <w:rPr>
                <w:lang w:eastAsia="zh-CN"/>
              </w:rPr>
            </w:pPr>
            <w:r>
              <w:rPr>
                <w:b/>
                <w:bCs/>
                <w:lang w:eastAsia="zh-CN"/>
              </w:rPr>
              <w:t xml:space="preserve">I/O </w:t>
            </w:r>
            <w:r>
              <w:rPr>
                <w:rFonts w:hint="eastAsia"/>
                <w:b/>
                <w:bCs/>
                <w:lang w:eastAsia="zh-CN"/>
              </w:rPr>
              <w:t>Module Indicator 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shd w:val="clear" w:color="auto" w:fill="D8D8D8" w:themeFill="background1" w:themeFillShade="D9"/>
          </w:tcPr>
          <w:p>
            <w:pPr>
              <w:ind w:left="0" w:leftChars="0"/>
              <w:rPr>
                <w:lang w:eastAsia="zh-CN"/>
              </w:rPr>
            </w:pPr>
            <w:r>
              <w:rPr>
                <w:rFonts w:hint="eastAsia"/>
                <w:b/>
                <w:bCs/>
                <w:lang w:eastAsia="zh-CN"/>
              </w:rPr>
              <w:t>markings</w:t>
            </w:r>
          </w:p>
        </w:tc>
        <w:tc>
          <w:tcPr>
            <w:tcW w:w="1098" w:type="dxa"/>
            <w:shd w:val="clear" w:color="auto" w:fill="D8D8D8" w:themeFill="background1" w:themeFillShade="D9"/>
          </w:tcPr>
          <w:p>
            <w:pPr>
              <w:ind w:left="0" w:leftChars="0"/>
              <w:rPr>
                <w:lang w:eastAsia="zh-CN"/>
              </w:rPr>
            </w:pPr>
            <w:r>
              <w:rPr>
                <w:rFonts w:hint="eastAsia"/>
                <w:b/>
                <w:bCs/>
                <w:lang w:eastAsia="zh-CN"/>
              </w:rPr>
              <w:t>color</w:t>
            </w:r>
          </w:p>
        </w:tc>
        <w:tc>
          <w:tcPr>
            <w:tcW w:w="1595" w:type="dxa"/>
            <w:shd w:val="clear" w:color="auto" w:fill="D8D8D8" w:themeFill="background1" w:themeFillShade="D9"/>
          </w:tcPr>
          <w:p>
            <w:pPr>
              <w:ind w:left="0" w:leftChars="0"/>
              <w:rPr>
                <w:lang w:eastAsia="zh-CN"/>
              </w:rPr>
            </w:pPr>
            <w:r>
              <w:rPr>
                <w:rFonts w:hint="eastAsia"/>
                <w:b/>
                <w:bCs/>
                <w:lang w:eastAsia="zh-CN"/>
              </w:rPr>
              <w:t>state of affairs</w:t>
            </w:r>
          </w:p>
        </w:tc>
        <w:tc>
          <w:tcPr>
            <w:tcW w:w="5305" w:type="dxa"/>
            <w:shd w:val="clear" w:color="auto" w:fill="D8D8D8" w:themeFill="background1" w:themeFillShade="D9"/>
          </w:tcPr>
          <w:p>
            <w:pPr>
              <w:ind w:left="0" w:leftChars="0"/>
              <w:rPr>
                <w:lang w:eastAsia="zh-CN"/>
              </w:rPr>
            </w:pPr>
            <w:r>
              <w:rPr>
                <w:rFonts w:hint="eastAsia"/>
                <w:b/>
                <w:bCs/>
                <w:lang w:eastAsia="zh-CN"/>
              </w:rPr>
              <w:t>State 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restart"/>
          </w:tcPr>
          <w:p>
            <w:pPr>
              <w:ind w:left="0" w:leftChars="0"/>
              <w:rPr>
                <w:lang w:eastAsia="zh-CN"/>
              </w:rPr>
            </w:pPr>
            <w:r>
              <w:rPr>
                <w:rFonts w:hint="eastAsia"/>
                <w:lang w:eastAsia="zh-CN"/>
              </w:rPr>
              <w:t>P</w:t>
            </w:r>
          </w:p>
        </w:tc>
        <w:tc>
          <w:tcPr>
            <w:tcW w:w="1098" w:type="dxa"/>
            <w:vMerge w:val="restart"/>
          </w:tcPr>
          <w:p>
            <w:pPr>
              <w:ind w:left="0" w:leftChars="0"/>
              <w:rPr>
                <w:lang w:eastAsia="zh-CN"/>
              </w:rPr>
            </w:pPr>
            <w:r>
              <w:rPr>
                <w:rFonts w:hint="eastAsia"/>
                <w:lang w:eastAsia="zh-CN"/>
              </w:rPr>
              <w:t>GREEN</w:t>
            </w:r>
          </w:p>
        </w:tc>
        <w:tc>
          <w:tcPr>
            <w:tcW w:w="1595" w:type="dxa"/>
          </w:tcPr>
          <w:p>
            <w:pPr>
              <w:ind w:left="0" w:leftChars="0"/>
              <w:rPr>
                <w:lang w:eastAsia="zh-CN"/>
              </w:rPr>
            </w:pPr>
            <w:r>
              <w:rPr>
                <w:rFonts w:hint="eastAsia"/>
                <w:lang w:eastAsia="zh-CN"/>
              </w:rPr>
              <w:t>ON</w:t>
            </w:r>
          </w:p>
        </w:tc>
        <w:tc>
          <w:tcPr>
            <w:tcW w:w="5305" w:type="dxa"/>
          </w:tcPr>
          <w:p>
            <w:pPr>
              <w:ind w:left="0" w:leftChars="0"/>
              <w:rPr>
                <w:lang w:eastAsia="zh-CN"/>
              </w:rPr>
            </w:pPr>
            <w:r>
              <w:rPr>
                <w:rFonts w:hint="eastAsia"/>
                <w:lang w:eastAsia="zh-CN"/>
              </w:rPr>
              <w:t>Normal status of working power supply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tcPr>
          <w:p>
            <w:pPr>
              <w:ind w:left="0" w:leftChars="0"/>
              <w:rPr>
                <w:lang w:eastAsia="zh-CN"/>
              </w:rPr>
            </w:pPr>
          </w:p>
        </w:tc>
        <w:tc>
          <w:tcPr>
            <w:tcW w:w="1098" w:type="dxa"/>
            <w:vMerge w:val="continue"/>
          </w:tcPr>
          <w:p>
            <w:pPr>
              <w:ind w:left="0" w:leftChars="0"/>
              <w:rPr>
                <w:lang w:eastAsia="zh-CN"/>
              </w:rPr>
            </w:pPr>
          </w:p>
        </w:tc>
        <w:tc>
          <w:tcPr>
            <w:tcW w:w="1595" w:type="dxa"/>
          </w:tcPr>
          <w:p>
            <w:pPr>
              <w:ind w:left="0" w:leftChars="0"/>
              <w:rPr>
                <w:lang w:eastAsia="zh-CN"/>
              </w:rPr>
            </w:pPr>
            <w:r>
              <w:rPr>
                <w:rFonts w:hint="eastAsia"/>
                <w:lang w:eastAsia="zh-CN"/>
              </w:rPr>
              <w:t>OFF</w:t>
            </w:r>
          </w:p>
        </w:tc>
        <w:tc>
          <w:tcPr>
            <w:tcW w:w="5305" w:type="dxa"/>
          </w:tcPr>
          <w:p>
            <w:pPr>
              <w:ind w:left="0" w:leftChars="0"/>
              <w:rPr>
                <w:lang w:eastAsia="zh-CN"/>
              </w:rPr>
            </w:pPr>
            <w:r>
              <w:rPr>
                <w:rFonts w:hint="eastAsia"/>
                <w:lang w:eastAsia="zh-CN"/>
              </w:rPr>
              <w:t>Unpowered or abnormal power supply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restart"/>
          </w:tcPr>
          <w:p>
            <w:pPr>
              <w:ind w:left="0" w:leftChars="0"/>
              <w:rPr>
                <w:lang w:eastAsia="zh-CN"/>
              </w:rPr>
            </w:pPr>
            <w:r>
              <w:rPr>
                <w:rFonts w:hint="eastAsia"/>
                <w:lang w:eastAsia="zh-CN"/>
              </w:rPr>
              <w:t>R</w:t>
            </w:r>
          </w:p>
        </w:tc>
        <w:tc>
          <w:tcPr>
            <w:tcW w:w="1098" w:type="dxa"/>
            <w:vMerge w:val="restart"/>
          </w:tcPr>
          <w:p>
            <w:pPr>
              <w:ind w:left="0" w:leftChars="0"/>
              <w:rPr>
                <w:lang w:eastAsia="zh-CN"/>
              </w:rPr>
            </w:pPr>
            <w:r>
              <w:rPr>
                <w:rFonts w:hint="eastAsia"/>
                <w:lang w:eastAsia="zh-CN"/>
              </w:rPr>
              <w:t>GREEN</w:t>
            </w:r>
          </w:p>
        </w:tc>
        <w:tc>
          <w:tcPr>
            <w:tcW w:w="1595" w:type="dxa"/>
          </w:tcPr>
          <w:p>
            <w:pPr>
              <w:ind w:left="0" w:leftChars="0"/>
              <w:rPr>
                <w:lang w:eastAsia="zh-CN"/>
              </w:rPr>
            </w:pPr>
            <w:r>
              <w:rPr>
                <w:rFonts w:hint="eastAsia"/>
                <w:lang w:eastAsia="zh-CN"/>
              </w:rPr>
              <w:t>ON</w:t>
            </w:r>
          </w:p>
        </w:tc>
        <w:tc>
          <w:tcPr>
            <w:tcW w:w="5305" w:type="dxa"/>
          </w:tcPr>
          <w:p>
            <w:pPr>
              <w:ind w:left="0" w:leftChars="0"/>
              <w:rPr>
                <w:lang w:eastAsia="zh-CN"/>
              </w:rPr>
            </w:pPr>
            <w:r>
              <w:rPr>
                <w:rFonts w:hint="eastAsia"/>
                <w:lang w:eastAsia="zh-CN"/>
              </w:rPr>
              <w:t>Normal system operation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tcPr>
          <w:p>
            <w:pPr>
              <w:ind w:left="0" w:leftChars="0"/>
              <w:rPr>
                <w:lang w:eastAsia="zh-CN"/>
              </w:rPr>
            </w:pPr>
          </w:p>
        </w:tc>
        <w:tc>
          <w:tcPr>
            <w:tcW w:w="1098" w:type="dxa"/>
            <w:vMerge w:val="continue"/>
          </w:tcPr>
          <w:p>
            <w:pPr>
              <w:ind w:left="0" w:leftChars="0"/>
              <w:rPr>
                <w:lang w:eastAsia="zh-CN"/>
              </w:rPr>
            </w:pPr>
          </w:p>
        </w:tc>
        <w:tc>
          <w:tcPr>
            <w:tcW w:w="1595" w:type="dxa"/>
          </w:tcPr>
          <w:p>
            <w:pPr>
              <w:ind w:left="0" w:leftChars="0"/>
              <w:rPr>
                <w:lang w:eastAsia="zh-CN"/>
              </w:rPr>
            </w:pPr>
            <w:r>
              <w:rPr>
                <w:rFonts w:hint="eastAsia"/>
                <w:lang w:eastAsia="zh-CN"/>
              </w:rPr>
              <w:t>Flashing 1 Hz</w:t>
            </w:r>
          </w:p>
        </w:tc>
        <w:tc>
          <w:tcPr>
            <w:tcW w:w="5305" w:type="dxa"/>
          </w:tcPr>
          <w:p>
            <w:pPr>
              <w:ind w:left="0" w:leftChars="0"/>
              <w:rPr>
                <w:lang w:eastAsia="zh-CN"/>
              </w:rPr>
            </w:pPr>
            <w:r>
              <w:rPr>
                <w:rFonts w:hint="eastAsia"/>
                <w:lang w:eastAsia="zh-CN"/>
              </w:rPr>
              <w:t>I/O module connected, X-bus system ready for interaction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tcPr>
          <w:p>
            <w:pPr>
              <w:ind w:left="0" w:leftChars="0"/>
              <w:rPr>
                <w:lang w:eastAsia="zh-CN"/>
              </w:rPr>
            </w:pPr>
          </w:p>
        </w:tc>
        <w:tc>
          <w:tcPr>
            <w:tcW w:w="1098" w:type="dxa"/>
            <w:vMerge w:val="continue"/>
          </w:tcPr>
          <w:p>
            <w:pPr>
              <w:ind w:left="0" w:leftChars="0"/>
              <w:rPr>
                <w:lang w:eastAsia="zh-CN"/>
              </w:rPr>
            </w:pPr>
          </w:p>
        </w:tc>
        <w:tc>
          <w:tcPr>
            <w:tcW w:w="1595" w:type="dxa"/>
          </w:tcPr>
          <w:p>
            <w:pPr>
              <w:ind w:left="0" w:leftChars="0"/>
              <w:rPr>
                <w:lang w:eastAsia="zh-CN"/>
              </w:rPr>
            </w:pPr>
            <w:r>
              <w:rPr>
                <w:rFonts w:hint="eastAsia"/>
                <w:lang w:eastAsia="zh-CN"/>
              </w:rPr>
              <w:t>OFF</w:t>
            </w:r>
          </w:p>
        </w:tc>
        <w:tc>
          <w:tcPr>
            <w:tcW w:w="5305" w:type="dxa"/>
          </w:tcPr>
          <w:p>
            <w:pPr>
              <w:ind w:left="0" w:leftChars="0"/>
              <w:rPr>
                <w:lang w:eastAsia="zh-CN"/>
              </w:rPr>
            </w:pPr>
            <w:r>
              <w:rPr>
                <w:rFonts w:hint="eastAsia"/>
                <w:lang w:eastAsia="zh-CN"/>
              </w:rPr>
              <w:t>Unpowered, no X-bus data interaction, or abnormal status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restart"/>
          </w:tcPr>
          <w:p>
            <w:pPr>
              <w:ind w:left="0" w:leftChars="0"/>
              <w:rPr>
                <w:lang w:eastAsia="zh-CN"/>
              </w:rPr>
            </w:pPr>
            <w:r>
              <w:rPr>
                <w:rFonts w:hint="eastAsia"/>
                <w:lang w:eastAsia="zh-CN"/>
              </w:rPr>
              <w:t>Input Channel Indication</w:t>
            </w:r>
          </w:p>
        </w:tc>
        <w:tc>
          <w:tcPr>
            <w:tcW w:w="1098" w:type="dxa"/>
            <w:vMerge w:val="restart"/>
          </w:tcPr>
          <w:p>
            <w:pPr>
              <w:ind w:left="0" w:leftChars="0"/>
              <w:rPr>
                <w:lang w:eastAsia="zh-CN"/>
              </w:rPr>
            </w:pPr>
            <w:r>
              <w:rPr>
                <w:rFonts w:hint="eastAsia"/>
                <w:lang w:eastAsia="zh-CN"/>
              </w:rPr>
              <w:t>GREEN</w:t>
            </w:r>
          </w:p>
        </w:tc>
        <w:tc>
          <w:tcPr>
            <w:tcW w:w="1595" w:type="dxa"/>
          </w:tcPr>
          <w:p>
            <w:pPr>
              <w:ind w:left="0" w:leftChars="0"/>
              <w:rPr>
                <w:lang w:eastAsia="zh-CN"/>
              </w:rPr>
            </w:pPr>
            <w:r>
              <w:rPr>
                <w:rFonts w:hint="eastAsia"/>
                <w:lang w:eastAsia="zh-CN"/>
              </w:rPr>
              <w:t>ON</w:t>
            </w:r>
            <w:r>
              <w:rPr>
                <w:lang w:eastAsia="zh-CN"/>
              </w:rPr>
              <w:t xml:space="preserve"> </w:t>
            </w:r>
          </w:p>
        </w:tc>
        <w:tc>
          <w:tcPr>
            <w:tcW w:w="5305" w:type="dxa"/>
          </w:tcPr>
          <w:p>
            <w:pPr>
              <w:ind w:left="0" w:leftChars="0"/>
              <w:rPr>
                <w:lang w:eastAsia="zh-CN"/>
              </w:rPr>
            </w:pPr>
            <w:r>
              <w:rPr>
                <w:rFonts w:hint="eastAsia"/>
                <w:lang w:eastAsia="zh-CN"/>
              </w:rPr>
              <w:t>Presence of signal input in module detection channel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tcPr>
          <w:p>
            <w:pPr>
              <w:ind w:left="0" w:leftChars="0"/>
              <w:rPr>
                <w:lang w:eastAsia="zh-CN"/>
              </w:rPr>
            </w:pPr>
          </w:p>
        </w:tc>
        <w:tc>
          <w:tcPr>
            <w:tcW w:w="1098" w:type="dxa"/>
            <w:vMerge w:val="continue"/>
          </w:tcPr>
          <w:p>
            <w:pPr>
              <w:ind w:left="0" w:leftChars="0"/>
              <w:rPr>
                <w:lang w:eastAsia="zh-CN"/>
              </w:rPr>
            </w:pPr>
          </w:p>
        </w:tc>
        <w:tc>
          <w:tcPr>
            <w:tcW w:w="1595" w:type="dxa"/>
          </w:tcPr>
          <w:p>
            <w:pPr>
              <w:ind w:left="0" w:leftChars="0"/>
              <w:rPr>
                <w:lang w:eastAsia="zh-CN"/>
              </w:rPr>
            </w:pPr>
            <w:r>
              <w:rPr>
                <w:rFonts w:hint="eastAsia"/>
                <w:lang w:eastAsia="zh-CN"/>
              </w:rPr>
              <w:t>OFF</w:t>
            </w:r>
          </w:p>
        </w:tc>
        <w:tc>
          <w:tcPr>
            <w:tcW w:w="5305" w:type="dxa"/>
          </w:tcPr>
          <w:p>
            <w:pPr>
              <w:ind w:left="0" w:leftChars="0"/>
              <w:rPr>
                <w:lang w:eastAsia="zh-CN"/>
              </w:rPr>
            </w:pPr>
            <w:r>
              <w:rPr>
                <w:rFonts w:hint="eastAsia"/>
                <w:lang w:eastAsia="zh-CN"/>
              </w:rPr>
              <w:t>Absence of signal input in module channel or abnormal signal</w:t>
            </w:r>
            <w:r>
              <w:rPr>
                <w:rFonts w:hint="eastAsia"/>
                <w:lang w:val="en-US" w:eastAsia="zh-CN"/>
              </w:rPr>
              <w:t xml:space="preserve"> </w:t>
            </w:r>
            <w:r>
              <w:rPr>
                <w:rFonts w:hint="eastAsia"/>
                <w:lang w:eastAsia="zh-CN"/>
              </w:rPr>
              <w:t>input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trPr>
        <w:tc>
          <w:tcPr>
            <w:tcW w:w="1413" w:type="dxa"/>
            <w:vMerge w:val="restart"/>
          </w:tcPr>
          <w:p>
            <w:pPr>
              <w:ind w:left="0" w:leftChars="0"/>
              <w:rPr>
                <w:lang w:eastAsia="zh-CN"/>
              </w:rPr>
            </w:pPr>
            <w:bookmarkStart w:id="78" w:name="_Hlk535950744"/>
            <w:r>
              <w:rPr>
                <w:rFonts w:hint="eastAsia"/>
                <w:lang w:eastAsia="zh-CN"/>
              </w:rPr>
              <w:t>Output Channel Indication</w:t>
            </w:r>
          </w:p>
        </w:tc>
        <w:tc>
          <w:tcPr>
            <w:tcW w:w="1098" w:type="dxa"/>
            <w:vMerge w:val="restart"/>
          </w:tcPr>
          <w:p>
            <w:pPr>
              <w:ind w:left="0" w:leftChars="0"/>
              <w:rPr>
                <w:lang w:eastAsia="zh-CN"/>
              </w:rPr>
            </w:pPr>
            <w:r>
              <w:rPr>
                <w:rFonts w:hint="eastAsia"/>
                <w:lang w:eastAsia="zh-CN"/>
              </w:rPr>
              <w:t>GREEN</w:t>
            </w:r>
          </w:p>
        </w:tc>
        <w:tc>
          <w:tcPr>
            <w:tcW w:w="1595" w:type="dxa"/>
          </w:tcPr>
          <w:p>
            <w:pPr>
              <w:ind w:left="0" w:leftChars="0"/>
              <w:rPr>
                <w:lang w:eastAsia="zh-CN"/>
              </w:rPr>
            </w:pPr>
            <w:r>
              <w:rPr>
                <w:rFonts w:hint="eastAsia"/>
                <w:lang w:eastAsia="zh-CN"/>
              </w:rPr>
              <w:t>ON</w:t>
            </w:r>
          </w:p>
        </w:tc>
        <w:tc>
          <w:tcPr>
            <w:tcW w:w="5305" w:type="dxa"/>
          </w:tcPr>
          <w:p>
            <w:pPr>
              <w:ind w:left="0" w:leftChars="0"/>
              <w:rPr>
                <w:lang w:eastAsia="zh-CN"/>
              </w:rPr>
            </w:pPr>
            <w:r>
              <w:rPr>
                <w:rFonts w:hint="eastAsia"/>
                <w:lang w:eastAsia="zh-CN"/>
              </w:rPr>
              <w:t>Presence of signal output in module channel</w:t>
            </w:r>
          </w:p>
        </w:tc>
      </w:tr>
      <w:bookmarkEnd w:id="78"/>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3" w:type="dxa"/>
            <w:vMerge w:val="continue"/>
          </w:tcPr>
          <w:p>
            <w:pPr>
              <w:ind w:left="0" w:leftChars="0"/>
              <w:rPr>
                <w:lang w:eastAsia="zh-CN"/>
              </w:rPr>
            </w:pPr>
          </w:p>
        </w:tc>
        <w:tc>
          <w:tcPr>
            <w:tcW w:w="1098" w:type="dxa"/>
            <w:vMerge w:val="continue"/>
          </w:tcPr>
          <w:p>
            <w:pPr>
              <w:ind w:left="0" w:leftChars="0"/>
              <w:rPr>
                <w:lang w:eastAsia="zh-CN"/>
              </w:rPr>
            </w:pPr>
          </w:p>
        </w:tc>
        <w:tc>
          <w:tcPr>
            <w:tcW w:w="1595" w:type="dxa"/>
          </w:tcPr>
          <w:p>
            <w:pPr>
              <w:ind w:left="0" w:leftChars="0"/>
              <w:rPr>
                <w:lang w:eastAsia="zh-CN"/>
              </w:rPr>
            </w:pPr>
            <w:r>
              <w:rPr>
                <w:rFonts w:hint="eastAsia"/>
                <w:lang w:eastAsia="zh-CN"/>
              </w:rPr>
              <w:t>OFF</w:t>
            </w:r>
          </w:p>
        </w:tc>
        <w:tc>
          <w:tcPr>
            <w:tcW w:w="5305" w:type="dxa"/>
          </w:tcPr>
          <w:p>
            <w:pPr>
              <w:ind w:left="0" w:leftChars="0"/>
              <w:rPr>
                <w:lang w:eastAsia="zh-CN"/>
              </w:rPr>
            </w:pPr>
            <w:r>
              <w:rPr>
                <w:rFonts w:hint="eastAsia"/>
                <w:lang w:eastAsia="zh-CN"/>
              </w:rPr>
              <w:t>Absence of signal output in module channel or abnormal signal</w:t>
            </w:r>
            <w:r>
              <w:rPr>
                <w:rFonts w:hint="eastAsia"/>
                <w:lang w:val="en-US" w:eastAsia="zh-CN"/>
              </w:rPr>
              <w:t xml:space="preserve"> </w:t>
            </w:r>
            <w:r>
              <w:rPr>
                <w:rFonts w:hint="eastAsia"/>
                <w:lang w:eastAsia="zh-CN"/>
              </w:rPr>
              <w:t>output</w:t>
            </w:r>
          </w:p>
        </w:tc>
      </w:tr>
    </w:tbl>
    <w:p>
      <w:pPr>
        <w:ind w:left="0" w:leftChars="0"/>
        <w:rPr>
          <w:lang w:eastAsia="zh-CN"/>
        </w:rPr>
      </w:pPr>
    </w:p>
    <w:p>
      <w:pPr>
        <w:ind w:left="0" w:leftChars="0"/>
        <w:rPr>
          <w:lang w:eastAsia="zh-CN"/>
        </w:rPr>
      </w:pPr>
      <w:r>
        <w:rPr>
          <w:lang w:eastAsia="zh-CN"/>
        </w:rPr>
        <w:br w:type="page"/>
      </w:r>
    </w:p>
    <w:p>
      <w:pPr>
        <w:pStyle w:val="2"/>
        <w:rPr>
          <w:lang w:eastAsia="zh-CN"/>
        </w:rPr>
      </w:pPr>
      <w:bookmarkStart w:id="79" w:name="_安装和拆卸"/>
      <w:bookmarkEnd w:id="79"/>
      <w:bookmarkStart w:id="80" w:name="_Ref108011615"/>
      <w:bookmarkStart w:id="81" w:name="_Ref108011618"/>
      <w:bookmarkStart w:id="82" w:name="_Toc140593717"/>
      <w:r>
        <w:rPr>
          <w:sz w:val="10"/>
          <w:szCs w:val="10"/>
          <w:lang w:eastAsia="zh-CN"/>
        </w:rPr>
        <mc:AlternateContent>
          <mc:Choice Requires="wps">
            <w:drawing>
              <wp:anchor distT="0" distB="0" distL="114300" distR="114300" simplePos="0" relativeHeight="251665408" behindDoc="0" locked="0" layoutInCell="1" allowOverlap="1">
                <wp:simplePos x="0" y="0"/>
                <wp:positionH relativeFrom="column">
                  <wp:posOffset>0</wp:posOffset>
                </wp:positionH>
                <wp:positionV relativeFrom="paragraph">
                  <wp:posOffset>2307590</wp:posOffset>
                </wp:positionV>
                <wp:extent cx="5844540" cy="0"/>
                <wp:effectExtent l="57150" t="38100" r="60960" b="95250"/>
                <wp:wrapNone/>
                <wp:docPr id="42" name="直接连接符 42"/>
                <wp:cNvGraphicFramePr/>
                <a:graphic xmlns:a="http://schemas.openxmlformats.org/drawingml/2006/main">
                  <a:graphicData uri="http://schemas.microsoft.com/office/word/2010/wordprocessingShape">
                    <wps:wsp>
                      <wps:cNvCnPr/>
                      <wps:spPr>
                        <a:xfrm flipH="1">
                          <a:off x="0" y="0"/>
                          <a:ext cx="5844844"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anchor>
            </w:drawing>
          </mc:Choice>
          <mc:Fallback>
            <w:pict>
              <v:line id="_x0000_s1026" o:spid="_x0000_s1026" o:spt="20" style="position:absolute;left:0pt;flip:x;margin-left:0pt;margin-top:181.7pt;height:0pt;width:460.2pt;z-index:251665408;mso-width-relative:page;mso-height-relative:page;" filled="f" stroked="t" coordsize="21600,21600" o:gfxdata="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C3k8Bl1wAAAAgBAAAPAAAAAAAAAAEAIAAAACIAAABkcnMvZG93&#10;bnJldi54bWxQSwECFAAUAAAACACHTuJAUvXqFjoCAABnBAAADgAAAAAAAAABACAAAAAmAQAAZHJz&#10;L2Uyb0RvYy54bWxQSwUGAAAAAAYABgBZAQAA0gUAAAAA&#10;">
                <v:fill on="f" focussize="0,0"/>
                <v:stroke weight="2pt" color="#000000" joinstyle="round"/>
                <v:imagedata o:title=""/>
                <o:lock v:ext="edit" aspectratio="f"/>
                <v:shadow on="t" color="#000000" opacity="24903f" offset="0pt,1.5748031496063pt" origin="0f,32768f" matrix="65536f,0f,0f,65536f"/>
              </v:line>
            </w:pict>
          </mc:Fallback>
        </mc:AlternateContent>
      </w:r>
      <w:bookmarkEnd w:id="80"/>
      <w:bookmarkEnd w:id="81"/>
      <w:r>
        <w:rPr>
          <w:rFonts w:hint="eastAsia"/>
          <w:lang w:eastAsia="zh-CN"/>
        </w:rPr>
        <w:t xml:space="preserve">Installation and </w:t>
      </w:r>
      <w:r>
        <w:rPr>
          <w:rFonts w:hint="eastAsia"/>
          <w:lang w:val="en-US" w:eastAsia="zh-CN"/>
        </w:rPr>
        <w:t>D</w:t>
      </w:r>
      <w:r>
        <w:rPr>
          <w:rFonts w:hint="eastAsia"/>
          <w:lang w:eastAsia="zh-CN"/>
        </w:rPr>
        <w:t>isassembly</w:t>
      </w:r>
      <w:bookmarkEnd w:id="82"/>
    </w:p>
    <w:p>
      <w:pPr>
        <w:pStyle w:val="3"/>
        <w:spacing w:before="156" w:after="156"/>
      </w:pPr>
      <w:bookmarkStart w:id="83" w:name="_Toc123050789"/>
      <w:bookmarkStart w:id="84" w:name="_Toc140593718"/>
      <w:bookmarkStart w:id="85" w:name="_Toc124252008"/>
      <w:bookmarkStart w:id="86" w:name="_Hlk120723740"/>
      <w:r>
        <w:rPr>
          <w:rFonts w:hint="eastAsia"/>
          <w:lang w:val="en-US" w:eastAsia="zh-CN"/>
        </w:rPr>
        <w:t xml:space="preserve"> </w:t>
      </w:r>
      <w:r>
        <w:rPr>
          <w:rFonts w:hint="eastAsia"/>
        </w:rPr>
        <w:t xml:space="preserve">Installation </w:t>
      </w:r>
      <w:bookmarkEnd w:id="83"/>
      <w:bookmarkEnd w:id="84"/>
      <w:bookmarkEnd w:id="85"/>
      <w:r>
        <w:rPr>
          <w:rFonts w:hint="eastAsia"/>
          <w:lang w:val="en-US" w:eastAsia="zh-CN"/>
        </w:rPr>
        <w:t>Instruction</w:t>
      </w: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072" w:type="dxa"/>
            <w:shd w:val="clear" w:color="auto" w:fill="D8D8D8" w:themeFill="background1" w:themeFillShade="D9"/>
            <w:vAlign w:val="center"/>
          </w:tcPr>
          <w:p>
            <w:pPr>
              <w:ind w:left="0" w:leftChars="0"/>
              <w:rPr>
                <w:b/>
                <w:bCs/>
                <w:lang w:eastAsia="zh-CN"/>
              </w:rPr>
            </w:pPr>
            <w:bookmarkStart w:id="87" w:name="_Hlk120539882"/>
            <w:r>
              <w:rPr>
                <w:rFonts w:hint="eastAsia"/>
                <w:b/>
                <w:bCs/>
                <w:sz w:val="20"/>
                <w:szCs w:val="21"/>
                <w:lang w:eastAsia="zh-CN"/>
              </w:rPr>
              <w:t>Installation and disassembly precautions</w:t>
            </w:r>
          </w:p>
        </w:tc>
      </w:tr>
      <w:bookmarkEnd w:id="87"/>
    </w:tbl>
    <w:p>
      <w:pPr>
        <w:numPr>
          <w:ilvl w:val="0"/>
          <w:numId w:val="4"/>
        </w:numPr>
        <w:spacing w:before="156" w:beforeLines="50" w:after="156" w:afterLines="50"/>
        <w:ind w:left="600"/>
        <w:rPr>
          <w:lang w:eastAsia="zh-CN"/>
        </w:rPr>
      </w:pPr>
      <w:r>
        <w:rPr>
          <w:rFonts w:hint="eastAsia"/>
          <w:lang w:eastAsia="zh-CN"/>
        </w:rPr>
        <w:t>Ensure that the cabinet is well ventilated ((such as the addition of exhaust fans to cabinets).</w:t>
      </w:r>
    </w:p>
    <w:p>
      <w:pPr>
        <w:numPr>
          <w:ilvl w:val="0"/>
          <w:numId w:val="4"/>
        </w:numPr>
        <w:spacing w:before="156" w:beforeLines="50" w:after="156" w:afterLines="50"/>
        <w:ind w:left="600"/>
        <w:rPr>
          <w:lang w:eastAsia="zh-CN"/>
        </w:rPr>
      </w:pPr>
      <w:r>
        <w:rPr>
          <w:rFonts w:hint="eastAsia"/>
          <w:lang w:eastAsia="zh-CN"/>
        </w:rPr>
        <w:t>Do not install this equipment next to or above equipment that may cause overheating.</w:t>
      </w:r>
    </w:p>
    <w:p>
      <w:pPr>
        <w:numPr>
          <w:ilvl w:val="0"/>
          <w:numId w:val="4"/>
        </w:numPr>
        <w:spacing w:before="156" w:beforeLines="50" w:after="156" w:afterLines="50"/>
        <w:ind w:left="600"/>
        <w:rPr>
          <w:lang w:eastAsia="zh-CN"/>
        </w:rPr>
      </w:pPr>
      <w:r>
        <w:rPr>
          <w:rFonts w:hint="eastAsia"/>
          <w:lang w:eastAsia="zh-CN"/>
        </w:rPr>
        <w:t xml:space="preserve">Be sure to install the module vertically and maintain air circulation around it (at least </w:t>
      </w:r>
      <w:r>
        <w:rPr>
          <w:lang w:eastAsia="zh-CN"/>
        </w:rPr>
        <w:t xml:space="preserve">50 </w:t>
      </w:r>
      <w:r>
        <w:rPr>
          <w:rFonts w:hint="eastAsia"/>
          <w:lang w:eastAsia="zh-CN"/>
        </w:rPr>
        <w:t>mm air circulation space above and below the module).</w:t>
      </w:r>
    </w:p>
    <w:p>
      <w:pPr>
        <w:numPr>
          <w:ilvl w:val="0"/>
          <w:numId w:val="4"/>
        </w:numPr>
        <w:spacing w:before="156" w:beforeLines="50" w:after="156" w:afterLines="50"/>
        <w:ind w:left="600"/>
        <w:rPr>
          <w:lang w:eastAsia="zh-CN"/>
        </w:rPr>
      </w:pPr>
      <w:r>
        <w:rPr>
          <w:rFonts w:hint="eastAsia"/>
          <w:lang w:eastAsia="zh-CN"/>
        </w:rPr>
        <w:t>After the modules are installed, remember to install guide rail fasteners at both ends to fix them.</w:t>
      </w:r>
    </w:p>
    <w:p>
      <w:pPr>
        <w:numPr>
          <w:ilvl w:val="0"/>
          <w:numId w:val="4"/>
        </w:numPr>
        <w:spacing w:before="156" w:beforeLines="50" w:after="156" w:afterLines="50"/>
        <w:ind w:left="600"/>
        <w:rPr>
          <w:lang w:eastAsia="zh-CN"/>
        </w:rPr>
      </w:pPr>
      <w:r>
        <w:rPr>
          <w:rFonts w:hint="eastAsia"/>
          <w:lang w:eastAsia="zh-CN"/>
        </w:rPr>
        <w:t>Installation/disassembly operation may only be carried out after the power supply is cut off.</w:t>
      </w:r>
    </w:p>
    <w:p>
      <w:pPr>
        <w:spacing w:before="156" w:beforeLines="50" w:after="156" w:afterLines="50"/>
        <w:ind w:left="600" w:leftChars="0"/>
        <w:rPr>
          <w:lang w:eastAsia="zh-CN"/>
        </w:rPr>
      </w:pP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072" w:type="dxa"/>
            <w:shd w:val="clear" w:color="auto" w:fill="D8D8D8" w:themeFill="background1" w:themeFillShade="D9"/>
            <w:vAlign w:val="center"/>
          </w:tcPr>
          <w:p>
            <w:pPr>
              <w:ind w:left="0" w:leftChars="0"/>
              <w:rPr>
                <w:b/>
                <w:bCs/>
                <w:lang w:eastAsia="zh-CN"/>
              </w:rPr>
            </w:pPr>
            <w:r>
              <w:rPr>
                <w:rFonts w:hint="eastAsia"/>
                <w:b/>
                <w:bCs/>
                <w:sz w:val="20"/>
                <w:szCs w:val="21"/>
                <w:lang w:eastAsia="zh-CN"/>
              </w:rPr>
              <w:t>Minimum clearance for module mounting (</w:t>
            </w:r>
            <w:r>
              <w:rPr>
                <w:b/>
                <w:bCs/>
                <w:sz w:val="20"/>
                <w:szCs w:val="21"/>
                <w:lang w:eastAsia="zh-CN"/>
              </w:rPr>
              <w:t>≥50mm)</w:t>
            </w:r>
          </w:p>
        </w:tc>
      </w:tr>
    </w:tbl>
    <w:p>
      <w:pPr>
        <w:ind w:left="0" w:leftChars="0"/>
        <w:jc w:val="center"/>
      </w:pPr>
      <w:r>
        <w:drawing>
          <wp:inline distT="0" distB="0" distL="0" distR="0">
            <wp:extent cx="3599815" cy="2368550"/>
            <wp:effectExtent l="0" t="0" r="63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00000" cy="2368800"/>
                    </a:xfrm>
                    <a:prstGeom prst="rect">
                      <a:avLst/>
                    </a:prstGeom>
                  </pic:spPr>
                </pic:pic>
              </a:graphicData>
            </a:graphic>
          </wp:inline>
        </w:drawing>
      </w:r>
    </w:p>
    <w:p>
      <w:pPr>
        <w:ind w:left="0" w:leftChars="0"/>
      </w:pP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072" w:type="dxa"/>
            <w:shd w:val="clear" w:color="auto" w:fill="D8D8D8" w:themeFill="background1" w:themeFillShade="D9"/>
            <w:vAlign w:val="center"/>
          </w:tcPr>
          <w:p>
            <w:pPr>
              <w:ind w:left="0" w:leftChars="0"/>
              <w:rPr>
                <w:b/>
                <w:bCs/>
                <w:lang w:eastAsia="zh-CN"/>
              </w:rPr>
            </w:pPr>
            <w:r>
              <w:rPr>
                <w:rFonts w:hint="eastAsia"/>
                <w:b/>
                <w:bCs/>
                <w:sz w:val="20"/>
                <w:szCs w:val="21"/>
                <w:lang w:eastAsia="zh-CN"/>
              </w:rPr>
              <w:t>Ensure that the module is installed vertically</w:t>
            </w:r>
          </w:p>
        </w:tc>
      </w:tr>
    </w:tbl>
    <w:p>
      <w:pPr>
        <w:ind w:left="360" w:leftChars="200"/>
        <w:jc w:val="center"/>
        <w:rPr>
          <w:lang w:eastAsia="zh-CN"/>
        </w:rPr>
      </w:pPr>
      <w:r>
        <w:rPr>
          <w:lang w:eastAsia="zh-CN"/>
        </w:rPr>
        <w:drawing>
          <wp:inline distT="0" distB="0" distL="0" distR="0">
            <wp:extent cx="3206750" cy="307340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3206915" cy="3073558"/>
                    </a:xfrm>
                    <a:prstGeom prst="rect">
                      <a:avLst/>
                    </a:prstGeom>
                  </pic:spPr>
                </pic:pic>
              </a:graphicData>
            </a:graphic>
          </wp:inline>
        </w:drawing>
      </w: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072" w:type="dxa"/>
            <w:shd w:val="clear" w:color="auto" w:fill="D8D8D8" w:themeFill="background1" w:themeFillShade="D9"/>
          </w:tcPr>
          <w:p>
            <w:pPr>
              <w:ind w:left="0" w:leftChars="0"/>
              <w:rPr>
                <w:b/>
                <w:bCs/>
                <w:lang w:eastAsia="zh-CN"/>
              </w:rPr>
            </w:pPr>
            <w:bookmarkStart w:id="88" w:name="_Hlk120716520"/>
            <w:r>
              <w:rPr>
                <w:rFonts w:hint="eastAsia"/>
                <w:b/>
                <w:bCs/>
                <w:sz w:val="20"/>
                <w:szCs w:val="21"/>
                <w:lang w:val="en-US" w:eastAsia="zh-CN"/>
              </w:rPr>
              <w:t>Make</w:t>
            </w:r>
            <w:r>
              <w:rPr>
                <w:rFonts w:hint="eastAsia"/>
                <w:b/>
                <w:bCs/>
                <w:sz w:val="20"/>
                <w:szCs w:val="21"/>
                <w:lang w:eastAsia="zh-CN"/>
              </w:rPr>
              <w:t xml:space="preserve"> sure to install the rail fasteners</w:t>
            </w:r>
          </w:p>
        </w:tc>
      </w:tr>
      <w:bookmarkEnd w:id="88"/>
    </w:tbl>
    <w:p>
      <w:pPr>
        <w:ind w:left="0" w:leftChars="0"/>
        <w:jc w:val="center"/>
        <w:rPr>
          <w:lang w:eastAsia="zh-CN"/>
        </w:rPr>
      </w:pPr>
      <w:r>
        <w:rPr>
          <w:lang w:eastAsia="zh-CN"/>
        </w:rPr>
        <w:drawing>
          <wp:inline distT="0" distB="0" distL="0" distR="0">
            <wp:extent cx="4013200" cy="2330450"/>
            <wp:effectExtent l="0" t="0" r="635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4013406" cy="2330570"/>
                    </a:xfrm>
                    <a:prstGeom prst="rect">
                      <a:avLst/>
                    </a:prstGeom>
                  </pic:spPr>
                </pic:pic>
              </a:graphicData>
            </a:graphic>
          </wp:inline>
        </w:drawing>
      </w:r>
    </w:p>
    <w:p>
      <w:pPr>
        <w:pStyle w:val="3"/>
        <w:spacing w:before="156" w:after="156"/>
      </w:pPr>
      <w:bookmarkStart w:id="89" w:name="_Toc124252009"/>
      <w:bookmarkStart w:id="90" w:name="_Toc140593719"/>
      <w:bookmarkStart w:id="91" w:name="_Toc123050790"/>
      <w:r>
        <w:rPr>
          <w:rFonts w:hint="eastAsia"/>
          <w:lang w:val="en-US" w:eastAsia="zh-CN"/>
        </w:rPr>
        <w:t xml:space="preserve"> </w:t>
      </w:r>
      <w:r>
        <w:rPr>
          <w:rFonts w:hint="eastAsia"/>
        </w:rPr>
        <w:t>Installation and disassembly steps</w:t>
      </w:r>
      <w:bookmarkEnd w:id="89"/>
      <w:bookmarkEnd w:id="90"/>
      <w:bookmarkEnd w:id="91"/>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0"/>
        <w:gridCol w:w="70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2" w:type="dxa"/>
            <w:gridSpan w:val="2"/>
            <w:shd w:val="clear" w:color="auto" w:fill="D8D8D8" w:themeFill="background1" w:themeFillShade="D9"/>
          </w:tcPr>
          <w:p>
            <w:pPr>
              <w:ind w:left="0" w:leftChars="0"/>
              <w:rPr>
                <w:b/>
                <w:bCs/>
                <w:lang w:eastAsia="zh-CN"/>
              </w:rPr>
            </w:pPr>
            <w:r>
              <w:rPr>
                <w:rFonts w:hint="eastAsia"/>
                <w:b/>
                <w:bCs/>
                <w:lang w:eastAsia="zh-CN"/>
              </w:rPr>
              <w:t>Module Installation and Removal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vMerge w:val="restart"/>
          </w:tcPr>
          <w:p>
            <w:pPr>
              <w:ind w:left="0" w:leftChars="0"/>
              <w:jc w:val="left"/>
              <w:rPr>
                <w:lang w:eastAsia="zh-CN"/>
              </w:rPr>
            </w:pPr>
            <w:r>
              <w:rPr>
                <w:rFonts w:hint="eastAsia"/>
                <w:lang w:eastAsia="zh-CN"/>
              </w:rPr>
              <w:t>Module Installation Steps</w:t>
            </w:r>
          </w:p>
        </w:tc>
        <w:tc>
          <w:tcPr>
            <w:tcW w:w="7092" w:type="dxa"/>
          </w:tcPr>
          <w:p>
            <w:pPr>
              <w:ind w:left="0" w:leftChars="0"/>
              <w:rPr>
                <w:lang w:eastAsia="zh-CN"/>
              </w:rPr>
            </w:pPr>
            <w:r>
              <w:rPr>
                <w:rFonts w:hint="eastAsia"/>
                <w:lang w:eastAsia="zh-CN"/>
              </w:rPr>
              <w:t>1. Install the power module on the fixed guide rail first.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vMerge w:val="continue"/>
          </w:tcPr>
          <w:p>
            <w:pPr>
              <w:ind w:left="0" w:leftChars="0"/>
              <w:rPr>
                <w:lang w:eastAsia="zh-CN"/>
              </w:rPr>
            </w:pPr>
          </w:p>
        </w:tc>
        <w:tc>
          <w:tcPr>
            <w:tcW w:w="7092" w:type="dxa"/>
          </w:tcPr>
          <w:p>
            <w:pPr>
              <w:ind w:left="0" w:leftChars="0"/>
              <w:rPr>
                <w:rFonts w:hint="eastAsia"/>
                <w:lang w:eastAsia="zh-CN"/>
              </w:rPr>
            </w:pPr>
            <w:r>
              <w:rPr>
                <w:rFonts w:hint="eastAsia"/>
                <w:lang w:eastAsia="zh-CN"/>
              </w:rPr>
              <w:t xml:space="preserve">2. Install the coupler and the required I/O modules on the right side of the </w:t>
            </w:r>
          </w:p>
          <w:p>
            <w:pPr>
              <w:ind w:left="0" w:leftChars="0"/>
              <w:rPr>
                <w:lang w:eastAsia="zh-CN"/>
              </w:rPr>
            </w:pPr>
            <w:r>
              <w:rPr>
                <w:rFonts w:hint="eastAsia"/>
                <w:lang w:eastAsia="zh-CN"/>
              </w:rPr>
              <w:t>power module.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vMerge w:val="continue"/>
          </w:tcPr>
          <w:p>
            <w:pPr>
              <w:ind w:left="0" w:leftChars="0"/>
              <w:rPr>
                <w:lang w:eastAsia="zh-CN"/>
              </w:rPr>
            </w:pPr>
          </w:p>
        </w:tc>
        <w:tc>
          <w:tcPr>
            <w:tcW w:w="7092" w:type="dxa"/>
          </w:tcPr>
          <w:p>
            <w:pPr>
              <w:ind w:left="0" w:leftChars="0"/>
              <w:rPr>
                <w:rFonts w:hint="eastAsia"/>
                <w:lang w:eastAsia="zh-CN"/>
              </w:rPr>
            </w:pPr>
            <w:r>
              <w:rPr>
                <w:rFonts w:hint="eastAsia"/>
                <w:lang w:eastAsia="zh-CN"/>
              </w:rPr>
              <w:t xml:space="preserve">3. After installing all required I/O modules, install the end cover to complete </w:t>
            </w:r>
          </w:p>
          <w:p>
            <w:pPr>
              <w:ind w:left="0" w:leftChars="0"/>
              <w:rPr>
                <w:lang w:eastAsia="zh-CN"/>
              </w:rPr>
            </w:pPr>
            <w:r>
              <w:rPr>
                <w:rFonts w:hint="eastAsia"/>
                <w:lang w:eastAsia="zh-CN"/>
              </w:rPr>
              <w:t>module assembly.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vMerge w:val="continue"/>
          </w:tcPr>
          <w:p>
            <w:pPr>
              <w:ind w:left="0" w:leftChars="0"/>
              <w:rPr>
                <w:lang w:eastAsia="zh-CN"/>
              </w:rPr>
            </w:pPr>
          </w:p>
        </w:tc>
        <w:tc>
          <w:tcPr>
            <w:tcW w:w="7092" w:type="dxa"/>
          </w:tcPr>
          <w:p>
            <w:pPr>
              <w:ind w:left="0" w:leftChars="0"/>
              <w:rPr>
                <w:rFonts w:hint="eastAsia"/>
                <w:lang w:eastAsia="zh-CN"/>
              </w:rPr>
            </w:pPr>
            <w:r>
              <w:rPr>
                <w:rFonts w:hint="eastAsia"/>
                <w:lang w:eastAsia="zh-CN"/>
              </w:rPr>
              <w:t xml:space="preserve">4. Install guide rail fasteners at both ends of the power module and end </w:t>
            </w:r>
          </w:p>
          <w:p>
            <w:pPr>
              <w:ind w:left="0" w:leftChars="0"/>
              <w:rPr>
                <w:lang w:eastAsia="zh-CN"/>
              </w:rPr>
            </w:pPr>
            <w:r>
              <w:rPr>
                <w:rFonts w:hint="eastAsia"/>
                <w:lang w:eastAsia="zh-CN"/>
              </w:rPr>
              <w:t>cover to fix the module.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vMerge w:val="restart"/>
          </w:tcPr>
          <w:p>
            <w:pPr>
              <w:ind w:left="0" w:leftChars="0"/>
              <w:rPr>
                <w:rFonts w:hint="default"/>
                <w:lang w:val="en-US" w:eastAsia="zh-CN"/>
              </w:rPr>
            </w:pPr>
            <w:r>
              <w:rPr>
                <w:rFonts w:hint="eastAsia"/>
                <w:lang w:eastAsia="zh-CN"/>
              </w:rPr>
              <w:t xml:space="preserve">Module disassembly </w:t>
            </w:r>
            <w:r>
              <w:rPr>
                <w:rFonts w:hint="eastAsia"/>
                <w:lang w:val="en-US" w:eastAsia="zh-CN"/>
              </w:rPr>
              <w:t>steps</w:t>
            </w:r>
          </w:p>
        </w:tc>
        <w:tc>
          <w:tcPr>
            <w:tcW w:w="7092" w:type="dxa"/>
          </w:tcPr>
          <w:p>
            <w:pPr>
              <w:ind w:left="0" w:leftChars="0"/>
              <w:rPr>
                <w:lang w:eastAsia="zh-CN"/>
              </w:rPr>
            </w:pPr>
            <w:r>
              <w:rPr>
                <w:rFonts w:hint="eastAsia"/>
                <w:lang w:eastAsia="zh-CN"/>
              </w:rPr>
              <w:t>1. Loosen the rail fasteners at both ends of the module.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vMerge w:val="continue"/>
          </w:tcPr>
          <w:p>
            <w:pPr>
              <w:ind w:left="0" w:leftChars="0"/>
              <w:rPr>
                <w:lang w:eastAsia="zh-CN"/>
              </w:rPr>
            </w:pPr>
          </w:p>
        </w:tc>
        <w:tc>
          <w:tcPr>
            <w:tcW w:w="7092" w:type="dxa"/>
          </w:tcPr>
          <w:p>
            <w:pPr>
              <w:ind w:left="0" w:leftChars="0"/>
              <w:rPr>
                <w:lang w:eastAsia="zh-CN"/>
              </w:rPr>
            </w:pPr>
            <w:r>
              <w:rPr>
                <w:rFonts w:hint="eastAsia"/>
                <w:lang w:eastAsia="zh-CN"/>
              </w:rPr>
              <w:t>2. Pry loose the module snap fitting with a slotted screwdriver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vMerge w:val="continue"/>
          </w:tcPr>
          <w:p>
            <w:pPr>
              <w:ind w:left="0" w:leftChars="0"/>
              <w:rPr>
                <w:lang w:eastAsia="zh-CN"/>
              </w:rPr>
            </w:pPr>
          </w:p>
        </w:tc>
        <w:tc>
          <w:tcPr>
            <w:tcW w:w="7092" w:type="dxa"/>
          </w:tcPr>
          <w:p>
            <w:pPr>
              <w:ind w:left="0" w:leftChars="0"/>
              <w:rPr>
                <w:lang w:eastAsia="zh-CN"/>
              </w:rPr>
            </w:pPr>
            <w:r>
              <w:rPr>
                <w:rFonts w:hint="eastAsia"/>
                <w:lang w:eastAsia="zh-CN"/>
              </w:rPr>
              <w:t>3. Pull out the removed module.</w:t>
            </w:r>
          </w:p>
        </w:tc>
      </w:tr>
    </w:tbl>
    <w:p>
      <w:pPr>
        <w:pStyle w:val="3"/>
        <w:spacing w:before="156" w:after="156"/>
      </w:pPr>
      <w:bookmarkStart w:id="92" w:name="_Toc123050791"/>
      <w:bookmarkStart w:id="93" w:name="_Toc140593720"/>
      <w:bookmarkStart w:id="94" w:name="_Toc124252010"/>
      <w:r>
        <w:rPr>
          <w:rFonts w:hint="eastAsia"/>
          <w:lang w:val="en-US" w:eastAsia="zh-CN"/>
        </w:rPr>
        <w:t xml:space="preserve"> </w:t>
      </w:r>
      <w:r>
        <w:rPr>
          <w:rFonts w:hint="eastAsia"/>
        </w:rPr>
        <w:t>Installation schematic</w:t>
      </w:r>
      <w:r>
        <w:rPr>
          <w:rFonts w:hint="eastAsia"/>
          <w:lang w:val="en-US" w:eastAsia="zh-CN"/>
        </w:rPr>
        <w:t xml:space="preserve"> d</w:t>
      </w:r>
      <w:r>
        <w:rPr>
          <w:rFonts w:hint="eastAsia"/>
        </w:rPr>
        <w:t>iagram</w:t>
      </w:r>
      <w:bookmarkEnd w:id="92"/>
      <w:bookmarkEnd w:id="93"/>
      <w:bookmarkEnd w:id="94"/>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089"/>
        <w:gridCol w:w="814"/>
        <w:gridCol w:w="316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089" w:type="dxa"/>
            <w:shd w:val="clear" w:color="auto" w:fill="D9D9D9"/>
          </w:tcPr>
          <w:p>
            <w:pPr>
              <w:ind w:left="0" w:leftChars="0"/>
              <w:rPr>
                <w:b/>
                <w:bCs/>
                <w:sz w:val="21"/>
                <w:lang w:eastAsia="zh-CN"/>
              </w:rPr>
            </w:pPr>
            <w:r>
              <w:rPr>
                <w:rFonts w:hint="eastAsia"/>
                <w:b/>
                <w:bCs/>
                <w:sz w:val="20"/>
                <w:szCs w:val="18"/>
                <w:lang w:eastAsia="zh-CN"/>
              </w:rPr>
              <w:t>Power Module Installation</w:t>
            </w:r>
          </w:p>
        </w:tc>
        <w:tc>
          <w:tcPr>
            <w:tcW w:w="814" w:type="dxa"/>
          </w:tcPr>
          <w:p>
            <w:pPr>
              <w:ind w:left="0" w:leftChars="0"/>
              <w:rPr>
                <w:sz w:val="21"/>
                <w:lang w:eastAsia="zh-CN"/>
              </w:rPr>
            </w:pPr>
          </w:p>
        </w:tc>
        <w:tc>
          <w:tcPr>
            <w:tcW w:w="3169" w:type="dxa"/>
            <w:shd w:val="clear" w:color="auto" w:fill="D9D9D9"/>
          </w:tcPr>
          <w:p>
            <w:pPr>
              <w:ind w:left="0" w:leftChars="0"/>
              <w:rPr>
                <w:rFonts w:hint="default"/>
                <w:b/>
                <w:bCs/>
                <w:sz w:val="21"/>
                <w:lang w:val="en-US" w:eastAsia="zh-CN"/>
              </w:rPr>
            </w:pPr>
            <w:r>
              <w:rPr>
                <w:rFonts w:hint="eastAsia"/>
                <w:b/>
                <w:bCs/>
                <w:sz w:val="20"/>
                <w:szCs w:val="18"/>
                <w:lang w:val="en-US" w:eastAsia="zh-CN"/>
              </w:rPr>
              <w:t>Steps</w:t>
            </w:r>
          </w:p>
        </w:tc>
      </w:tr>
    </w:tbl>
    <w:p>
      <w:pPr>
        <w:ind w:left="180"/>
        <w:rPr>
          <w:lang w:eastAsia="zh-CN"/>
        </w:rPr>
      </w:pPr>
      <w:r>
        <w:rPr>
          <w:lang w:eastAsia="zh-CN"/>
        </w:rPr>
        <w:drawing>
          <wp:anchor distT="0" distB="0" distL="114300" distR="114300" simplePos="0" relativeHeight="251673600" behindDoc="0" locked="0" layoutInCell="1" allowOverlap="1">
            <wp:simplePos x="0" y="0"/>
            <wp:positionH relativeFrom="column">
              <wp:posOffset>920750</wp:posOffset>
            </wp:positionH>
            <wp:positionV relativeFrom="paragraph">
              <wp:posOffset>5715</wp:posOffset>
            </wp:positionV>
            <wp:extent cx="2182495" cy="2157730"/>
            <wp:effectExtent l="0" t="0" r="8255" b="0"/>
            <wp:wrapSquare wrapText="bothSides"/>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a:xfrm>
                      <a:off x="0" y="0"/>
                      <a:ext cx="2182495" cy="2157730"/>
                    </a:xfrm>
                    <a:prstGeom prst="rect">
                      <a:avLst/>
                    </a:prstGeom>
                    <a:noFill/>
                  </pic:spPr>
                </pic:pic>
              </a:graphicData>
            </a:graphic>
          </wp:anchor>
        </w:drawing>
      </w:r>
    </w:p>
    <w:p>
      <w:pPr>
        <w:ind w:left="180"/>
        <w:rPr>
          <w:lang w:eastAsia="zh-CN"/>
        </w:rPr>
      </w:pPr>
    </w:p>
    <w:p>
      <w:pPr>
        <w:ind w:left="180"/>
        <w:rPr>
          <w:lang w:eastAsia="zh-CN"/>
        </w:rPr>
      </w:pPr>
    </w:p>
    <w:p>
      <w:pPr>
        <w:ind w:left="180"/>
        <w:rPr>
          <w:lang w:eastAsia="zh-CN"/>
        </w:rPr>
      </w:pPr>
    </w:p>
    <w:p>
      <w:pPr>
        <w:ind w:left="7258" w:leftChars="0" w:firstLine="900" w:firstLineChars="500"/>
        <w:rPr>
          <w:rFonts w:hint="eastAsia"/>
          <w:lang w:eastAsia="zh-CN"/>
        </w:rPr>
      </w:pPr>
      <w:r>
        <w:rPr>
          <w:rFonts w:hint="eastAsia"/>
          <w:lang w:eastAsia="zh-CN"/>
        </w:rPr>
        <w:t xml:space="preserve">Align the power module </w:t>
      </w:r>
    </w:p>
    <w:p>
      <w:pPr>
        <w:ind w:left="7258" w:leftChars="0" w:firstLine="900" w:firstLineChars="500"/>
        <w:rPr>
          <w:rFonts w:hint="eastAsia"/>
          <w:lang w:eastAsia="zh-CN"/>
        </w:rPr>
      </w:pPr>
      <w:r>
        <w:rPr>
          <w:rFonts w:hint="eastAsia"/>
          <w:lang w:eastAsia="zh-CN"/>
        </w:rPr>
        <w:t xml:space="preserve">guide rail slot vertically </w:t>
      </w:r>
    </w:p>
    <w:p>
      <w:pPr>
        <w:ind w:left="7258" w:leftChars="0" w:firstLine="900" w:firstLineChars="500"/>
        <w:rPr>
          <w:rFonts w:hint="eastAsia"/>
          <w:lang w:eastAsia="zh-CN"/>
        </w:rPr>
      </w:pPr>
      <w:r>
        <w:rPr>
          <w:rFonts w:hint="eastAsia"/>
          <w:lang w:eastAsia="zh-CN"/>
        </w:rPr>
        <w:t xml:space="preserve">with the guide rail, as </w:t>
      </w:r>
    </w:p>
    <w:p>
      <w:pPr>
        <w:ind w:left="7258" w:leftChars="0" w:firstLine="900" w:firstLineChars="500"/>
        <w:rPr>
          <w:lang w:eastAsia="zh-CN"/>
        </w:rPr>
      </w:pPr>
      <w:r>
        <w:rPr>
          <w:rFonts w:hint="eastAsia"/>
          <w:lang w:eastAsia="zh-CN"/>
        </w:rPr>
        <w:t>shown in the figure①</w:t>
      </w:r>
    </w:p>
    <w:p>
      <w:pPr>
        <w:ind w:left="7258" w:leftChars="0"/>
        <w:rPr>
          <w:lang w:eastAsia="zh-CN"/>
        </w:rPr>
      </w:pPr>
    </w:p>
    <w:p>
      <w:pPr>
        <w:ind w:left="7258" w:leftChars="0"/>
        <w:rPr>
          <w:lang w:eastAsia="zh-CN"/>
        </w:rPr>
      </w:pPr>
    </w:p>
    <w:p>
      <w:pPr>
        <w:ind w:left="7258" w:leftChars="0"/>
        <w:rPr>
          <w:lang w:eastAsia="zh-CN"/>
        </w:rPr>
      </w:pPr>
    </w:p>
    <w:p>
      <w:pPr>
        <w:ind w:left="7258" w:leftChars="0"/>
        <w:rPr>
          <w:lang w:eastAsia="zh-CN"/>
        </w:rPr>
      </w:pPr>
    </w:p>
    <w:p>
      <w:pPr>
        <w:ind w:left="2098" w:leftChars="0"/>
        <w:rPr>
          <w:lang w:eastAsia="zh-CN"/>
        </w:rPr>
      </w:pPr>
      <w:r>
        <w:rPr>
          <w:rFonts w:hint="eastAsia"/>
          <w:lang w:eastAsia="zh-CN"/>
        </w:rPr>
        <w:t xml:space="preserve">           ①</w:t>
      </w:r>
    </w:p>
    <w:p>
      <w:pPr>
        <w:ind w:left="567" w:leftChars="0"/>
        <w:jc w:val="both"/>
        <w:rPr>
          <w:lang w:eastAsia="zh-CN"/>
        </w:rPr>
      </w:pPr>
      <w:r>
        <w:rPr>
          <w:lang w:eastAsia="zh-CN"/>
        </w:rPr>
        <w:drawing>
          <wp:anchor distT="0" distB="0" distL="114300" distR="114300" simplePos="0" relativeHeight="251674624" behindDoc="0" locked="0" layoutInCell="1" allowOverlap="1">
            <wp:simplePos x="0" y="0"/>
            <wp:positionH relativeFrom="column">
              <wp:posOffset>988060</wp:posOffset>
            </wp:positionH>
            <wp:positionV relativeFrom="paragraph">
              <wp:posOffset>9525</wp:posOffset>
            </wp:positionV>
            <wp:extent cx="2115185" cy="2157730"/>
            <wp:effectExtent l="0" t="0" r="0" b="0"/>
            <wp:wrapSquare wrapText="bothSides"/>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a:xfrm>
                      <a:off x="0" y="0"/>
                      <a:ext cx="2115185" cy="2157730"/>
                    </a:xfrm>
                    <a:prstGeom prst="rect">
                      <a:avLst/>
                    </a:prstGeom>
                    <a:noFill/>
                  </pic:spPr>
                </pic:pic>
              </a:graphicData>
            </a:graphic>
          </wp:anchor>
        </w:drawing>
      </w:r>
    </w:p>
    <w:p>
      <w:pPr>
        <w:ind w:left="0" w:leftChars="0"/>
        <w:rPr>
          <w:lang w:eastAsia="zh-CN"/>
        </w:rPr>
      </w:pPr>
    </w:p>
    <w:p>
      <w:pPr>
        <w:ind w:left="0" w:leftChars="0"/>
        <w:rPr>
          <w:lang w:eastAsia="zh-CN"/>
        </w:rPr>
      </w:pPr>
    </w:p>
    <w:p>
      <w:pPr>
        <w:ind w:left="7258" w:leftChars="0" w:firstLine="900" w:firstLineChars="500"/>
        <w:rPr>
          <w:rFonts w:hint="eastAsia"/>
          <w:lang w:eastAsia="zh-CN"/>
        </w:rPr>
      </w:pPr>
      <w:r>
        <w:rPr>
          <w:rFonts w:hint="eastAsia"/>
          <w:lang w:eastAsia="zh-CN"/>
        </w:rPr>
        <w:t xml:space="preserve">Press the power </w:t>
      </w:r>
    </w:p>
    <w:p>
      <w:pPr>
        <w:ind w:left="7258" w:leftChars="0" w:firstLine="900" w:firstLineChars="500"/>
        <w:rPr>
          <w:rFonts w:hint="eastAsia"/>
          <w:lang w:eastAsia="zh-CN"/>
        </w:rPr>
      </w:pPr>
      <w:r>
        <w:rPr>
          <w:rFonts w:hint="eastAsia"/>
          <w:lang w:eastAsia="zh-CN"/>
        </w:rPr>
        <w:t xml:space="preserve">module with force until </w:t>
      </w:r>
    </w:p>
    <w:p>
      <w:pPr>
        <w:ind w:left="7258" w:leftChars="0" w:firstLine="900" w:firstLineChars="500"/>
        <w:rPr>
          <w:rFonts w:hint="eastAsia"/>
          <w:lang w:eastAsia="zh-CN"/>
        </w:rPr>
      </w:pPr>
      <w:r>
        <w:rPr>
          <w:rFonts w:hint="eastAsia"/>
          <w:lang w:eastAsia="zh-CN"/>
        </w:rPr>
        <w:t xml:space="preserve">a "click" sound is heard. </w:t>
      </w:r>
    </w:p>
    <w:p>
      <w:pPr>
        <w:ind w:left="7258" w:leftChars="0" w:firstLine="900" w:firstLineChars="500"/>
        <w:rPr>
          <w:rFonts w:hint="eastAsia"/>
          <w:lang w:eastAsia="zh-CN"/>
        </w:rPr>
      </w:pPr>
      <w:r>
        <w:rPr>
          <w:rFonts w:hint="eastAsia"/>
          <w:lang w:eastAsia="zh-CN"/>
        </w:rPr>
        <w:t xml:space="preserve">The module is now </w:t>
      </w:r>
    </w:p>
    <w:p>
      <w:pPr>
        <w:ind w:left="7258" w:leftChars="0" w:firstLine="900" w:firstLineChars="500"/>
        <w:rPr>
          <w:rFonts w:hint="eastAsia"/>
          <w:lang w:eastAsia="zh-CN"/>
        </w:rPr>
      </w:pPr>
      <w:r>
        <w:rPr>
          <w:rFonts w:hint="eastAsia"/>
          <w:lang w:eastAsia="zh-CN"/>
        </w:rPr>
        <w:t xml:space="preserve">installed in place, as </w:t>
      </w:r>
    </w:p>
    <w:p>
      <w:pPr>
        <w:ind w:left="7258" w:leftChars="0" w:firstLine="900" w:firstLineChars="500"/>
        <w:rPr>
          <w:lang w:eastAsia="zh-CN"/>
        </w:rPr>
      </w:pPr>
      <w:r>
        <w:rPr>
          <w:rFonts w:hint="eastAsia"/>
          <w:lang w:eastAsia="zh-CN"/>
        </w:rPr>
        <w:t>shown in the figure②</w:t>
      </w:r>
      <w:r>
        <w:rPr>
          <w:lang w:eastAsia="zh-CN"/>
        </w:rPr>
        <w:cr/>
      </w:r>
    </w:p>
    <w:p>
      <w:pPr>
        <w:ind w:left="7258" w:leftChars="0"/>
        <w:rPr>
          <w:lang w:eastAsia="zh-CN"/>
        </w:rPr>
      </w:pPr>
    </w:p>
    <w:p>
      <w:pPr>
        <w:ind w:left="180"/>
        <w:rPr>
          <w:lang w:eastAsia="zh-CN"/>
        </w:rPr>
      </w:pPr>
    </w:p>
    <w:p>
      <w:pPr>
        <w:ind w:left="180"/>
        <w:rPr>
          <w:lang w:eastAsia="zh-CN"/>
        </w:rPr>
      </w:pPr>
    </w:p>
    <w:p>
      <w:pPr>
        <w:ind w:left="0" w:leftChars="0" w:firstLine="3060" w:firstLineChars="1700"/>
        <w:rPr>
          <w:rFonts w:hint="eastAsia"/>
          <w:lang w:eastAsia="zh-CN"/>
        </w:rPr>
      </w:pPr>
      <w:r>
        <w:rPr>
          <w:rFonts w:hint="eastAsia"/>
          <w:lang w:eastAsia="zh-CN"/>
        </w:rPr>
        <w:t>②</w:t>
      </w:r>
    </w:p>
    <w:p>
      <w:pPr>
        <w:ind w:left="0" w:leftChars="0" w:firstLine="3060" w:firstLineChars="1700"/>
        <w:rPr>
          <w:rFonts w:hint="eastAsia"/>
          <w:lang w:eastAsia="zh-CN"/>
        </w:rPr>
      </w:pPr>
    </w:p>
    <w:p>
      <w:pPr>
        <w:ind w:left="0" w:leftChars="0" w:firstLine="3060" w:firstLineChars="1700"/>
        <w:rPr>
          <w:rFonts w:hint="eastAsia"/>
          <w:lang w:eastAsia="zh-CN"/>
        </w:rPr>
      </w:pPr>
    </w:p>
    <w:p>
      <w:pPr>
        <w:ind w:left="0" w:leftChars="0" w:firstLine="3060" w:firstLineChars="1700"/>
        <w:rPr>
          <w:rFonts w:hint="eastAsia"/>
          <w:lang w:eastAsia="zh-CN"/>
        </w:rPr>
      </w:pPr>
    </w:p>
    <w:p>
      <w:pPr>
        <w:ind w:left="0" w:leftChars="0" w:firstLine="3060" w:firstLineChars="1700"/>
        <w:rPr>
          <w:rFonts w:hint="eastAsia"/>
          <w:lang w:eastAsia="zh-CN"/>
        </w:rPr>
      </w:pPr>
    </w:p>
    <w:p>
      <w:pPr>
        <w:ind w:left="0" w:leftChars="0" w:firstLine="3060" w:firstLineChars="1700"/>
        <w:rPr>
          <w:rFonts w:hint="eastAsia"/>
          <w:lang w:eastAsia="zh-CN"/>
        </w:rPr>
      </w:pPr>
    </w:p>
    <w:p>
      <w:pPr>
        <w:ind w:left="0" w:leftChars="0" w:firstLine="3060" w:firstLineChars="1700"/>
        <w:rPr>
          <w:rFonts w:hint="eastAsia"/>
          <w:lang w:eastAsia="zh-CN"/>
        </w:rPr>
      </w:pPr>
    </w:p>
    <w:p>
      <w:pPr>
        <w:ind w:left="0" w:leftChars="0" w:firstLine="3060" w:firstLineChars="1700"/>
        <w:rPr>
          <w:rFonts w:hint="eastAsia"/>
          <w:lang w:eastAsia="zh-CN"/>
        </w:rPr>
      </w:pPr>
    </w:p>
    <w:p>
      <w:pPr>
        <w:ind w:left="0" w:leftChars="0" w:firstLine="0" w:firstLineChars="0"/>
        <w:rPr>
          <w:lang w:eastAsia="zh-CN"/>
        </w:rPr>
      </w:pP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43"/>
        <w:gridCol w:w="613"/>
        <w:gridCol w:w="381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643" w:type="dxa"/>
            <w:shd w:val="clear" w:color="auto" w:fill="D9D9D9"/>
          </w:tcPr>
          <w:p>
            <w:pPr>
              <w:ind w:left="0" w:leftChars="0"/>
              <w:rPr>
                <w:b/>
                <w:bCs/>
                <w:sz w:val="21"/>
                <w:lang w:eastAsia="zh-CN"/>
              </w:rPr>
            </w:pPr>
            <w:bookmarkStart w:id="95" w:name="_Hlk121233894"/>
            <w:r>
              <w:rPr>
                <w:rFonts w:hint="eastAsia"/>
                <w:b/>
                <w:bCs/>
                <w:sz w:val="20"/>
                <w:szCs w:val="18"/>
                <w:lang w:eastAsia="zh-CN"/>
              </w:rPr>
              <w:t>Coupler Module Installation</w:t>
            </w:r>
          </w:p>
        </w:tc>
        <w:tc>
          <w:tcPr>
            <w:tcW w:w="613" w:type="dxa"/>
          </w:tcPr>
          <w:p>
            <w:pPr>
              <w:ind w:left="0" w:leftChars="0"/>
              <w:rPr>
                <w:sz w:val="21"/>
                <w:lang w:eastAsia="zh-CN"/>
              </w:rPr>
            </w:pPr>
          </w:p>
        </w:tc>
        <w:tc>
          <w:tcPr>
            <w:tcW w:w="3816" w:type="dxa"/>
            <w:shd w:val="clear" w:color="auto" w:fill="D9D9D9"/>
          </w:tcPr>
          <w:p>
            <w:pPr>
              <w:ind w:left="0" w:leftChars="0"/>
              <w:rPr>
                <w:rFonts w:hint="default"/>
                <w:b/>
                <w:bCs/>
                <w:sz w:val="21"/>
                <w:lang w:val="en-US" w:eastAsia="zh-CN"/>
              </w:rPr>
            </w:pPr>
            <w:r>
              <w:rPr>
                <w:rFonts w:hint="eastAsia"/>
                <w:b/>
                <w:bCs/>
                <w:sz w:val="20"/>
                <w:szCs w:val="18"/>
                <w:lang w:val="en-US" w:eastAsia="zh-CN"/>
              </w:rPr>
              <w:t>Steps</w:t>
            </w:r>
          </w:p>
        </w:tc>
      </w:tr>
      <w:bookmarkEnd w:id="95"/>
    </w:tbl>
    <w:p>
      <w:pPr>
        <w:ind w:left="180"/>
        <w:rPr>
          <w:lang w:eastAsia="zh-CN"/>
        </w:rPr>
      </w:pPr>
      <w:r>
        <w:drawing>
          <wp:anchor distT="0" distB="0" distL="114300" distR="114300" simplePos="0" relativeHeight="251675648" behindDoc="1" locked="0" layoutInCell="1" allowOverlap="1">
            <wp:simplePos x="0" y="0"/>
            <wp:positionH relativeFrom="column">
              <wp:posOffset>908050</wp:posOffset>
            </wp:positionH>
            <wp:positionV relativeFrom="paragraph">
              <wp:posOffset>50165</wp:posOffset>
            </wp:positionV>
            <wp:extent cx="2195830" cy="2033905"/>
            <wp:effectExtent l="0" t="0" r="0" b="4445"/>
            <wp:wrapTight wrapText="bothSides">
              <wp:wrapPolygon>
                <wp:start x="0" y="0"/>
                <wp:lineTo x="0" y="21445"/>
                <wp:lineTo x="21363" y="21445"/>
                <wp:lineTo x="21363" y="0"/>
                <wp:lineTo x="0" y="0"/>
              </wp:wrapPolygon>
            </wp:wrapTight>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37">
                      <a:extLst>
                        <a:ext uri="{28A0092B-C50C-407E-A947-70E740481C1C}">
                          <a14:useLocalDpi xmlns:a14="http://schemas.microsoft.com/office/drawing/2010/main" val="0"/>
                        </a:ext>
                      </a:extLst>
                    </a:blip>
                    <a:srcRect t="2418" b="2418"/>
                    <a:stretch>
                      <a:fillRect/>
                    </a:stretch>
                  </pic:blipFill>
                  <pic:spPr>
                    <a:xfrm>
                      <a:off x="0" y="0"/>
                      <a:ext cx="2195830" cy="2033905"/>
                    </a:xfrm>
                    <a:prstGeom prst="rect">
                      <a:avLst/>
                    </a:prstGeom>
                    <a:ln>
                      <a:noFill/>
                    </a:ln>
                  </pic:spPr>
                </pic:pic>
              </a:graphicData>
            </a:graphic>
          </wp:anchor>
        </w:drawing>
      </w:r>
    </w:p>
    <w:p>
      <w:pPr>
        <w:ind w:left="180"/>
        <w:rPr>
          <w:lang w:eastAsia="zh-CN"/>
        </w:rPr>
      </w:pPr>
    </w:p>
    <w:p>
      <w:pPr>
        <w:ind w:left="7258" w:leftChars="0"/>
        <w:rPr>
          <w:rFonts w:hint="eastAsia"/>
          <w:lang w:eastAsia="zh-CN"/>
        </w:rPr>
      </w:pPr>
    </w:p>
    <w:p>
      <w:pPr>
        <w:ind w:left="7258" w:leftChars="0"/>
        <w:rPr>
          <w:rFonts w:hint="eastAsia"/>
          <w:lang w:eastAsia="zh-CN"/>
        </w:rPr>
      </w:pPr>
    </w:p>
    <w:p>
      <w:pPr>
        <w:ind w:left="7258" w:leftChars="0" w:firstLine="3780" w:firstLineChars="2100"/>
        <w:rPr>
          <w:lang w:eastAsia="zh-CN"/>
        </w:rPr>
      </w:pPr>
      <w:r>
        <w:rPr>
          <w:rFonts w:hint="eastAsia"/>
          <w:lang w:val="en-US" w:eastAsia="zh-CN"/>
        </w:rPr>
        <w:t xml:space="preserve">            </w:t>
      </w:r>
      <w:r>
        <w:rPr>
          <w:rFonts w:hint="eastAsia"/>
          <w:lang w:eastAsia="zh-CN"/>
        </w:rPr>
        <w:t>Align the left slot of the coupler module with the right side of the power supply module and push it in as shown in figure ③ on the left.</w:t>
      </w:r>
    </w:p>
    <w:p>
      <w:pPr>
        <w:ind w:left="7258" w:leftChars="0"/>
        <w:rPr>
          <w:rFonts w:hint="eastAsia"/>
          <w:lang w:eastAsia="zh-CN"/>
        </w:rPr>
      </w:pPr>
      <w:r>
        <w:rPr>
          <w:rFonts w:hint="eastAsia"/>
          <w:lang w:eastAsia="zh-CN"/>
        </w:rPr>
        <w:t>Press firmly on the power module, and when you hear a "click" sound, the module is installed in place.</w:t>
      </w:r>
    </w:p>
    <w:p>
      <w:pPr>
        <w:ind w:firstLine="2880" w:firstLineChars="1600"/>
        <w:rPr>
          <w:lang w:eastAsia="zh-CN"/>
        </w:rPr>
      </w:pPr>
      <w:r>
        <w:rPr>
          <w:rFonts w:hint="eastAsia"/>
          <w:lang w:val="en-US" w:eastAsia="zh-CN"/>
        </w:rPr>
        <w:t>③</w:t>
      </w:r>
    </w:p>
    <w:p>
      <w:pPr>
        <w:ind w:leftChars="0"/>
        <w:rPr>
          <w:lang w:eastAsia="zh-CN"/>
        </w:rPr>
      </w:pPr>
      <w:r>
        <w:rPr>
          <w:rFonts w:hint="eastAsia"/>
          <w:lang w:eastAsia="zh-CN"/>
        </w:rPr>
        <w:t xml:space="preserve"> </w:t>
      </w:r>
      <w:r>
        <w:rPr>
          <w:lang w:eastAsia="zh-CN"/>
        </w:rPr>
        <w:t xml:space="preserve">                                </w:t>
      </w: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643"/>
        <w:gridCol w:w="626"/>
        <w:gridCol w:w="38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643" w:type="dxa"/>
            <w:shd w:val="clear" w:color="auto" w:fill="D9D9D9"/>
          </w:tcPr>
          <w:p>
            <w:pPr>
              <w:ind w:left="0" w:leftChars="0"/>
              <w:rPr>
                <w:b/>
                <w:bCs/>
                <w:sz w:val="21"/>
                <w:lang w:eastAsia="zh-CN"/>
              </w:rPr>
            </w:pPr>
            <w:bookmarkStart w:id="96" w:name="_Hlk121234109"/>
            <w:r>
              <w:rPr>
                <w:b/>
                <w:bCs/>
                <w:sz w:val="20"/>
                <w:szCs w:val="18"/>
                <w:lang w:eastAsia="zh-CN"/>
              </w:rPr>
              <w:t xml:space="preserve">I/O </w:t>
            </w:r>
            <w:r>
              <w:rPr>
                <w:rFonts w:hint="eastAsia"/>
                <w:b/>
                <w:bCs/>
                <w:sz w:val="20"/>
                <w:szCs w:val="18"/>
                <w:lang w:eastAsia="zh-CN"/>
              </w:rPr>
              <w:t>Module Installation</w:t>
            </w:r>
          </w:p>
        </w:tc>
        <w:tc>
          <w:tcPr>
            <w:tcW w:w="626" w:type="dxa"/>
          </w:tcPr>
          <w:p>
            <w:pPr>
              <w:ind w:left="0" w:leftChars="0"/>
              <w:rPr>
                <w:sz w:val="21"/>
                <w:lang w:eastAsia="zh-CN"/>
              </w:rPr>
            </w:pPr>
          </w:p>
        </w:tc>
        <w:tc>
          <w:tcPr>
            <w:tcW w:w="3803" w:type="dxa"/>
            <w:shd w:val="clear" w:color="auto" w:fill="D9D9D9"/>
          </w:tcPr>
          <w:p>
            <w:pPr>
              <w:ind w:left="0" w:leftChars="0"/>
              <w:rPr>
                <w:rFonts w:hint="default"/>
                <w:b/>
                <w:bCs/>
                <w:sz w:val="21"/>
                <w:lang w:val="en-US" w:eastAsia="zh-CN"/>
              </w:rPr>
            </w:pPr>
            <w:r>
              <w:rPr>
                <w:rFonts w:hint="eastAsia"/>
                <w:b/>
                <w:bCs/>
                <w:sz w:val="21"/>
                <w:lang w:val="en-US" w:eastAsia="zh-CN"/>
              </w:rPr>
              <w:t>Steps</w:t>
            </w:r>
          </w:p>
        </w:tc>
      </w:tr>
      <w:bookmarkEnd w:id="96"/>
    </w:tbl>
    <w:p>
      <w:pPr>
        <w:ind w:left="7258" w:leftChars="0"/>
        <w:rPr>
          <w:lang w:eastAsia="zh-CN"/>
        </w:rPr>
      </w:pPr>
      <w:r>
        <w:rPr>
          <w:b/>
          <w:bCs/>
          <w:lang w:eastAsia="zh-CN"/>
        </w:rPr>
        <w:drawing>
          <wp:anchor distT="0" distB="0" distL="114300" distR="114300" simplePos="0" relativeHeight="251691008" behindDoc="0" locked="0" layoutInCell="1" allowOverlap="1">
            <wp:simplePos x="0" y="0"/>
            <wp:positionH relativeFrom="column">
              <wp:posOffset>873125</wp:posOffset>
            </wp:positionH>
            <wp:positionV relativeFrom="paragraph">
              <wp:posOffset>8255</wp:posOffset>
            </wp:positionV>
            <wp:extent cx="2230755" cy="2047875"/>
            <wp:effectExtent l="0" t="0" r="0" b="9525"/>
            <wp:wrapSquare wrapText="bothSides"/>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2230755" cy="2047875"/>
                    </a:xfrm>
                    <a:prstGeom prst="rect">
                      <a:avLst/>
                    </a:prstGeom>
                  </pic:spPr>
                </pic:pic>
              </a:graphicData>
            </a:graphic>
          </wp:anchor>
        </w:drawing>
      </w:r>
    </w:p>
    <w:p>
      <w:pPr>
        <w:ind w:left="7258" w:leftChars="0"/>
        <w:rPr>
          <w:lang w:eastAsia="zh-CN"/>
        </w:rPr>
      </w:pPr>
    </w:p>
    <w:p>
      <w:pPr>
        <w:ind w:left="0" w:leftChars="0"/>
        <w:rPr>
          <w:lang w:eastAsia="zh-CN"/>
        </w:rPr>
      </w:pPr>
    </w:p>
    <w:p>
      <w:pPr>
        <w:ind w:left="7258" w:leftChars="0"/>
        <w:rPr>
          <w:lang w:eastAsia="zh-CN"/>
        </w:rPr>
      </w:pPr>
      <w:r>
        <w:rPr>
          <w:lang w:eastAsia="zh-CN"/>
        </w:rPr>
        <w:drawing>
          <wp:anchor distT="0" distB="0" distL="114300" distR="114300" simplePos="0" relativeHeight="251692032" behindDoc="1" locked="0" layoutInCell="1" allowOverlap="1">
            <wp:simplePos x="0" y="0"/>
            <wp:positionH relativeFrom="column">
              <wp:posOffset>2908300</wp:posOffset>
            </wp:positionH>
            <wp:positionV relativeFrom="paragraph">
              <wp:posOffset>447675</wp:posOffset>
            </wp:positionV>
            <wp:extent cx="554990" cy="621665"/>
            <wp:effectExtent l="0" t="0" r="0" b="0"/>
            <wp:wrapTight wrapText="bothSides">
              <wp:wrapPolygon>
                <wp:start x="5190" y="1986"/>
                <wp:lineTo x="741" y="3971"/>
                <wp:lineTo x="1483" y="10590"/>
                <wp:lineTo x="11121" y="13900"/>
                <wp:lineTo x="14828" y="16547"/>
                <wp:lineTo x="15570" y="17871"/>
                <wp:lineTo x="20018" y="17871"/>
                <wp:lineTo x="20760" y="13238"/>
                <wp:lineTo x="8897" y="1986"/>
                <wp:lineTo x="5190" y="1986"/>
              </wp:wrapPolygon>
            </wp:wrapTight>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54990" cy="621665"/>
                    </a:xfrm>
                    <a:prstGeom prst="rect">
                      <a:avLst/>
                    </a:prstGeom>
                    <a:noFill/>
                  </pic:spPr>
                </pic:pic>
              </a:graphicData>
            </a:graphic>
          </wp:anchor>
        </w:drawing>
      </w:r>
      <w:r>
        <w:rPr>
          <w:rFonts w:hint="eastAsia"/>
          <w:lang w:eastAsia="zh-CN"/>
        </w:rPr>
        <w:t xml:space="preserve">Install the required </w:t>
      </w:r>
      <w:r>
        <w:rPr>
          <w:lang w:eastAsia="zh-CN"/>
        </w:rPr>
        <w:t xml:space="preserve">I/O </w:t>
      </w:r>
      <w:r>
        <w:rPr>
          <w:rFonts w:hint="eastAsia"/>
          <w:lang w:eastAsia="zh-CN"/>
        </w:rPr>
        <w:t>modules one by one as shown in Figures ④ and ⑤ on the left, following the procedure of installing the coupler module in the previous step.</w:t>
      </w:r>
    </w:p>
    <w:p>
      <w:pPr>
        <w:ind w:left="180"/>
        <w:rPr>
          <w:b/>
          <w:bCs/>
          <w:lang w:eastAsia="zh-CN"/>
        </w:rPr>
      </w:pPr>
    </w:p>
    <w:p>
      <w:pPr>
        <w:ind w:left="180"/>
        <w:rPr>
          <w:b/>
          <w:bCs/>
          <w:lang w:eastAsia="zh-CN"/>
        </w:rPr>
      </w:pPr>
    </w:p>
    <w:p>
      <w:pPr>
        <w:ind w:left="180"/>
        <w:rPr>
          <w:b/>
          <w:bCs/>
          <w:lang w:eastAsia="zh-CN"/>
        </w:rPr>
      </w:pPr>
    </w:p>
    <w:p>
      <w:pPr>
        <w:ind w:left="180"/>
        <w:rPr>
          <w:b/>
          <w:bCs/>
          <w:lang w:eastAsia="zh-CN"/>
        </w:rPr>
      </w:pPr>
      <w:r>
        <w:rPr>
          <w:rFonts w:hint="eastAsia"/>
          <w:b/>
          <w:bCs/>
          <w:lang w:eastAsia="zh-CN"/>
        </w:rPr>
        <w:t xml:space="preserve"> </w:t>
      </w:r>
      <w:r>
        <w:rPr>
          <w:b/>
          <w:bCs/>
          <w:lang w:eastAsia="zh-CN"/>
        </w:rPr>
        <w:t xml:space="preserve">                               </w:t>
      </w:r>
    </w:p>
    <w:p>
      <w:pPr>
        <w:ind w:left="0" w:leftChars="0" w:firstLine="3060" w:firstLineChars="1700"/>
        <w:rPr>
          <w:lang w:eastAsia="zh-CN"/>
        </w:rPr>
      </w:pPr>
      <w:r>
        <w:rPr>
          <w:rFonts w:hint="eastAsia"/>
          <w:lang w:eastAsia="zh-CN"/>
        </w:rPr>
        <w:t>④</w:t>
      </w:r>
    </w:p>
    <w:p>
      <w:pPr>
        <w:ind w:left="180"/>
        <w:rPr>
          <w:b/>
          <w:bCs/>
          <w:lang w:eastAsia="zh-CN"/>
        </w:rPr>
      </w:pPr>
      <w:r>
        <w:rPr>
          <w:b/>
          <w:bCs/>
          <w:lang w:eastAsia="zh-CN"/>
        </w:rPr>
        <w:drawing>
          <wp:anchor distT="0" distB="0" distL="114300" distR="114300" simplePos="0" relativeHeight="251693056" behindDoc="0" locked="0" layoutInCell="1" allowOverlap="1">
            <wp:simplePos x="0" y="0"/>
            <wp:positionH relativeFrom="column">
              <wp:posOffset>850900</wp:posOffset>
            </wp:positionH>
            <wp:positionV relativeFrom="paragraph">
              <wp:posOffset>12065</wp:posOffset>
            </wp:positionV>
            <wp:extent cx="2294890" cy="2141855"/>
            <wp:effectExtent l="0" t="0" r="0" b="0"/>
            <wp:wrapSquare wrapText="bothSides"/>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2294890" cy="2141855"/>
                    </a:xfrm>
                    <a:prstGeom prst="rect">
                      <a:avLst/>
                    </a:prstGeom>
                  </pic:spPr>
                </pic:pic>
              </a:graphicData>
            </a:graphic>
          </wp:anchor>
        </w:drawing>
      </w:r>
    </w:p>
    <w:p>
      <w:pPr>
        <w:ind w:left="180"/>
        <w:rPr>
          <w:b/>
          <w:bCs/>
          <w:lang w:eastAsia="zh-CN"/>
        </w:rPr>
      </w:pPr>
    </w:p>
    <w:p>
      <w:pPr>
        <w:ind w:left="180"/>
        <w:rPr>
          <w:b/>
          <w:bCs/>
          <w:lang w:eastAsia="zh-CN"/>
        </w:rPr>
      </w:pPr>
    </w:p>
    <w:p>
      <w:pPr>
        <w:ind w:left="180"/>
        <w:rPr>
          <w:b/>
          <w:bCs/>
          <w:lang w:eastAsia="zh-CN"/>
        </w:rPr>
      </w:pPr>
    </w:p>
    <w:p>
      <w:pPr>
        <w:ind w:left="180"/>
        <w:rPr>
          <w:b/>
          <w:bCs/>
          <w:lang w:eastAsia="zh-CN"/>
        </w:rPr>
      </w:pPr>
    </w:p>
    <w:p>
      <w:pPr>
        <w:ind w:left="180"/>
        <w:rPr>
          <w:b/>
          <w:bCs/>
          <w:lang w:eastAsia="zh-CN"/>
        </w:rPr>
      </w:pPr>
    </w:p>
    <w:p>
      <w:pPr>
        <w:ind w:left="180"/>
        <w:rPr>
          <w:b/>
          <w:bCs/>
          <w:lang w:eastAsia="zh-CN"/>
        </w:rPr>
      </w:pPr>
    </w:p>
    <w:p>
      <w:pPr>
        <w:ind w:left="180"/>
        <w:rPr>
          <w:b/>
          <w:bCs/>
          <w:lang w:eastAsia="zh-CN"/>
        </w:rPr>
      </w:pPr>
    </w:p>
    <w:p>
      <w:pPr>
        <w:ind w:left="180"/>
        <w:rPr>
          <w:b/>
          <w:bCs/>
          <w:lang w:eastAsia="zh-CN"/>
        </w:rPr>
      </w:pPr>
    </w:p>
    <w:p>
      <w:pPr>
        <w:ind w:left="180"/>
        <w:rPr>
          <w:b/>
          <w:bCs/>
          <w:lang w:eastAsia="zh-CN"/>
        </w:rPr>
      </w:pPr>
    </w:p>
    <w:p>
      <w:pPr>
        <w:ind w:left="0" w:leftChars="0"/>
        <w:rPr>
          <w:lang w:eastAsia="zh-CN"/>
        </w:rPr>
      </w:pPr>
      <w:r>
        <w:rPr>
          <w:b/>
          <w:bCs/>
          <w:lang w:eastAsia="zh-CN"/>
        </w:rPr>
        <w:t xml:space="preserve">                </w:t>
      </w:r>
      <w:r>
        <w:rPr>
          <w:lang w:eastAsia="zh-CN"/>
        </w:rPr>
        <w:t xml:space="preserve">       </w:t>
      </w:r>
    </w:p>
    <w:p>
      <w:pPr>
        <w:ind w:left="0" w:leftChars="0" w:firstLine="3060" w:firstLineChars="1700"/>
        <w:rPr>
          <w:lang w:eastAsia="zh-CN"/>
        </w:rPr>
      </w:pPr>
      <w:r>
        <w:rPr>
          <w:rFonts w:hint="eastAsia"/>
          <w:lang w:eastAsia="zh-CN"/>
        </w:rPr>
        <w:t>⑤</w:t>
      </w:r>
    </w:p>
    <w:p>
      <w:pPr>
        <w:ind w:left="180"/>
        <w:rPr>
          <w:lang w:eastAsia="zh-CN"/>
        </w:rPr>
      </w:pP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96"/>
        <w:gridCol w:w="587"/>
        <w:gridCol w:w="328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196" w:type="dxa"/>
            <w:shd w:val="clear" w:color="auto" w:fill="D9D9D9"/>
          </w:tcPr>
          <w:p>
            <w:pPr>
              <w:ind w:left="0" w:leftChars="0"/>
              <w:rPr>
                <w:b/>
                <w:bCs/>
                <w:sz w:val="21"/>
                <w:lang w:eastAsia="zh-CN"/>
              </w:rPr>
            </w:pPr>
            <w:bookmarkStart w:id="97" w:name="_Hlk121234192"/>
            <w:r>
              <w:rPr>
                <w:rFonts w:hint="eastAsia"/>
                <w:b/>
                <w:bCs/>
                <w:sz w:val="21"/>
                <w:lang w:eastAsia="zh-CN"/>
              </w:rPr>
              <w:t>End cap retrofit</w:t>
            </w:r>
          </w:p>
        </w:tc>
        <w:tc>
          <w:tcPr>
            <w:tcW w:w="587" w:type="dxa"/>
          </w:tcPr>
          <w:p>
            <w:pPr>
              <w:ind w:left="0" w:leftChars="0"/>
              <w:rPr>
                <w:sz w:val="21"/>
                <w:lang w:eastAsia="zh-CN"/>
              </w:rPr>
            </w:pPr>
          </w:p>
        </w:tc>
        <w:tc>
          <w:tcPr>
            <w:tcW w:w="3289" w:type="dxa"/>
            <w:shd w:val="clear" w:color="auto" w:fill="D9D9D9"/>
          </w:tcPr>
          <w:p>
            <w:pPr>
              <w:ind w:left="0" w:leftChars="0"/>
              <w:rPr>
                <w:rFonts w:hint="default"/>
                <w:b/>
                <w:bCs/>
                <w:sz w:val="21"/>
                <w:lang w:val="en-US" w:eastAsia="zh-CN"/>
              </w:rPr>
            </w:pPr>
            <w:r>
              <w:rPr>
                <w:rFonts w:hint="eastAsia"/>
                <w:b/>
                <w:bCs/>
                <w:sz w:val="20"/>
                <w:szCs w:val="18"/>
                <w:lang w:val="en-US" w:eastAsia="zh-CN"/>
              </w:rPr>
              <w:t>Steps</w:t>
            </w:r>
          </w:p>
        </w:tc>
      </w:tr>
      <w:bookmarkEnd w:id="97"/>
    </w:tbl>
    <w:p>
      <w:pPr>
        <w:ind w:left="180"/>
        <w:rPr>
          <w:b/>
          <w:bCs/>
          <w:lang w:eastAsia="zh-CN"/>
        </w:rPr>
      </w:pPr>
      <w:r>
        <w:rPr>
          <w:b/>
          <w:bCs/>
          <w:lang w:eastAsia="zh-CN"/>
        </w:rPr>
        <w:drawing>
          <wp:anchor distT="0" distB="0" distL="114300" distR="114300" simplePos="0" relativeHeight="251694080" behindDoc="0" locked="0" layoutInCell="1" allowOverlap="1">
            <wp:simplePos x="0" y="0"/>
            <wp:positionH relativeFrom="column">
              <wp:posOffset>831850</wp:posOffset>
            </wp:positionH>
            <wp:positionV relativeFrom="paragraph">
              <wp:posOffset>5715</wp:posOffset>
            </wp:positionV>
            <wp:extent cx="2349500" cy="1947545"/>
            <wp:effectExtent l="0" t="0" r="0" b="0"/>
            <wp:wrapSquare wrapText="bothSides"/>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49500" cy="1947545"/>
                    </a:xfrm>
                    <a:prstGeom prst="rect">
                      <a:avLst/>
                    </a:prstGeom>
                  </pic:spPr>
                </pic:pic>
              </a:graphicData>
            </a:graphic>
          </wp:anchor>
        </w:drawing>
      </w:r>
    </w:p>
    <w:p>
      <w:pPr>
        <w:ind w:left="180"/>
        <w:rPr>
          <w:b/>
          <w:bCs/>
          <w:lang w:eastAsia="zh-CN"/>
        </w:rPr>
      </w:pPr>
    </w:p>
    <w:p>
      <w:pPr>
        <w:ind w:left="7258" w:leftChars="0"/>
        <w:rPr>
          <w:lang w:eastAsia="zh-CN"/>
        </w:rPr>
      </w:pPr>
      <w:r>
        <w:rPr>
          <w:lang w:eastAsia="zh-CN"/>
        </w:rPr>
        <w:drawing>
          <wp:anchor distT="0" distB="0" distL="114300" distR="114300" simplePos="0" relativeHeight="251695104" behindDoc="0" locked="0" layoutInCell="1" allowOverlap="1">
            <wp:simplePos x="0" y="0"/>
            <wp:positionH relativeFrom="column">
              <wp:posOffset>3131820</wp:posOffset>
            </wp:positionH>
            <wp:positionV relativeFrom="paragraph">
              <wp:posOffset>596900</wp:posOffset>
            </wp:positionV>
            <wp:extent cx="501650" cy="369570"/>
            <wp:effectExtent l="104140" t="10160" r="97790" b="0"/>
            <wp:wrapSquare wrapText="bothSides"/>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rot="14680154">
                      <a:off x="0" y="0"/>
                      <a:ext cx="501650" cy="369570"/>
                    </a:xfrm>
                    <a:prstGeom prst="rect">
                      <a:avLst/>
                    </a:prstGeom>
                    <a:noFill/>
                  </pic:spPr>
                </pic:pic>
              </a:graphicData>
            </a:graphic>
          </wp:anchor>
        </w:drawing>
      </w:r>
      <w:r>
        <w:rPr>
          <w:rFonts w:hint="eastAsia"/>
          <w:lang w:eastAsia="zh-CN"/>
        </w:rPr>
        <w:t>Install the end cap on the right side of the last module as shown in Fig</w:t>
      </w:r>
      <w:r>
        <w:rPr>
          <w:rFonts w:hint="eastAsia"/>
          <w:lang w:val="en-US" w:eastAsia="zh-CN"/>
        </w:rPr>
        <w:t xml:space="preserve">ure⑥ </w:t>
      </w:r>
      <w:r>
        <w:rPr>
          <w:rFonts w:hint="eastAsia"/>
          <w:lang w:eastAsia="zh-CN"/>
        </w:rPr>
        <w:t>on the left, and refer to the installation method of the coupler module.</w:t>
      </w:r>
    </w:p>
    <w:p>
      <w:pPr>
        <w:ind w:left="7258" w:leftChars="0"/>
        <w:rPr>
          <w:lang w:eastAsia="zh-CN"/>
        </w:rPr>
      </w:pPr>
    </w:p>
    <w:p>
      <w:pPr>
        <w:ind w:left="7258" w:leftChars="0"/>
        <w:rPr>
          <w:lang w:eastAsia="zh-CN"/>
        </w:rPr>
      </w:pPr>
    </w:p>
    <w:p>
      <w:pPr>
        <w:ind w:left="7258" w:leftChars="0"/>
        <w:rPr>
          <w:lang w:eastAsia="zh-CN"/>
        </w:rPr>
      </w:pPr>
    </w:p>
    <w:p>
      <w:pPr>
        <w:ind w:left="7258" w:leftChars="0"/>
        <w:rPr>
          <w:lang w:eastAsia="zh-CN"/>
        </w:rPr>
      </w:pPr>
    </w:p>
    <w:p>
      <w:pPr>
        <w:ind w:left="0" w:leftChars="0"/>
        <w:rPr>
          <w:rFonts w:hint="eastAsia"/>
          <w:lang w:val="en-US" w:eastAsia="zh-CN"/>
        </w:rPr>
      </w:pPr>
      <w:r>
        <w:rPr>
          <w:rFonts w:hint="eastAsia"/>
          <w:lang w:eastAsia="zh-CN"/>
        </w:rPr>
        <w:t xml:space="preserve">                                  </w:t>
      </w:r>
      <w:r>
        <w:rPr>
          <w:rFonts w:hint="eastAsia"/>
          <w:lang w:val="en-US" w:eastAsia="zh-CN"/>
        </w:rPr>
        <w:t>⑥</w:t>
      </w:r>
    </w:p>
    <w:p>
      <w:pPr>
        <w:ind w:left="0" w:leftChars="0"/>
        <w:rPr>
          <w:rFonts w:hint="eastAsia"/>
          <w:lang w:val="en-US" w:eastAsia="zh-CN"/>
        </w:rPr>
      </w:pP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209"/>
        <w:gridCol w:w="567"/>
        <w:gridCol w:w="32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209" w:type="dxa"/>
            <w:shd w:val="clear" w:color="auto" w:fill="D9D9D9"/>
          </w:tcPr>
          <w:p>
            <w:pPr>
              <w:ind w:left="0" w:leftChars="0"/>
              <w:rPr>
                <w:b/>
                <w:bCs/>
                <w:sz w:val="21"/>
                <w:lang w:eastAsia="zh-CN"/>
              </w:rPr>
            </w:pPr>
            <w:r>
              <w:rPr>
                <w:rFonts w:hint="eastAsia"/>
                <w:b/>
                <w:bCs/>
                <w:sz w:val="21"/>
                <w:lang w:eastAsia="zh-CN"/>
              </w:rPr>
              <w:t>Retrofitting of guide rail fixings</w:t>
            </w:r>
          </w:p>
        </w:tc>
        <w:tc>
          <w:tcPr>
            <w:tcW w:w="567" w:type="dxa"/>
          </w:tcPr>
          <w:p>
            <w:pPr>
              <w:ind w:left="0" w:leftChars="0"/>
              <w:rPr>
                <w:sz w:val="21"/>
                <w:lang w:eastAsia="zh-CN"/>
              </w:rPr>
            </w:pPr>
          </w:p>
        </w:tc>
        <w:tc>
          <w:tcPr>
            <w:tcW w:w="3296" w:type="dxa"/>
            <w:shd w:val="clear" w:color="auto" w:fill="D9D9D9"/>
          </w:tcPr>
          <w:p>
            <w:pPr>
              <w:ind w:left="0" w:leftChars="0"/>
              <w:rPr>
                <w:rFonts w:hint="default"/>
                <w:b/>
                <w:bCs/>
                <w:sz w:val="21"/>
                <w:lang w:val="en-US" w:eastAsia="zh-CN"/>
              </w:rPr>
            </w:pPr>
            <w:r>
              <w:rPr>
                <w:rFonts w:hint="eastAsia"/>
                <w:b/>
                <w:bCs/>
                <w:sz w:val="21"/>
                <w:lang w:val="en-US" w:eastAsia="zh-CN"/>
              </w:rPr>
              <w:t>Steps</w:t>
            </w:r>
          </w:p>
        </w:tc>
      </w:tr>
    </w:tbl>
    <w:p>
      <w:pPr>
        <w:ind w:left="7258" w:leftChars="0"/>
        <w:rPr>
          <w:lang w:eastAsia="zh-CN"/>
        </w:rPr>
      </w:pPr>
      <w:r>
        <w:t xml:space="preserve"> </w:t>
      </w:r>
      <w:r>
        <w:rPr>
          <w:rFonts w:hint="eastAsia"/>
          <w:lang w:eastAsia="zh-CN"/>
        </w:rPr>
        <w:drawing>
          <wp:anchor distT="0" distB="0" distL="114300" distR="114300" simplePos="0" relativeHeight="251696128" behindDoc="0" locked="0" layoutInCell="1" allowOverlap="1">
            <wp:simplePos x="0" y="0"/>
            <wp:positionH relativeFrom="column">
              <wp:posOffset>742950</wp:posOffset>
            </wp:positionH>
            <wp:positionV relativeFrom="paragraph">
              <wp:posOffset>46355</wp:posOffset>
            </wp:positionV>
            <wp:extent cx="2520315" cy="2303780"/>
            <wp:effectExtent l="0" t="0" r="0" b="1270"/>
            <wp:wrapSquare wrapText="bothSides"/>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520000" cy="2304000"/>
                    </a:xfrm>
                    <a:prstGeom prst="rect">
                      <a:avLst/>
                    </a:prstGeom>
                  </pic:spPr>
                </pic:pic>
              </a:graphicData>
            </a:graphic>
          </wp:anchor>
        </w:drawing>
      </w:r>
    </w:p>
    <w:p>
      <w:pPr>
        <w:ind w:left="7258" w:leftChars="0"/>
        <w:rPr>
          <w:lang w:eastAsia="zh-CN"/>
        </w:rPr>
      </w:pPr>
    </w:p>
    <w:p>
      <w:pPr>
        <w:ind w:left="7258" w:leftChars="0"/>
        <w:rPr>
          <w:lang w:eastAsia="zh-CN"/>
        </w:rPr>
      </w:pPr>
    </w:p>
    <w:p>
      <w:pPr>
        <w:ind w:left="7258" w:leftChars="0"/>
        <w:rPr>
          <w:lang w:eastAsia="zh-CN"/>
        </w:rPr>
      </w:pPr>
      <w:r>
        <w:rPr>
          <w:rFonts w:hint="eastAsia"/>
          <w:lang w:eastAsia="zh-CN"/>
        </w:rPr>
        <w:t>Install and lock the rail retainer firmly against the left side face of the coupler, as shown in Figure</w:t>
      </w:r>
      <w:r>
        <w:rPr>
          <w:rFonts w:hint="eastAsia"/>
          <w:lang w:val="en-US" w:eastAsia="zh-CN"/>
        </w:rPr>
        <w:t>⑦</w:t>
      </w:r>
      <w:r>
        <w:rPr>
          <w:rFonts w:hint="eastAsia"/>
          <w:lang w:eastAsia="zh-CN"/>
        </w:rPr>
        <w:t xml:space="preserve"> at left.</w:t>
      </w:r>
      <w:r>
        <w:rPr>
          <w:lang w:eastAsia="zh-CN"/>
        </w:rPr>
        <w:cr/>
      </w:r>
    </w:p>
    <w:p>
      <w:pPr>
        <w:ind w:left="7258" w:leftChars="0"/>
        <w:rPr>
          <w:lang w:eastAsia="zh-CN"/>
        </w:rPr>
      </w:pPr>
    </w:p>
    <w:p>
      <w:pPr>
        <w:ind w:left="7258" w:leftChars="0"/>
        <w:rPr>
          <w:lang w:eastAsia="zh-CN"/>
        </w:rPr>
      </w:pPr>
    </w:p>
    <w:p>
      <w:pPr>
        <w:ind w:left="7258" w:leftChars="0"/>
        <w:rPr>
          <w:lang w:eastAsia="zh-CN"/>
        </w:rPr>
      </w:pPr>
    </w:p>
    <w:p>
      <w:pPr>
        <w:ind w:left="7258" w:leftChars="0"/>
        <w:rPr>
          <w:lang w:eastAsia="zh-CN"/>
        </w:rPr>
      </w:pPr>
    </w:p>
    <w:p>
      <w:pPr>
        <w:ind w:leftChars="0"/>
        <w:rPr>
          <w:lang w:eastAsia="zh-CN"/>
        </w:rPr>
      </w:pPr>
      <w:r>
        <w:rPr>
          <w:rFonts w:hint="eastAsia"/>
          <w:lang w:eastAsia="zh-CN"/>
        </w:rPr>
        <w:t xml:space="preserve"> </w:t>
      </w:r>
      <w:r>
        <w:rPr>
          <w:lang w:eastAsia="zh-CN"/>
        </w:rPr>
        <w:t xml:space="preserve">                               </w:t>
      </w:r>
    </w:p>
    <w:p>
      <w:pPr>
        <w:ind w:left="0" w:leftChars="0" w:firstLine="3060" w:firstLineChars="1700"/>
        <w:rPr>
          <w:lang w:eastAsia="zh-CN"/>
        </w:rPr>
      </w:pPr>
      <w:r>
        <w:rPr>
          <w:rFonts w:hint="eastAsia"/>
          <w:lang w:val="en-US" w:eastAsia="zh-CN"/>
        </w:rPr>
        <w:t>⑦</w:t>
      </w:r>
    </w:p>
    <w:p>
      <w:pPr>
        <w:ind w:leftChars="0"/>
        <w:rPr>
          <w:lang w:eastAsia="zh-CN"/>
        </w:rPr>
      </w:pPr>
      <w:r>
        <w:drawing>
          <wp:anchor distT="0" distB="0" distL="114300" distR="114300" simplePos="0" relativeHeight="251676672" behindDoc="1" locked="0" layoutInCell="1" allowOverlap="1">
            <wp:simplePos x="0" y="0"/>
            <wp:positionH relativeFrom="page">
              <wp:posOffset>1762760</wp:posOffset>
            </wp:positionH>
            <wp:positionV relativeFrom="paragraph">
              <wp:posOffset>6350</wp:posOffset>
            </wp:positionV>
            <wp:extent cx="2303780" cy="2520315"/>
            <wp:effectExtent l="0" t="0" r="1270" b="0"/>
            <wp:wrapTight wrapText="bothSides">
              <wp:wrapPolygon>
                <wp:start x="0" y="0"/>
                <wp:lineTo x="0" y="21393"/>
                <wp:lineTo x="21433" y="21393"/>
                <wp:lineTo x="21433" y="0"/>
                <wp:lineTo x="0" y="0"/>
              </wp:wrapPolygon>
            </wp:wrapTight>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304000" cy="2520000"/>
                    </a:xfrm>
                    <a:prstGeom prst="rect">
                      <a:avLst/>
                    </a:prstGeom>
                  </pic:spPr>
                </pic:pic>
              </a:graphicData>
            </a:graphic>
          </wp:anchor>
        </w:drawing>
      </w:r>
    </w:p>
    <w:p>
      <w:pPr>
        <w:ind w:left="7258" w:leftChars="0"/>
        <w:rPr>
          <w:lang w:eastAsia="zh-CN"/>
        </w:rPr>
      </w:pPr>
    </w:p>
    <w:p>
      <w:pPr>
        <w:ind w:left="0" w:leftChars="0"/>
        <w:rPr>
          <w:lang w:eastAsia="zh-CN"/>
        </w:rPr>
      </w:pPr>
    </w:p>
    <w:p>
      <w:pPr>
        <w:ind w:left="7258" w:leftChars="0"/>
        <w:rPr>
          <w:lang w:eastAsia="zh-CN"/>
        </w:rPr>
      </w:pPr>
      <w:r>
        <w:rPr>
          <w:rFonts w:hint="eastAsia"/>
          <w:lang w:eastAsia="zh-CN"/>
        </w:rPr>
        <w:t>Install the rail fixture on the right side of the end cap, first push the rail fixture firmly in the direction of the coupler to ensure that the module is mounted tightly, and use a screwdriver to lock the rail fixture as shown in Figure⑧ on the left.</w:t>
      </w:r>
      <w:r>
        <w:rPr>
          <w:lang w:eastAsia="zh-CN"/>
        </w:rPr>
        <w:cr/>
      </w:r>
    </w:p>
    <w:p>
      <w:pPr>
        <w:ind w:left="7258" w:leftChars="0"/>
        <w:rPr>
          <w:lang w:eastAsia="zh-CN"/>
        </w:rPr>
      </w:pPr>
    </w:p>
    <w:p>
      <w:pPr>
        <w:ind w:left="7258" w:leftChars="0"/>
        <w:rPr>
          <w:lang w:eastAsia="zh-CN"/>
        </w:rPr>
      </w:pPr>
    </w:p>
    <w:p>
      <w:pPr>
        <w:ind w:leftChars="0"/>
        <w:rPr>
          <w:lang w:eastAsia="zh-CN"/>
        </w:rPr>
      </w:pPr>
      <w:r>
        <w:rPr>
          <w:rFonts w:hint="eastAsia"/>
          <w:lang w:eastAsia="zh-CN"/>
        </w:rPr>
        <w:t xml:space="preserve"> </w:t>
      </w:r>
      <w:r>
        <w:rPr>
          <w:lang w:eastAsia="zh-CN"/>
        </w:rPr>
        <w:t xml:space="preserve">                              </w:t>
      </w:r>
      <w:bookmarkStart w:id="98" w:name="_Hlk122076653"/>
      <w:r>
        <w:rPr>
          <w:lang w:eastAsia="zh-CN"/>
        </w:rPr>
        <w:t xml:space="preserve">  </w:t>
      </w:r>
    </w:p>
    <w:p>
      <w:pPr>
        <w:ind w:left="0" w:leftChars="0" w:firstLine="3060" w:firstLineChars="1700"/>
        <w:rPr>
          <w:lang w:eastAsia="zh-CN"/>
        </w:rPr>
      </w:pPr>
      <w:r>
        <w:rPr>
          <w:rFonts w:hint="eastAsia"/>
          <w:lang w:eastAsia="zh-CN"/>
        </w:rPr>
        <w:t>⑧</w:t>
      </w:r>
      <w:bookmarkEnd w:id="98"/>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96"/>
        <w:gridCol w:w="713"/>
        <w:gridCol w:w="316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5196" w:type="dxa"/>
            <w:shd w:val="clear" w:color="auto" w:fill="D9D9D9"/>
          </w:tcPr>
          <w:p>
            <w:pPr>
              <w:ind w:left="0" w:leftChars="0"/>
              <w:rPr>
                <w:rFonts w:hint="default"/>
                <w:b/>
                <w:bCs/>
                <w:sz w:val="21"/>
                <w:lang w:val="en-US" w:eastAsia="zh-CN"/>
              </w:rPr>
            </w:pPr>
            <w:r>
              <w:rPr>
                <w:rFonts w:hint="eastAsia"/>
                <w:b/>
                <w:bCs/>
                <w:sz w:val="21"/>
                <w:lang w:val="en-US" w:eastAsia="zh-CN"/>
              </w:rPr>
              <w:t>D</w:t>
            </w:r>
            <w:r>
              <w:rPr>
                <w:rFonts w:hint="eastAsia"/>
                <w:b/>
                <w:bCs/>
                <w:sz w:val="21"/>
                <w:lang w:eastAsia="zh-CN"/>
              </w:rPr>
              <w:t>is</w:t>
            </w:r>
            <w:r>
              <w:rPr>
                <w:rFonts w:hint="eastAsia"/>
                <w:b/>
                <w:bCs/>
                <w:sz w:val="21"/>
                <w:lang w:val="en-US" w:eastAsia="zh-CN"/>
              </w:rPr>
              <w:t>assembly</w:t>
            </w:r>
          </w:p>
        </w:tc>
        <w:tc>
          <w:tcPr>
            <w:tcW w:w="713" w:type="dxa"/>
          </w:tcPr>
          <w:p>
            <w:pPr>
              <w:ind w:left="0" w:leftChars="0"/>
              <w:rPr>
                <w:sz w:val="21"/>
                <w:lang w:eastAsia="zh-CN"/>
              </w:rPr>
            </w:pPr>
          </w:p>
        </w:tc>
        <w:tc>
          <w:tcPr>
            <w:tcW w:w="3163" w:type="dxa"/>
            <w:shd w:val="clear" w:color="auto" w:fill="D9D9D9"/>
          </w:tcPr>
          <w:p>
            <w:pPr>
              <w:ind w:left="0" w:leftChars="0"/>
              <w:rPr>
                <w:rFonts w:hint="default"/>
                <w:b/>
                <w:bCs/>
                <w:sz w:val="21"/>
                <w:lang w:val="en-US" w:eastAsia="zh-CN"/>
              </w:rPr>
            </w:pPr>
            <w:r>
              <w:rPr>
                <w:rFonts w:hint="eastAsia"/>
                <w:b/>
                <w:bCs/>
                <w:sz w:val="21"/>
                <w:lang w:val="en-US" w:eastAsia="zh-CN"/>
              </w:rPr>
              <w:t>Steps</w:t>
            </w:r>
          </w:p>
        </w:tc>
      </w:tr>
    </w:tbl>
    <w:p>
      <w:pPr>
        <w:ind w:left="0" w:leftChars="0"/>
        <w:rPr>
          <w:lang w:eastAsia="zh-CN"/>
        </w:rPr>
      </w:pPr>
      <w:r>
        <w:t xml:space="preserve"> </w:t>
      </w:r>
      <w:r>
        <w:drawing>
          <wp:anchor distT="0" distB="0" distL="114300" distR="114300" simplePos="0" relativeHeight="251677696" behindDoc="1" locked="0" layoutInCell="1" allowOverlap="1">
            <wp:simplePos x="0" y="0"/>
            <wp:positionH relativeFrom="margin">
              <wp:posOffset>276860</wp:posOffset>
            </wp:positionH>
            <wp:positionV relativeFrom="paragraph">
              <wp:posOffset>97790</wp:posOffset>
            </wp:positionV>
            <wp:extent cx="3420110" cy="1886585"/>
            <wp:effectExtent l="0" t="0" r="0" b="0"/>
            <wp:wrapTight wrapText="bothSides">
              <wp:wrapPolygon>
                <wp:start x="0" y="0"/>
                <wp:lineTo x="0" y="21382"/>
                <wp:lineTo x="21419" y="21382"/>
                <wp:lineTo x="21419" y="0"/>
                <wp:lineTo x="0" y="0"/>
              </wp:wrapPolygon>
            </wp:wrapTight>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45">
                      <a:extLst>
                        <a:ext uri="{28A0092B-C50C-407E-A947-70E740481C1C}">
                          <a14:useLocalDpi xmlns:a14="http://schemas.microsoft.com/office/drawing/2010/main" val="0"/>
                        </a:ext>
                      </a:extLst>
                    </a:blip>
                    <a:srcRect t="2136" b="2136"/>
                    <a:stretch>
                      <a:fillRect/>
                    </a:stretch>
                  </pic:blipFill>
                  <pic:spPr>
                    <a:xfrm>
                      <a:off x="0" y="0"/>
                      <a:ext cx="3420000" cy="1886400"/>
                    </a:xfrm>
                    <a:prstGeom prst="rect">
                      <a:avLst/>
                    </a:prstGeom>
                    <a:ln>
                      <a:noFill/>
                    </a:ln>
                  </pic:spPr>
                </pic:pic>
              </a:graphicData>
            </a:graphic>
          </wp:anchor>
        </w:drawing>
      </w:r>
    </w:p>
    <w:p>
      <w:pPr>
        <w:ind w:left="0" w:leftChars="0"/>
        <w:rPr>
          <w:lang w:eastAsia="zh-CN"/>
        </w:rPr>
      </w:pPr>
    </w:p>
    <w:p>
      <w:pPr>
        <w:ind w:left="0" w:leftChars="0"/>
        <w:rPr>
          <w:lang w:eastAsia="zh-CN"/>
        </w:rPr>
      </w:pPr>
    </w:p>
    <w:p>
      <w:pPr>
        <w:ind w:left="7258" w:leftChars="0"/>
        <w:rPr>
          <w:lang w:eastAsia="zh-CN"/>
        </w:rPr>
      </w:pPr>
      <w:r>
        <w:rPr>
          <w:rFonts w:hint="eastAsia"/>
          <w:lang w:eastAsia="zh-CN"/>
        </w:rPr>
        <w:t>Loosen the rail retainer at one end of the module with a screwdriver and move it to one side, making sure there is clearance between the module and the rail retainer, as shown in Figure</w:t>
      </w:r>
      <w:r>
        <w:rPr>
          <w:rFonts w:hint="eastAsia"/>
          <w:lang w:val="en-US" w:eastAsia="zh-CN"/>
        </w:rPr>
        <w:t>⑨</w:t>
      </w:r>
      <w:r>
        <w:rPr>
          <w:rFonts w:hint="eastAsia"/>
          <w:lang w:eastAsia="zh-CN"/>
        </w:rPr>
        <w:t xml:space="preserve"> on the left.</w:t>
      </w:r>
    </w:p>
    <w:p>
      <w:pPr>
        <w:ind w:left="0" w:leftChars="0"/>
        <w:rPr>
          <w:lang w:eastAsia="zh-CN"/>
        </w:rPr>
      </w:pPr>
    </w:p>
    <w:p>
      <w:pPr>
        <w:ind w:left="0" w:leftChars="0"/>
        <w:rPr>
          <w:lang w:eastAsia="zh-CN"/>
        </w:rPr>
      </w:pPr>
    </w:p>
    <w:p>
      <w:pPr>
        <w:ind w:left="0" w:leftChars="0" w:firstLine="3060" w:firstLineChars="1700"/>
        <w:rPr>
          <w:lang w:eastAsia="zh-CN"/>
        </w:rPr>
      </w:pPr>
      <w:r>
        <w:rPr>
          <w:rFonts w:hint="eastAsia"/>
          <w:lang w:eastAsia="zh-CN"/>
        </w:rPr>
        <w:t>⑨</w:t>
      </w:r>
    </w:p>
    <w:p>
      <w:pPr>
        <w:ind w:left="0" w:leftChars="0"/>
        <w:rPr>
          <w:lang w:eastAsia="zh-CN"/>
        </w:rPr>
      </w:pPr>
      <w:r>
        <w:drawing>
          <wp:anchor distT="0" distB="0" distL="114300" distR="114300" simplePos="0" relativeHeight="251679744" behindDoc="1" locked="0" layoutInCell="1" allowOverlap="1">
            <wp:simplePos x="0" y="0"/>
            <wp:positionH relativeFrom="column">
              <wp:posOffset>645795</wp:posOffset>
            </wp:positionH>
            <wp:positionV relativeFrom="paragraph">
              <wp:posOffset>22860</wp:posOffset>
            </wp:positionV>
            <wp:extent cx="864235" cy="705485"/>
            <wp:effectExtent l="0" t="0" r="0" b="0"/>
            <wp:wrapTight wrapText="bothSides">
              <wp:wrapPolygon>
                <wp:start x="0" y="0"/>
                <wp:lineTo x="0" y="16914"/>
                <wp:lineTo x="17153" y="18664"/>
                <wp:lineTo x="19059" y="20997"/>
                <wp:lineTo x="19535" y="20997"/>
                <wp:lineTo x="20965" y="20997"/>
                <wp:lineTo x="20965" y="18664"/>
                <wp:lineTo x="14771" y="9332"/>
                <wp:lineTo x="14294" y="1750"/>
                <wp:lineTo x="13818" y="0"/>
                <wp:lineTo x="0" y="0"/>
              </wp:wrapPolygon>
            </wp:wrapTight>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64000" cy="705600"/>
                    </a:xfrm>
                    <a:prstGeom prst="rect">
                      <a:avLst/>
                    </a:prstGeom>
                  </pic:spPr>
                </pic:pic>
              </a:graphicData>
            </a:graphic>
          </wp:anchor>
        </w:drawing>
      </w:r>
    </w:p>
    <w:p>
      <w:pPr>
        <w:ind w:left="0" w:leftChars="0"/>
        <w:rPr>
          <w:lang w:eastAsia="zh-CN"/>
        </w:rPr>
      </w:pPr>
      <w:r>
        <w:rPr>
          <w:lang w:eastAsia="zh-CN"/>
        </w:rPr>
        <w:t xml:space="preserve"> </w:t>
      </w:r>
      <w:r>
        <w:drawing>
          <wp:anchor distT="0" distB="0" distL="114300" distR="114300" simplePos="0" relativeHeight="251678720" behindDoc="1" locked="0" layoutInCell="1" allowOverlap="1">
            <wp:simplePos x="0" y="0"/>
            <wp:positionH relativeFrom="margin">
              <wp:posOffset>882015</wp:posOffset>
            </wp:positionH>
            <wp:positionV relativeFrom="paragraph">
              <wp:posOffset>28575</wp:posOffset>
            </wp:positionV>
            <wp:extent cx="2242820" cy="2149475"/>
            <wp:effectExtent l="0" t="0" r="5715" b="3810"/>
            <wp:wrapTight wrapText="bothSides">
              <wp:wrapPolygon>
                <wp:start x="0" y="0"/>
                <wp:lineTo x="0" y="21447"/>
                <wp:lineTo x="21472" y="21447"/>
                <wp:lineTo x="21472" y="0"/>
                <wp:lineTo x="0" y="0"/>
              </wp:wrapPolygon>
            </wp:wrapTight>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242800" cy="2149200"/>
                    </a:xfrm>
                    <a:prstGeom prst="rect">
                      <a:avLst/>
                    </a:prstGeom>
                  </pic:spPr>
                </pic:pic>
              </a:graphicData>
            </a:graphic>
          </wp:anchor>
        </w:drawing>
      </w:r>
    </w:p>
    <w:p>
      <w:pPr>
        <w:ind w:left="0" w:leftChars="0"/>
        <w:rPr>
          <w:lang w:eastAsia="zh-CN"/>
        </w:rPr>
      </w:pPr>
    </w:p>
    <w:p>
      <w:pPr>
        <w:ind w:left="7258" w:leftChars="0"/>
        <w:rPr>
          <w:lang w:eastAsia="zh-CN"/>
        </w:rPr>
      </w:pPr>
      <w:r>
        <w:rPr>
          <w:rFonts w:hint="eastAsia"/>
          <w:lang w:eastAsia="zh-CN"/>
        </w:rPr>
        <w:t>Insert a flat head start into the snap of the module to be removed, and apply pressure sideways in the direction of the module (hear the rattling sound), as shown in Figure⑩ on the left.</w:t>
      </w:r>
    </w:p>
    <w:p>
      <w:pPr>
        <w:ind w:left="7258" w:leftChars="0"/>
        <w:rPr>
          <w:b/>
          <w:bCs/>
          <w:lang w:eastAsia="zh-CN"/>
        </w:rPr>
      </w:pPr>
      <w:r>
        <w:rPr>
          <w:rFonts w:hint="eastAsia"/>
          <w:b/>
          <w:bCs/>
          <w:lang w:eastAsia="zh-CN"/>
        </w:rPr>
        <w:t>Note: Each module has a snap at the top and bottom, all operate in this way.</w:t>
      </w:r>
    </w:p>
    <w:p>
      <w:pPr>
        <w:ind w:left="7258" w:leftChars="0"/>
        <w:rPr>
          <w:b/>
          <w:bCs/>
          <w:lang w:eastAsia="zh-CN"/>
        </w:rPr>
      </w:pPr>
    </w:p>
    <w:p>
      <w:pPr>
        <w:ind w:left="7258" w:leftChars="0"/>
        <w:rPr>
          <w:b/>
          <w:bCs/>
          <w:lang w:eastAsia="zh-CN"/>
        </w:rPr>
      </w:pPr>
    </w:p>
    <w:p>
      <w:pPr>
        <w:ind w:left="0" w:leftChars="0" w:firstLine="3060" w:firstLineChars="1700"/>
        <w:rPr>
          <w:b/>
          <w:bCs/>
          <w:lang w:eastAsia="zh-CN"/>
        </w:rPr>
      </w:pPr>
      <w:r>
        <w:rPr>
          <w:rFonts w:hint="eastAsia"/>
          <w:lang w:eastAsia="zh-CN"/>
        </w:rPr>
        <w:t>⑩</w:t>
      </w:r>
    </w:p>
    <w:p>
      <w:pPr>
        <w:ind w:leftChars="0"/>
        <w:rPr>
          <w:lang w:eastAsia="zh-CN"/>
        </w:rPr>
      </w:pPr>
      <w:r>
        <w:drawing>
          <wp:anchor distT="0" distB="0" distL="114300" distR="114300" simplePos="0" relativeHeight="251680768" behindDoc="1" locked="0" layoutInCell="1" allowOverlap="1">
            <wp:simplePos x="0" y="0"/>
            <wp:positionH relativeFrom="column">
              <wp:posOffset>829945</wp:posOffset>
            </wp:positionH>
            <wp:positionV relativeFrom="paragraph">
              <wp:posOffset>95885</wp:posOffset>
            </wp:positionV>
            <wp:extent cx="2286000" cy="2210435"/>
            <wp:effectExtent l="0" t="0" r="0" b="0"/>
            <wp:wrapTight wrapText="bothSides">
              <wp:wrapPolygon>
                <wp:start x="0" y="0"/>
                <wp:lineTo x="0" y="21414"/>
                <wp:lineTo x="21420" y="21414"/>
                <wp:lineTo x="21420" y="0"/>
                <wp:lineTo x="0" y="0"/>
              </wp:wrapPolygon>
            </wp:wrapTight>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2286000" cy="2210400"/>
                    </a:xfrm>
                    <a:prstGeom prst="rect">
                      <a:avLst/>
                    </a:prstGeom>
                  </pic:spPr>
                </pic:pic>
              </a:graphicData>
            </a:graphic>
          </wp:anchor>
        </w:drawing>
      </w:r>
    </w:p>
    <w:p>
      <w:pPr>
        <w:ind w:left="0" w:leftChars="0"/>
        <w:rPr>
          <w:b/>
          <w:bCs/>
          <w:lang w:eastAsia="zh-CN"/>
        </w:rPr>
      </w:pPr>
    </w:p>
    <w:p>
      <w:pPr>
        <w:ind w:left="0" w:leftChars="0"/>
        <w:rPr>
          <w:b/>
          <w:bCs/>
          <w:lang w:eastAsia="zh-CN"/>
        </w:rPr>
      </w:pPr>
    </w:p>
    <w:p>
      <w:pPr>
        <w:ind w:left="0" w:leftChars="0"/>
        <w:rPr>
          <w:b/>
          <w:bCs/>
          <w:lang w:eastAsia="zh-CN"/>
        </w:rPr>
      </w:pPr>
    </w:p>
    <w:p>
      <w:pPr>
        <w:ind w:left="0" w:leftChars="0"/>
        <w:rPr>
          <w:b/>
          <w:bCs/>
          <w:lang w:eastAsia="zh-CN"/>
        </w:rPr>
      </w:pPr>
    </w:p>
    <w:p>
      <w:pPr>
        <w:ind w:left="7258" w:leftChars="0"/>
        <w:rPr>
          <w:lang w:eastAsia="zh-CN"/>
        </w:rPr>
      </w:pPr>
      <w:r>
        <w:rPr>
          <w:rFonts w:hint="eastAsia"/>
          <w:lang w:eastAsia="zh-CN"/>
        </w:rPr>
        <w:t xml:space="preserve">Remove the module by doing the opposite of installing the module, as </w:t>
      </w:r>
      <w:r>
        <w:rPr>
          <w:rFonts w:hint="eastAsia" w:ascii="Cambria Math" w:hAnsi="Cambria Math" w:cs="Cambria Math"/>
          <w:lang w:eastAsia="zh-CN"/>
        </w:rPr>
        <w:t xml:space="preserve">shown in </w:t>
      </w:r>
      <w:r>
        <w:rPr>
          <w:rFonts w:hint="eastAsia"/>
          <w:lang w:eastAsia="zh-CN"/>
        </w:rPr>
        <w:t>the left figure</w:t>
      </w:r>
      <w:r>
        <w:rPr>
          <w:rFonts w:ascii="Cambria Math" w:hAnsi="Cambria Math" w:cs="Cambria Math"/>
          <w:sz w:val="16"/>
          <w:szCs w:val="18"/>
          <w:lang w:eastAsia="zh-CN"/>
        </w:rPr>
        <w:t xml:space="preserve"> ⑪</w:t>
      </w:r>
      <w:r>
        <w:rPr>
          <w:rFonts w:hint="eastAsia"/>
          <w:lang w:eastAsia="zh-CN"/>
        </w:rPr>
        <w:t>.</w:t>
      </w:r>
    </w:p>
    <w:p>
      <w:pPr>
        <w:ind w:left="0" w:leftChars="0"/>
        <w:rPr>
          <w:lang w:eastAsia="zh-CN"/>
        </w:rPr>
      </w:pPr>
    </w:p>
    <w:p>
      <w:pPr>
        <w:ind w:left="0" w:leftChars="0"/>
        <w:rPr>
          <w:lang w:eastAsia="zh-CN"/>
        </w:rPr>
      </w:pPr>
    </w:p>
    <w:p>
      <w:pPr>
        <w:ind w:left="0" w:leftChars="0"/>
        <w:rPr>
          <w:lang w:eastAsia="zh-CN"/>
        </w:rPr>
      </w:pPr>
    </w:p>
    <w:p>
      <w:pPr>
        <w:ind w:left="0" w:leftChars="0" w:firstLine="2720" w:firstLineChars="1700"/>
        <w:rPr>
          <w:rFonts w:ascii="Cambria Math" w:hAnsi="Cambria Math" w:cs="Cambria Math"/>
          <w:sz w:val="16"/>
          <w:szCs w:val="18"/>
          <w:lang w:eastAsia="zh-CN"/>
        </w:rPr>
      </w:pPr>
    </w:p>
    <w:p>
      <w:pPr>
        <w:ind w:left="0" w:leftChars="0" w:firstLine="3040" w:firstLineChars="1900"/>
        <w:rPr>
          <w:lang w:eastAsia="zh-CN"/>
        </w:rPr>
      </w:pPr>
      <w:r>
        <w:rPr>
          <w:rFonts w:ascii="Cambria Math" w:hAnsi="Cambria Math" w:cs="Cambria Math"/>
          <w:sz w:val="16"/>
          <w:szCs w:val="18"/>
          <w:lang w:eastAsia="zh-CN"/>
        </w:rPr>
        <w:t>⑪</w:t>
      </w:r>
    </w:p>
    <w:p>
      <w:pPr>
        <w:ind w:left="180"/>
        <w:rPr>
          <w:lang w:eastAsia="zh-CN"/>
        </w:rPr>
      </w:pPr>
      <w:r>
        <w:rPr>
          <w:rFonts w:hint="eastAsia"/>
          <w:lang w:eastAsia="zh-CN"/>
        </w:rPr>
        <w:t xml:space="preserve"> </w:t>
      </w:r>
      <w:r>
        <w:rPr>
          <w:lang w:eastAsia="zh-CN"/>
        </w:rPr>
        <w:t xml:space="preserve">                             </w:t>
      </w:r>
      <w:r>
        <w:rPr>
          <w:lang w:eastAsia="zh-CN"/>
        </w:rPr>
        <w:br w:type="page"/>
      </w:r>
    </w:p>
    <w:bookmarkEnd w:id="86"/>
    <w:p>
      <w:pPr>
        <w:pStyle w:val="3"/>
        <w:spacing w:before="156" w:after="156"/>
      </w:pPr>
      <w:bookmarkStart w:id="99" w:name="_接线"/>
      <w:bookmarkEnd w:id="99"/>
      <w:bookmarkStart w:id="100" w:name="_Toc140593721"/>
      <w:bookmarkStart w:id="101" w:name="_Toc124252007"/>
      <w:bookmarkStart w:id="102" w:name="_Toc123050788"/>
      <w:r>
        <w:rPr>
          <w:rFonts w:hint="eastAsia"/>
          <w:lang w:val="en-US" w:eastAsia="zh-CN"/>
        </w:rPr>
        <w:t xml:space="preserve"> D</w:t>
      </w:r>
      <w:r>
        <w:rPr>
          <w:rFonts w:hint="eastAsia"/>
        </w:rPr>
        <w:t>imension</w:t>
      </w:r>
      <w:bookmarkEnd w:id="100"/>
      <w:bookmarkEnd w:id="101"/>
      <w:bookmarkEnd w:id="102"/>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072" w:type="dxa"/>
            <w:shd w:val="clear" w:color="auto" w:fill="D8D8D8" w:themeFill="background1" w:themeFillShade="D9"/>
          </w:tcPr>
          <w:p>
            <w:pPr>
              <w:ind w:left="0" w:leftChars="0"/>
              <w:rPr>
                <w:b/>
                <w:bCs/>
                <w:lang w:eastAsia="zh-CN"/>
              </w:rPr>
            </w:pPr>
            <w:r>
              <w:rPr>
                <w:rFonts w:hint="eastAsia"/>
                <w:b/>
                <w:bCs/>
                <w:sz w:val="20"/>
                <w:szCs w:val="21"/>
                <w:lang w:eastAsia="zh-CN"/>
              </w:rPr>
              <w:t xml:space="preserve">Power module </w:t>
            </w:r>
            <w:r>
              <w:rPr>
                <w:rFonts w:hint="eastAsia"/>
                <w:b/>
                <w:bCs/>
                <w:sz w:val="20"/>
                <w:szCs w:val="21"/>
                <w:lang w:val="en-US" w:eastAsia="zh-CN"/>
              </w:rPr>
              <w:t>dimensions</w:t>
            </w:r>
            <w:r>
              <w:rPr>
                <w:rFonts w:hint="eastAsia"/>
                <w:b/>
                <w:bCs/>
                <w:sz w:val="20"/>
                <w:szCs w:val="21"/>
                <w:lang w:eastAsia="zh-CN"/>
              </w:rPr>
              <w:t xml:space="preserve"> (</w:t>
            </w:r>
            <w:r>
              <w:rPr>
                <w:rFonts w:hint="eastAsia"/>
                <w:b/>
                <w:bCs/>
                <w:sz w:val="20"/>
                <w:szCs w:val="21"/>
                <w:lang w:val="en-US" w:eastAsia="zh-CN"/>
              </w:rPr>
              <w:t>U</w:t>
            </w:r>
            <w:r>
              <w:rPr>
                <w:rFonts w:hint="eastAsia"/>
                <w:b/>
                <w:bCs/>
                <w:sz w:val="20"/>
                <w:szCs w:val="21"/>
                <w:lang w:eastAsia="zh-CN"/>
              </w:rPr>
              <w:t>nit</w:t>
            </w:r>
            <w:r>
              <w:rPr>
                <w:rFonts w:hint="eastAsia"/>
                <w:b/>
                <w:bCs/>
                <w:sz w:val="20"/>
                <w:szCs w:val="21"/>
                <w:lang w:val="en-US" w:eastAsia="zh-CN"/>
              </w:rPr>
              <w:t xml:space="preserve">: </w:t>
            </w:r>
            <w:r>
              <w:rPr>
                <w:rFonts w:hint="eastAsia"/>
                <w:b/>
                <w:bCs/>
                <w:sz w:val="20"/>
                <w:szCs w:val="21"/>
                <w:lang w:eastAsia="zh-CN"/>
              </w:rPr>
              <w:t>mm)</w:t>
            </w:r>
          </w:p>
        </w:tc>
      </w:tr>
    </w:tbl>
    <w:p>
      <w:pPr>
        <w:ind w:left="180"/>
        <w:jc w:val="center"/>
        <w:rPr>
          <w:lang w:eastAsia="zh-CN"/>
        </w:rPr>
      </w:pPr>
      <w:r>
        <w:rPr>
          <w:lang w:eastAsia="zh-CN"/>
        </w:rPr>
        <w:drawing>
          <wp:inline distT="0" distB="0" distL="0" distR="0">
            <wp:extent cx="2798445" cy="2493645"/>
            <wp:effectExtent l="0" t="0" r="1905" b="190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2798445" cy="2493645"/>
                    </a:xfrm>
                    <a:prstGeom prst="rect">
                      <a:avLst/>
                    </a:prstGeom>
                    <a:noFill/>
                  </pic:spPr>
                </pic:pic>
              </a:graphicData>
            </a:graphic>
          </wp:inline>
        </w:drawing>
      </w:r>
    </w:p>
    <w:p>
      <w:pPr>
        <w:ind w:left="180"/>
        <w:jc w:val="center"/>
        <w:rPr>
          <w:lang w:eastAsia="zh-CN"/>
        </w:rPr>
      </w:pPr>
    </w:p>
    <w:p>
      <w:pPr>
        <w:ind w:left="0" w:leftChars="0"/>
        <w:rPr>
          <w:lang w:eastAsia="zh-CN"/>
        </w:rPr>
      </w:pP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072" w:type="dxa"/>
            <w:shd w:val="clear" w:color="auto" w:fill="D8D8D8" w:themeFill="background1" w:themeFillShade="D9"/>
          </w:tcPr>
          <w:p>
            <w:pPr>
              <w:ind w:left="0" w:leftChars="0"/>
              <w:rPr>
                <w:b/>
                <w:bCs/>
                <w:lang w:eastAsia="zh-CN"/>
              </w:rPr>
            </w:pPr>
            <w:r>
              <w:rPr>
                <w:rFonts w:hint="eastAsia"/>
                <w:b/>
                <w:bCs/>
                <w:sz w:val="20"/>
                <w:szCs w:val="21"/>
                <w:lang w:eastAsia="zh-CN"/>
              </w:rPr>
              <w:t xml:space="preserve">Coupler </w:t>
            </w:r>
            <w:r>
              <w:rPr>
                <w:rFonts w:hint="eastAsia"/>
                <w:b/>
                <w:bCs/>
                <w:sz w:val="20"/>
                <w:szCs w:val="21"/>
                <w:lang w:val="en-US" w:eastAsia="zh-CN"/>
              </w:rPr>
              <w:t>module dimension</w:t>
            </w:r>
            <w:r>
              <w:rPr>
                <w:rFonts w:hint="eastAsia"/>
                <w:b/>
                <w:bCs/>
                <w:sz w:val="20"/>
                <w:szCs w:val="21"/>
                <w:lang w:eastAsia="zh-CN"/>
              </w:rPr>
              <w:t>s (</w:t>
            </w:r>
            <w:r>
              <w:rPr>
                <w:rFonts w:hint="eastAsia"/>
                <w:b/>
                <w:bCs/>
                <w:sz w:val="20"/>
                <w:szCs w:val="21"/>
                <w:lang w:val="en-US" w:eastAsia="zh-CN"/>
              </w:rPr>
              <w:t xml:space="preserve">Unit: </w:t>
            </w:r>
            <w:r>
              <w:rPr>
                <w:rFonts w:hint="eastAsia"/>
                <w:b/>
                <w:bCs/>
                <w:sz w:val="20"/>
                <w:szCs w:val="21"/>
                <w:lang w:eastAsia="zh-CN"/>
              </w:rPr>
              <w:t>mm)</w:t>
            </w:r>
          </w:p>
        </w:tc>
      </w:tr>
    </w:tbl>
    <w:p>
      <w:pPr>
        <w:ind w:left="180"/>
        <w:jc w:val="center"/>
        <w:rPr>
          <w:lang w:eastAsia="zh-CN"/>
        </w:rPr>
      </w:pPr>
      <w:r>
        <w:rPr>
          <w:rFonts w:hint="eastAsia"/>
          <w:lang w:eastAsia="zh-CN"/>
        </w:rPr>
        <w:drawing>
          <wp:inline distT="0" distB="0" distL="0" distR="0">
            <wp:extent cx="3095625" cy="2973070"/>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3096000" cy="2973600"/>
                    </a:xfrm>
                    <a:prstGeom prst="rect">
                      <a:avLst/>
                    </a:prstGeom>
                  </pic:spPr>
                </pic:pic>
              </a:graphicData>
            </a:graphic>
          </wp:inline>
        </w:drawing>
      </w:r>
    </w:p>
    <w:p>
      <w:pPr>
        <w:ind w:left="0" w:leftChars="0"/>
        <w:rPr>
          <w:lang w:eastAsia="zh-CN"/>
        </w:rPr>
      </w:pPr>
      <w:r>
        <w:rPr>
          <w:lang w:eastAsia="zh-CN"/>
        </w:rPr>
        <w:br w:type="page"/>
      </w: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072" w:type="dxa"/>
            <w:shd w:val="clear" w:color="auto" w:fill="D8D8D8" w:themeFill="background1" w:themeFillShade="D9"/>
          </w:tcPr>
          <w:p>
            <w:pPr>
              <w:ind w:left="0" w:leftChars="0"/>
              <w:rPr>
                <w:b/>
                <w:bCs/>
                <w:lang w:eastAsia="zh-CN"/>
              </w:rPr>
            </w:pPr>
            <w:r>
              <w:rPr>
                <w:rFonts w:hint="eastAsia"/>
                <w:b/>
                <w:bCs/>
                <w:sz w:val="20"/>
                <w:szCs w:val="21"/>
                <w:lang w:eastAsia="zh-CN"/>
              </w:rPr>
              <w:t>Exten</w:t>
            </w:r>
            <w:r>
              <w:rPr>
                <w:rFonts w:hint="eastAsia"/>
                <w:b/>
                <w:bCs/>
                <w:sz w:val="20"/>
                <w:szCs w:val="21"/>
                <w:lang w:val="en-US" w:eastAsia="zh-CN"/>
              </w:rPr>
              <w:t>sion</w:t>
            </w:r>
            <w:r>
              <w:rPr>
                <w:rFonts w:hint="eastAsia"/>
                <w:b/>
                <w:bCs/>
                <w:sz w:val="20"/>
                <w:szCs w:val="21"/>
                <w:lang w:eastAsia="zh-CN"/>
              </w:rPr>
              <w:t xml:space="preserve"> </w:t>
            </w:r>
            <w:r>
              <w:rPr>
                <w:rFonts w:hint="eastAsia"/>
                <w:b/>
                <w:bCs/>
                <w:sz w:val="20"/>
                <w:szCs w:val="21"/>
                <w:lang w:val="en-US" w:eastAsia="zh-CN"/>
              </w:rPr>
              <w:t>power</w:t>
            </w:r>
            <w:r>
              <w:rPr>
                <w:rFonts w:hint="eastAsia"/>
                <w:b/>
                <w:bCs/>
                <w:sz w:val="20"/>
                <w:szCs w:val="21"/>
                <w:lang w:eastAsia="zh-CN"/>
              </w:rPr>
              <w:t xml:space="preserve"> </w:t>
            </w:r>
            <w:r>
              <w:rPr>
                <w:rFonts w:hint="eastAsia"/>
                <w:b/>
                <w:bCs/>
                <w:sz w:val="20"/>
                <w:szCs w:val="21"/>
                <w:lang w:val="en-US" w:eastAsia="zh-CN"/>
              </w:rPr>
              <w:t>module dimensions</w:t>
            </w:r>
            <w:r>
              <w:rPr>
                <w:rFonts w:hint="eastAsia"/>
                <w:b/>
                <w:bCs/>
                <w:sz w:val="20"/>
                <w:szCs w:val="21"/>
                <w:lang w:eastAsia="zh-CN"/>
              </w:rPr>
              <w:t xml:space="preserve"> (</w:t>
            </w:r>
            <w:r>
              <w:rPr>
                <w:rFonts w:hint="eastAsia"/>
                <w:b/>
                <w:bCs/>
                <w:sz w:val="20"/>
                <w:szCs w:val="21"/>
                <w:lang w:val="en-US" w:eastAsia="zh-CN"/>
              </w:rPr>
              <w:t>Unit:</w:t>
            </w:r>
            <w:r>
              <w:rPr>
                <w:rFonts w:hint="eastAsia"/>
                <w:b/>
                <w:bCs/>
                <w:sz w:val="20"/>
                <w:szCs w:val="21"/>
                <w:lang w:eastAsia="zh-CN"/>
              </w:rPr>
              <w:t xml:space="preserve"> mm)</w:t>
            </w:r>
          </w:p>
        </w:tc>
      </w:tr>
    </w:tbl>
    <w:p>
      <w:pPr>
        <w:ind w:left="180"/>
        <w:jc w:val="center"/>
        <w:rPr>
          <w:lang w:eastAsia="zh-CN"/>
        </w:rPr>
      </w:pPr>
      <w:r>
        <w:drawing>
          <wp:inline distT="0" distB="0" distL="0" distR="0">
            <wp:extent cx="2735580" cy="2404745"/>
            <wp:effectExtent l="0" t="0" r="762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36000" cy="2404800"/>
                    </a:xfrm>
                    <a:prstGeom prst="rect">
                      <a:avLst/>
                    </a:prstGeom>
                  </pic:spPr>
                </pic:pic>
              </a:graphicData>
            </a:graphic>
          </wp:inline>
        </w:drawing>
      </w:r>
    </w:p>
    <w:p>
      <w:pPr>
        <w:ind w:left="180"/>
        <w:jc w:val="center"/>
        <w:rPr>
          <w:lang w:eastAsia="zh-CN"/>
        </w:rPr>
      </w:pP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072" w:type="dxa"/>
            <w:shd w:val="clear" w:color="auto" w:fill="D8D8D8" w:themeFill="background1" w:themeFillShade="D9"/>
          </w:tcPr>
          <w:p>
            <w:pPr>
              <w:ind w:left="0" w:leftChars="0"/>
              <w:rPr>
                <w:b/>
                <w:bCs/>
                <w:lang w:eastAsia="zh-CN"/>
              </w:rPr>
            </w:pPr>
            <w:r>
              <w:rPr>
                <w:b/>
                <w:bCs/>
                <w:sz w:val="20"/>
                <w:szCs w:val="21"/>
                <w:lang w:eastAsia="zh-CN"/>
              </w:rPr>
              <w:t xml:space="preserve">I/O </w:t>
            </w:r>
            <w:r>
              <w:rPr>
                <w:rFonts w:hint="eastAsia"/>
                <w:b/>
                <w:bCs/>
                <w:sz w:val="20"/>
                <w:szCs w:val="21"/>
                <w:lang w:val="en-US" w:eastAsia="zh-CN"/>
              </w:rPr>
              <w:t>module dimensions</w:t>
            </w:r>
            <w:r>
              <w:rPr>
                <w:rFonts w:hint="eastAsia"/>
                <w:b/>
                <w:bCs/>
                <w:sz w:val="20"/>
                <w:szCs w:val="21"/>
                <w:lang w:eastAsia="zh-CN"/>
              </w:rPr>
              <w:t xml:space="preserve"> (Unit</w:t>
            </w:r>
            <w:r>
              <w:rPr>
                <w:rFonts w:hint="eastAsia"/>
                <w:b/>
                <w:bCs/>
                <w:sz w:val="20"/>
                <w:szCs w:val="21"/>
                <w:lang w:val="en-US" w:eastAsia="zh-CN"/>
              </w:rPr>
              <w:t>:</w:t>
            </w:r>
            <w:r>
              <w:rPr>
                <w:rFonts w:hint="eastAsia"/>
                <w:b/>
                <w:bCs/>
                <w:sz w:val="20"/>
                <w:szCs w:val="21"/>
                <w:lang w:eastAsia="zh-CN"/>
              </w:rPr>
              <w:t xml:space="preserve"> mm)</w:t>
            </w:r>
          </w:p>
        </w:tc>
      </w:tr>
    </w:tbl>
    <w:p>
      <w:pPr>
        <w:ind w:left="180"/>
        <w:jc w:val="center"/>
        <w:rPr>
          <w:lang w:eastAsia="zh-CN"/>
        </w:rPr>
      </w:pPr>
      <w:r>
        <w:drawing>
          <wp:inline distT="0" distB="0" distL="0" distR="0">
            <wp:extent cx="2699385" cy="2634615"/>
            <wp:effectExtent l="0" t="0" r="571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00000" cy="2635200"/>
                    </a:xfrm>
                    <a:prstGeom prst="rect">
                      <a:avLst/>
                    </a:prstGeom>
                  </pic:spPr>
                </pic:pic>
              </a:graphicData>
            </a:graphic>
          </wp:inline>
        </w:drawing>
      </w:r>
    </w:p>
    <w:p>
      <w:pPr>
        <w:ind w:left="0" w:leftChars="0"/>
        <w:rPr>
          <w:lang w:eastAsia="zh-CN"/>
        </w:rPr>
      </w:pPr>
      <w:r>
        <w:rPr>
          <w:lang w:eastAsia="zh-CN"/>
        </w:rPr>
        <w:br w:type="page"/>
      </w: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072" w:type="dxa"/>
            <w:shd w:val="clear" w:color="auto" w:fill="D8D8D8" w:themeFill="background1" w:themeFillShade="D9"/>
          </w:tcPr>
          <w:p>
            <w:pPr>
              <w:ind w:left="0" w:leftChars="0"/>
              <w:rPr>
                <w:b/>
                <w:bCs/>
                <w:lang w:eastAsia="zh-CN"/>
              </w:rPr>
            </w:pPr>
            <w:bookmarkStart w:id="103" w:name="_Hlk124437100"/>
            <w:r>
              <w:rPr>
                <w:rFonts w:hint="eastAsia"/>
                <w:b/>
                <w:bCs/>
                <w:sz w:val="20"/>
                <w:szCs w:val="21"/>
                <w:lang w:eastAsia="zh-CN"/>
              </w:rPr>
              <w:t xml:space="preserve">End </w:t>
            </w:r>
            <w:r>
              <w:rPr>
                <w:rFonts w:hint="eastAsia"/>
                <w:b/>
                <w:bCs/>
                <w:sz w:val="20"/>
                <w:szCs w:val="21"/>
                <w:lang w:val="en-US" w:eastAsia="zh-CN"/>
              </w:rPr>
              <w:t>cover module dimensions</w:t>
            </w:r>
            <w:r>
              <w:rPr>
                <w:rFonts w:hint="eastAsia"/>
                <w:b/>
                <w:bCs/>
                <w:sz w:val="20"/>
                <w:szCs w:val="21"/>
                <w:lang w:eastAsia="zh-CN"/>
              </w:rPr>
              <w:t xml:space="preserve"> (</w:t>
            </w:r>
            <w:r>
              <w:rPr>
                <w:rFonts w:hint="eastAsia"/>
                <w:b/>
                <w:bCs/>
                <w:sz w:val="20"/>
                <w:szCs w:val="21"/>
                <w:lang w:val="en-US" w:eastAsia="zh-CN"/>
              </w:rPr>
              <w:t>U</w:t>
            </w:r>
            <w:r>
              <w:rPr>
                <w:rFonts w:hint="eastAsia"/>
                <w:b/>
                <w:bCs/>
                <w:sz w:val="20"/>
                <w:szCs w:val="21"/>
                <w:lang w:eastAsia="zh-CN"/>
              </w:rPr>
              <w:t>nit</w:t>
            </w:r>
            <w:r>
              <w:rPr>
                <w:rFonts w:hint="eastAsia"/>
                <w:b/>
                <w:bCs/>
                <w:sz w:val="20"/>
                <w:szCs w:val="21"/>
                <w:lang w:val="en-US" w:eastAsia="zh-CN"/>
              </w:rPr>
              <w:t>:</w:t>
            </w:r>
            <w:r>
              <w:rPr>
                <w:rFonts w:hint="eastAsia"/>
                <w:b/>
                <w:bCs/>
                <w:sz w:val="20"/>
                <w:szCs w:val="21"/>
                <w:lang w:eastAsia="zh-CN"/>
              </w:rPr>
              <w:t xml:space="preserve"> mm)</w:t>
            </w:r>
          </w:p>
        </w:tc>
      </w:tr>
      <w:bookmarkEnd w:id="103"/>
    </w:tbl>
    <w:p>
      <w:pPr>
        <w:ind w:left="180"/>
        <w:jc w:val="center"/>
        <w:rPr>
          <w:lang w:eastAsia="zh-CN"/>
        </w:rPr>
      </w:pPr>
      <w:r>
        <w:drawing>
          <wp:inline distT="0" distB="0" distL="0" distR="0">
            <wp:extent cx="2867025" cy="2399665"/>
            <wp:effectExtent l="0" t="0" r="0" b="63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53"/>
                    <a:stretch>
                      <a:fillRect/>
                    </a:stretch>
                  </pic:blipFill>
                  <pic:spPr>
                    <a:xfrm>
                      <a:off x="0" y="0"/>
                      <a:ext cx="2889071" cy="2418259"/>
                    </a:xfrm>
                    <a:prstGeom prst="rect">
                      <a:avLst/>
                    </a:prstGeom>
                  </pic:spPr>
                </pic:pic>
              </a:graphicData>
            </a:graphic>
          </wp:inline>
        </w:drawing>
      </w:r>
    </w:p>
    <w:p>
      <w:pPr>
        <w:ind w:left="180"/>
        <w:rPr>
          <w:lang w:eastAsia="zh-CN"/>
        </w:rPr>
      </w:pPr>
      <w:r>
        <w:rPr>
          <w:rFonts w:hint="eastAsia"/>
          <w:lang w:eastAsia="zh-CN"/>
        </w:rPr>
        <w:t>Note:  All installed with DIN 35 mm standard guide rail, specification 35*7.5*1.0 (unit</w:t>
      </w:r>
      <w:r>
        <w:rPr>
          <w:rFonts w:hint="eastAsia"/>
          <w:lang w:val="en-US" w:eastAsia="zh-CN"/>
        </w:rPr>
        <w:t>:</w:t>
      </w:r>
      <w:r>
        <w:rPr>
          <w:rFonts w:hint="eastAsia"/>
          <w:lang w:eastAsia="zh-CN"/>
        </w:rPr>
        <w:t xml:space="preserve"> mm)</w:t>
      </w:r>
    </w:p>
    <w:p>
      <w:pPr>
        <w:pStyle w:val="2"/>
        <w:rPr>
          <w:lang w:eastAsia="zh-CN"/>
        </w:rPr>
      </w:pPr>
      <w:bookmarkStart w:id="104" w:name="_接线_1"/>
      <w:bookmarkEnd w:id="104"/>
      <w:bookmarkStart w:id="105" w:name="_Toc140593722"/>
      <w:r>
        <w:rPr>
          <w:sz w:val="10"/>
          <w:szCs w:val="10"/>
          <w:lang w:eastAsia="zh-CN"/>
        </w:rPr>
        <mc:AlternateContent>
          <mc:Choice Requires="wps">
            <w:drawing>
              <wp:anchor distT="0" distB="0" distL="114300" distR="114300" simplePos="0" relativeHeight="251667456" behindDoc="0" locked="0" layoutInCell="1" allowOverlap="1">
                <wp:simplePos x="0" y="0"/>
                <wp:positionH relativeFrom="column">
                  <wp:posOffset>0</wp:posOffset>
                </wp:positionH>
                <wp:positionV relativeFrom="paragraph">
                  <wp:posOffset>2307590</wp:posOffset>
                </wp:positionV>
                <wp:extent cx="5844540" cy="0"/>
                <wp:effectExtent l="57150" t="38100" r="60960" b="95250"/>
                <wp:wrapNone/>
                <wp:docPr id="20" name="直接连接符 20"/>
                <wp:cNvGraphicFramePr/>
                <a:graphic xmlns:a="http://schemas.openxmlformats.org/drawingml/2006/main">
                  <a:graphicData uri="http://schemas.microsoft.com/office/word/2010/wordprocessingShape">
                    <wps:wsp>
                      <wps:cNvCnPr/>
                      <wps:spPr>
                        <a:xfrm flipH="1">
                          <a:off x="0" y="0"/>
                          <a:ext cx="5844844"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anchor>
            </w:drawing>
          </mc:Choice>
          <mc:Fallback>
            <w:pict>
              <v:line id="_x0000_s1026" o:spid="_x0000_s1026" o:spt="20" style="position:absolute;left:0pt;flip:x;margin-left:0pt;margin-top:181.7pt;height:0pt;width:460.2pt;z-index:251667456;mso-width-relative:page;mso-height-relative:page;" filled="f" stroked="t" coordsize="21600,21600" o:gfxdata="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LeTwGXXAAAACAEAAA8AAAAAAAAAAQAgAAAAIgAAAGRycy9kb3du&#10;cmV2LnhtbFBLAQIUABQAAAAIAIdO4kCsKHblOQIAAGcEAAAOAAAAAAAAAAEAIAAAACYBAABkcnMv&#10;ZTJvRG9jLnhtbFBLBQYAAAAABgAGAFkBAADRBQAAAAA=&#10;">
                <v:fill on="f" focussize="0,0"/>
                <v:stroke weight="2pt" color="#000000" joinstyle="round"/>
                <v:imagedata o:title=""/>
                <o:lock v:ext="edit" aspectratio="f"/>
                <v:shadow on="t" color="#000000" opacity="24903f" offset="0pt,1.5748031496063pt" origin="0f,32768f" matrix="65536f,0f,0f,65536f"/>
              </v:line>
            </w:pict>
          </mc:Fallback>
        </mc:AlternateContent>
      </w:r>
      <w:r>
        <w:rPr>
          <w:rFonts w:hint="eastAsia"/>
          <w:sz w:val="10"/>
          <w:szCs w:val="10"/>
          <w:lang w:val="en-US" w:eastAsia="zh-CN"/>
        </w:rPr>
        <w:t xml:space="preserve"> </w:t>
      </w:r>
      <w:r>
        <w:rPr>
          <w:rFonts w:hint="eastAsia"/>
          <w:lang w:val="en-US" w:eastAsia="zh-CN"/>
        </w:rPr>
        <w:t>Wiring</w:t>
      </w:r>
      <w:bookmarkEnd w:id="105"/>
    </w:p>
    <w:p>
      <w:pPr>
        <w:pStyle w:val="3"/>
        <w:spacing w:before="156" w:after="156"/>
      </w:pPr>
      <w:bookmarkStart w:id="106" w:name="_Toc140593723"/>
      <w:r>
        <w:rPr>
          <w:rFonts w:hint="eastAsia"/>
          <w:lang w:val="en-US" w:eastAsia="zh-CN"/>
        </w:rPr>
        <w:t xml:space="preserve"> W</w:t>
      </w:r>
      <w:r>
        <w:rPr>
          <w:rFonts w:hint="eastAsia"/>
        </w:rPr>
        <w:t>iring terminal</w:t>
      </w:r>
      <w:bookmarkEnd w:id="106"/>
    </w:p>
    <w:tbl>
      <w:tblPr>
        <w:tblStyle w:val="18"/>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0"/>
        <w:gridCol w:w="1843"/>
        <w:gridCol w:w="52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72" w:type="dxa"/>
            <w:gridSpan w:val="3"/>
            <w:shd w:val="clear" w:color="auto" w:fill="D8D8D8" w:themeFill="background1" w:themeFillShade="D9"/>
          </w:tcPr>
          <w:p>
            <w:pPr>
              <w:ind w:left="0" w:leftChars="0"/>
              <w:rPr>
                <w:b/>
                <w:bCs/>
                <w:lang w:eastAsia="zh-CN"/>
              </w:rPr>
            </w:pPr>
            <w:bookmarkStart w:id="107" w:name="_Hlk120723817"/>
            <w:r>
              <w:rPr>
                <w:rFonts w:hint="eastAsia"/>
                <w:b/>
                <w:bCs/>
                <w:lang w:val="en-US" w:eastAsia="zh-CN"/>
              </w:rPr>
              <w:t>W</w:t>
            </w:r>
            <w:r>
              <w:rPr>
                <w:rFonts w:hint="eastAsia"/>
                <w:b/>
                <w:bCs/>
                <w:lang w:eastAsia="zh-CN"/>
              </w:rPr>
              <w:t>iring terminal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vMerge w:val="restart"/>
            <w:vAlign w:val="center"/>
          </w:tcPr>
          <w:p>
            <w:pPr>
              <w:ind w:left="0" w:leftChars="0"/>
              <w:rPr>
                <w:lang w:eastAsia="zh-CN"/>
              </w:rPr>
            </w:pPr>
            <w:r>
              <w:rPr>
                <w:rFonts w:hint="eastAsia"/>
                <w:lang w:eastAsia="zh-CN"/>
              </w:rPr>
              <w:t xml:space="preserve">Signal </w:t>
            </w:r>
            <w:r>
              <w:rPr>
                <w:rFonts w:hint="eastAsia"/>
                <w:lang w:val="en-US" w:eastAsia="zh-CN"/>
              </w:rPr>
              <w:t>wire</w:t>
            </w:r>
            <w:r>
              <w:rPr>
                <w:rFonts w:hint="eastAsia"/>
                <w:lang w:eastAsia="zh-CN"/>
              </w:rPr>
              <w:t xml:space="preserve"> </w:t>
            </w:r>
            <w:r>
              <w:rPr>
                <w:rFonts w:hint="eastAsia"/>
                <w:lang w:val="en-US" w:eastAsia="zh-CN"/>
              </w:rPr>
              <w:t>t</w:t>
            </w:r>
            <w:r>
              <w:rPr>
                <w:rFonts w:hint="eastAsia"/>
                <w:lang w:eastAsia="zh-CN"/>
              </w:rPr>
              <w:t>erminal</w:t>
            </w:r>
          </w:p>
        </w:tc>
        <w:tc>
          <w:tcPr>
            <w:tcW w:w="1843" w:type="dxa"/>
          </w:tcPr>
          <w:p>
            <w:pPr>
              <w:ind w:left="0" w:leftChars="0"/>
              <w:rPr>
                <w:lang w:eastAsia="zh-CN"/>
              </w:rPr>
            </w:pPr>
            <w:r>
              <w:rPr>
                <w:rFonts w:hint="eastAsia"/>
                <w:lang w:eastAsia="zh-CN"/>
              </w:rPr>
              <w:t>Number of poles</w:t>
            </w:r>
          </w:p>
        </w:tc>
        <w:tc>
          <w:tcPr>
            <w:tcW w:w="5249" w:type="dxa"/>
          </w:tcPr>
          <w:p>
            <w:pPr>
              <w:ind w:left="0" w:leftChars="0"/>
              <w:rPr>
                <w:lang w:eastAsia="zh-CN"/>
              </w:rPr>
            </w:pPr>
            <w:r>
              <w:rPr>
                <w:lang w:eastAsia="zh-CN"/>
              </w:rPr>
              <w:t>16 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vMerge w:val="continue"/>
          </w:tcPr>
          <w:p>
            <w:pPr>
              <w:ind w:left="0" w:leftChars="0"/>
              <w:rPr>
                <w:lang w:eastAsia="zh-CN"/>
              </w:rPr>
            </w:pPr>
          </w:p>
        </w:tc>
        <w:tc>
          <w:tcPr>
            <w:tcW w:w="1843" w:type="dxa"/>
          </w:tcPr>
          <w:p>
            <w:pPr>
              <w:ind w:left="0" w:leftChars="0"/>
              <w:rPr>
                <w:lang w:eastAsia="zh-CN"/>
              </w:rPr>
            </w:pPr>
            <w:r>
              <w:rPr>
                <w:rFonts w:hint="eastAsia"/>
                <w:lang w:eastAsia="zh-CN"/>
              </w:rPr>
              <w:t>Number of poles</w:t>
            </w:r>
          </w:p>
        </w:tc>
        <w:tc>
          <w:tcPr>
            <w:tcW w:w="5249" w:type="dxa"/>
          </w:tcPr>
          <w:p>
            <w:pPr>
              <w:ind w:left="0" w:leftChars="0"/>
              <w:rPr>
                <w:lang w:eastAsia="zh-CN"/>
              </w:rPr>
            </w:pPr>
            <w:r>
              <w:rPr>
                <w:lang w:eastAsia="zh-CN"/>
              </w:rPr>
              <w:t>20 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0" w:type="dxa"/>
            <w:vMerge w:val="continue"/>
          </w:tcPr>
          <w:p>
            <w:pPr>
              <w:ind w:left="0" w:leftChars="0"/>
              <w:rPr>
                <w:lang w:eastAsia="zh-CN"/>
              </w:rPr>
            </w:pPr>
          </w:p>
        </w:tc>
        <w:tc>
          <w:tcPr>
            <w:tcW w:w="1843" w:type="dxa"/>
          </w:tcPr>
          <w:p>
            <w:pPr>
              <w:ind w:left="0" w:leftChars="0"/>
              <w:rPr>
                <w:rFonts w:hint="default"/>
                <w:lang w:val="en-US" w:eastAsia="zh-CN"/>
              </w:rPr>
            </w:pPr>
            <w:r>
              <w:rPr>
                <w:rFonts w:hint="eastAsia"/>
                <w:lang w:val="en-US" w:eastAsia="zh-CN"/>
              </w:rPr>
              <w:t>Wire gauge</w:t>
            </w:r>
          </w:p>
        </w:tc>
        <w:tc>
          <w:tcPr>
            <w:tcW w:w="5249" w:type="dxa"/>
          </w:tcPr>
          <w:p>
            <w:pPr>
              <w:ind w:left="0" w:leftChars="0"/>
              <w:rPr>
                <w:lang w:eastAsia="zh-CN"/>
              </w:rPr>
            </w:pPr>
            <w:r>
              <w:rPr>
                <w:lang w:eastAsia="zh-CN"/>
              </w:rPr>
              <w:t>22~17 AWG 0.3~1.0 mm²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jc w:val="center"/>
        </w:trPr>
        <w:tc>
          <w:tcPr>
            <w:tcW w:w="1980" w:type="dxa"/>
            <w:vMerge w:val="restart"/>
            <w:vAlign w:val="center"/>
          </w:tcPr>
          <w:p>
            <w:pPr>
              <w:ind w:left="0" w:leftChars="0"/>
              <w:rPr>
                <w:lang w:eastAsia="zh-CN"/>
              </w:rPr>
            </w:pPr>
            <w:r>
              <w:rPr>
                <w:rFonts w:hint="eastAsia"/>
                <w:lang w:val="en-US" w:eastAsia="zh-CN"/>
              </w:rPr>
              <w:t>P</w:t>
            </w:r>
            <w:r>
              <w:rPr>
                <w:rFonts w:hint="eastAsia"/>
                <w:lang w:eastAsia="zh-CN"/>
              </w:rPr>
              <w:t>ower terminal</w:t>
            </w:r>
          </w:p>
        </w:tc>
        <w:tc>
          <w:tcPr>
            <w:tcW w:w="1843" w:type="dxa"/>
          </w:tcPr>
          <w:p>
            <w:pPr>
              <w:ind w:left="0" w:leftChars="0"/>
              <w:rPr>
                <w:lang w:eastAsia="zh-CN"/>
              </w:rPr>
            </w:pPr>
            <w:r>
              <w:rPr>
                <w:rFonts w:hint="eastAsia"/>
                <w:lang w:eastAsia="zh-CN"/>
              </w:rPr>
              <w:t>Number of poles</w:t>
            </w:r>
          </w:p>
        </w:tc>
        <w:tc>
          <w:tcPr>
            <w:tcW w:w="5249" w:type="dxa"/>
          </w:tcPr>
          <w:p>
            <w:pPr>
              <w:ind w:left="0" w:leftChars="0"/>
              <w:rPr>
                <w:color w:val="000000" w:themeColor="text1"/>
                <w:lang w:eastAsia="zh-CN"/>
                <w14:textFill>
                  <w14:solidFill>
                    <w14:schemeClr w14:val="tx1"/>
                  </w14:solidFill>
                </w14:textFill>
              </w:rPr>
            </w:pPr>
            <w:r>
              <w:rPr>
                <w:lang w:eastAsia="zh-CN"/>
              </w:rPr>
              <w:t>3P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jc w:val="center"/>
        </w:trPr>
        <w:tc>
          <w:tcPr>
            <w:tcW w:w="1980" w:type="dxa"/>
            <w:vMerge w:val="continue"/>
            <w:vAlign w:val="center"/>
          </w:tcPr>
          <w:p>
            <w:pPr>
              <w:ind w:left="0" w:leftChars="0"/>
              <w:rPr>
                <w:lang w:eastAsia="zh-CN"/>
              </w:rPr>
            </w:pPr>
          </w:p>
        </w:tc>
        <w:tc>
          <w:tcPr>
            <w:tcW w:w="1843" w:type="dxa"/>
          </w:tcPr>
          <w:p>
            <w:pPr>
              <w:ind w:left="0" w:leftChars="0"/>
              <w:rPr>
                <w:rFonts w:hint="default"/>
                <w:lang w:val="en-US" w:eastAsia="zh-CN"/>
              </w:rPr>
            </w:pPr>
            <w:r>
              <w:rPr>
                <w:rFonts w:hint="eastAsia"/>
                <w:lang w:val="en-US" w:eastAsia="zh-CN"/>
              </w:rPr>
              <w:t>W</w:t>
            </w:r>
            <w:r>
              <w:rPr>
                <w:rFonts w:hint="eastAsia"/>
                <w:lang w:eastAsia="zh-CN"/>
              </w:rPr>
              <w:t xml:space="preserve">ire </w:t>
            </w:r>
            <w:r>
              <w:rPr>
                <w:rFonts w:hint="eastAsia"/>
                <w:lang w:val="en-US" w:eastAsia="zh-CN"/>
              </w:rPr>
              <w:t>gauge</w:t>
            </w:r>
          </w:p>
        </w:tc>
        <w:tc>
          <w:tcPr>
            <w:tcW w:w="5249" w:type="dxa"/>
          </w:tcPr>
          <w:p>
            <w:pPr>
              <w:ind w:left="0" w:leftChars="0"/>
              <w:rPr>
                <w:lang w:eastAsia="zh-CN"/>
              </w:rPr>
            </w:pPr>
            <w:r>
              <w:rPr>
                <w:lang w:eastAsia="zh-CN"/>
              </w:rPr>
              <w:t>22~16 AWG 0.3~1.5 mm²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jc w:val="center"/>
        </w:trPr>
        <w:tc>
          <w:tcPr>
            <w:tcW w:w="1980" w:type="dxa"/>
            <w:vMerge w:val="restart"/>
            <w:vAlign w:val="center"/>
          </w:tcPr>
          <w:p>
            <w:pPr>
              <w:ind w:left="0" w:leftChars="0"/>
              <w:rPr>
                <w:lang w:eastAsia="zh-CN"/>
              </w:rPr>
            </w:pPr>
            <w:r>
              <w:rPr>
                <w:rFonts w:hint="eastAsia"/>
                <w:lang w:val="en-US" w:eastAsia="zh-CN"/>
              </w:rPr>
              <w:t>B</w:t>
            </w:r>
            <w:r>
              <w:rPr>
                <w:rFonts w:hint="eastAsia"/>
                <w:lang w:eastAsia="zh-CN"/>
              </w:rPr>
              <w:t>us interface</w:t>
            </w:r>
          </w:p>
        </w:tc>
        <w:tc>
          <w:tcPr>
            <w:tcW w:w="1843" w:type="dxa"/>
          </w:tcPr>
          <w:p>
            <w:pPr>
              <w:ind w:left="0" w:leftChars="0"/>
              <w:rPr>
                <w:lang w:eastAsia="zh-CN"/>
              </w:rPr>
            </w:pPr>
            <w:r>
              <w:rPr>
                <w:rFonts w:hint="eastAsia"/>
                <w:lang w:eastAsia="zh-CN"/>
              </w:rPr>
              <w:t>PROFIBUS-DP interface</w:t>
            </w:r>
          </w:p>
        </w:tc>
        <w:tc>
          <w:tcPr>
            <w:tcW w:w="5249" w:type="dxa"/>
          </w:tcPr>
          <w:p>
            <w:pPr>
              <w:ind w:left="0" w:leftChars="0"/>
              <w:rPr>
                <w:lang w:eastAsia="zh-CN"/>
              </w:rPr>
            </w:pPr>
            <w:r>
              <w:rPr>
                <w:lang w:eastAsia="zh-CN"/>
              </w:rPr>
              <w:t xml:space="preserve">RS-485 DP </w:t>
            </w:r>
            <w:r>
              <w:rPr>
                <w:rFonts w:hint="eastAsia"/>
                <w:lang w:eastAsia="zh-CN"/>
              </w:rPr>
              <w:t xml:space="preserve">communication </w:t>
            </w:r>
            <w:r>
              <w:t xml:space="preserve">9-pin </w:t>
            </w:r>
            <w:r>
              <w:rPr>
                <w:lang w:eastAsia="zh-CN"/>
              </w:rPr>
              <w:t>socket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jc w:val="center"/>
        </w:trPr>
        <w:tc>
          <w:tcPr>
            <w:tcW w:w="1980" w:type="dxa"/>
            <w:vMerge w:val="continue"/>
            <w:vAlign w:val="center"/>
          </w:tcPr>
          <w:p>
            <w:pPr>
              <w:ind w:left="0" w:leftChars="0"/>
              <w:rPr>
                <w:lang w:eastAsia="zh-CN"/>
              </w:rPr>
            </w:pPr>
          </w:p>
        </w:tc>
        <w:tc>
          <w:tcPr>
            <w:tcW w:w="1843" w:type="dxa"/>
          </w:tcPr>
          <w:p>
            <w:pPr>
              <w:ind w:left="0" w:leftChars="0"/>
              <w:rPr>
                <w:lang w:eastAsia="zh-CN"/>
              </w:rPr>
            </w:pPr>
            <w:r>
              <w:rPr>
                <w:rFonts w:hint="eastAsia"/>
                <w:lang w:eastAsia="zh-CN"/>
              </w:rPr>
              <w:t>Communication connectors</w:t>
            </w:r>
          </w:p>
        </w:tc>
        <w:tc>
          <w:tcPr>
            <w:tcW w:w="5249" w:type="dxa"/>
          </w:tcPr>
          <w:p>
            <w:pPr>
              <w:ind w:left="0" w:leftChars="0"/>
              <w:rPr>
                <w:color w:val="000000" w:themeColor="text1"/>
                <w:lang w:eastAsia="zh-CN"/>
                <w14:textFill>
                  <w14:solidFill>
                    <w14:schemeClr w14:val="tx1"/>
                  </w14:solidFill>
                </w14:textFill>
              </w:rPr>
            </w:pPr>
            <w:r>
              <w:rPr>
                <w:color w:val="000000" w:themeColor="text1"/>
                <w:lang w:eastAsia="zh-CN"/>
                <w14:textFill>
                  <w14:solidFill>
                    <w14:schemeClr w14:val="tx1"/>
                  </w14:solidFill>
                </w14:textFill>
              </w:rPr>
              <w:t xml:space="preserve">Profibus connector </w:t>
            </w:r>
            <w:r>
              <w:rPr>
                <w:rFonts w:hint="eastAsia"/>
                <w:color w:val="000000" w:themeColor="text1"/>
                <w:lang w:eastAsia="zh-CN"/>
                <w14:textFill>
                  <w14:solidFill>
                    <w14:schemeClr w14:val="tx1"/>
                  </w14:solidFill>
                </w14:textFill>
              </w:rPr>
              <w:t>(</w:t>
            </w:r>
            <w:r>
              <w:rPr>
                <w:color w:val="000000" w:themeColor="text1"/>
                <w:lang w:eastAsia="zh-CN"/>
                <w14:textFill>
                  <w14:solidFill>
                    <w14:schemeClr w14:val="tx1"/>
                  </w14:solidFill>
                </w14:textFill>
              </w:rPr>
              <w:t>DP communication 9-pin RS485 plug</w:t>
            </w:r>
            <w:r>
              <w:rPr>
                <w:rFonts w:hint="eastAsia"/>
                <w:color w:val="000000" w:themeColor="text1"/>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 w:hRule="atLeast"/>
          <w:jc w:val="center"/>
        </w:trPr>
        <w:tc>
          <w:tcPr>
            <w:tcW w:w="1980" w:type="dxa"/>
            <w:vMerge w:val="continue"/>
          </w:tcPr>
          <w:p>
            <w:pPr>
              <w:ind w:left="0" w:leftChars="0"/>
              <w:rPr>
                <w:lang w:eastAsia="zh-CN"/>
              </w:rPr>
            </w:pPr>
          </w:p>
        </w:tc>
        <w:tc>
          <w:tcPr>
            <w:tcW w:w="1843" w:type="dxa"/>
          </w:tcPr>
          <w:p>
            <w:pPr>
              <w:ind w:left="0" w:leftChars="0"/>
              <w:rPr>
                <w:lang w:eastAsia="zh-CN"/>
              </w:rPr>
            </w:pPr>
            <w:r>
              <w:rPr>
                <w:rFonts w:hint="eastAsia"/>
                <w:lang w:val="en-US" w:eastAsia="zh-CN"/>
              </w:rPr>
              <w:t>C</w:t>
            </w:r>
            <w:r>
              <w:rPr>
                <w:rFonts w:hint="eastAsia"/>
                <w:lang w:eastAsia="zh-CN"/>
              </w:rPr>
              <w:t>ommunication cable</w:t>
            </w:r>
          </w:p>
        </w:tc>
        <w:tc>
          <w:tcPr>
            <w:tcW w:w="5249" w:type="dxa"/>
          </w:tcPr>
          <w:p>
            <w:pPr>
              <w:ind w:left="0" w:leftChars="0"/>
              <w:rPr>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 xml:space="preserve">Shielded Twisted Pair </w:t>
            </w:r>
            <w:r>
              <w:rPr>
                <w:color w:val="000000" w:themeColor="text1"/>
                <w:lang w:eastAsia="zh-CN"/>
                <w14:textFill>
                  <w14:solidFill>
                    <w14:schemeClr w14:val="tx1"/>
                  </w14:solidFill>
                </w14:textFill>
              </w:rPr>
              <w:t>RS-485 Communication Cable</w:t>
            </w:r>
          </w:p>
        </w:tc>
      </w:tr>
      <w:bookmarkEnd w:id="107"/>
    </w:tbl>
    <w:p>
      <w:pPr>
        <w:ind w:left="0" w:leftChars="0"/>
        <w:rPr>
          <w:lang w:eastAsia="zh-CN"/>
        </w:rPr>
      </w:pPr>
    </w:p>
    <w:p>
      <w:pPr>
        <w:pStyle w:val="3"/>
        <w:spacing w:before="156" w:after="156"/>
      </w:pPr>
      <w:bookmarkStart w:id="108" w:name="_Toc140593724"/>
      <w:r>
        <w:rPr>
          <w:rFonts w:hint="eastAsia"/>
          <w:lang w:val="en-US" w:eastAsia="zh-CN"/>
        </w:rPr>
        <w:t xml:space="preserve"> </w:t>
      </w:r>
      <w:r>
        <w:rPr>
          <w:rFonts w:hint="eastAsia"/>
        </w:rPr>
        <w:t>Wiring instructions and requirements</w:t>
      </w:r>
      <w:bookmarkEnd w:id="108"/>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072" w:type="dxa"/>
            <w:shd w:val="clear" w:color="auto" w:fill="D8D8D8" w:themeFill="background1" w:themeFillShade="D9"/>
          </w:tcPr>
          <w:p>
            <w:pPr>
              <w:ind w:left="0" w:leftChars="0"/>
              <w:rPr>
                <w:b/>
                <w:bCs/>
                <w:lang w:eastAsia="zh-CN"/>
              </w:rPr>
            </w:pPr>
            <w:bookmarkStart w:id="109" w:name="_Hlk120723857"/>
            <w:r>
              <w:rPr>
                <w:rFonts w:hint="eastAsia"/>
                <w:b/>
                <w:bCs/>
                <w:sz w:val="20"/>
                <w:szCs w:val="21"/>
                <w:lang w:eastAsia="zh-CN"/>
              </w:rPr>
              <w:t>Power</w:t>
            </w:r>
            <w:r>
              <w:rPr>
                <w:rFonts w:hint="eastAsia"/>
                <w:b/>
                <w:bCs/>
                <w:sz w:val="20"/>
                <w:szCs w:val="21"/>
                <w:lang w:val="en-US" w:eastAsia="zh-CN"/>
              </w:rPr>
              <w:t xml:space="preserve"> </w:t>
            </w:r>
            <w:r>
              <w:rPr>
                <w:rFonts w:hint="eastAsia"/>
                <w:b/>
                <w:bCs/>
                <w:sz w:val="20"/>
                <w:szCs w:val="21"/>
                <w:lang w:eastAsia="zh-CN"/>
              </w:rPr>
              <w:t>wiring precautions</w:t>
            </w:r>
          </w:p>
        </w:tc>
      </w:tr>
    </w:tbl>
    <w:p>
      <w:pPr>
        <w:numPr>
          <w:ilvl w:val="0"/>
          <w:numId w:val="4"/>
        </w:numPr>
        <w:spacing w:before="156" w:beforeLines="50" w:after="156" w:afterLines="50"/>
        <w:ind w:left="600"/>
        <w:rPr>
          <w:lang w:eastAsia="zh-CN"/>
        </w:rPr>
      </w:pPr>
      <w:r>
        <w:rPr>
          <w:rFonts w:hint="eastAsia"/>
          <w:lang w:eastAsia="zh-CN"/>
        </w:rPr>
        <w:t>The power supply on the module system side and that on the field side should be wired separately. Mixing should be avoided.</w:t>
      </w:r>
      <w:r>
        <w:rPr>
          <w:lang w:eastAsia="zh-CN"/>
        </w:rPr>
        <w:t>PE must be reliably grounded.</w:t>
      </w:r>
    </w:p>
    <w:p>
      <w:pPr>
        <w:keepNext w:val="0"/>
        <w:keepLines w:val="0"/>
        <w:widowControl/>
        <w:suppressLineNumbers w:val="0"/>
        <w:jc w:val="left"/>
        <w:rPr>
          <w:lang w:eastAsia="zh-CN"/>
        </w:rPr>
      </w:pPr>
      <w:r>
        <w:rPr>
          <w:rFonts w:ascii="Wingdings" w:hAnsi="Wingdings" w:eastAsia="宋体" w:cs="Wingdings"/>
          <w:color w:val="000000"/>
          <w:kern w:val="0"/>
          <w:sz w:val="18"/>
          <w:szCs w:val="18"/>
          <w:lang w:val="en-US" w:eastAsia="zh-CN" w:bidi="ar"/>
        </w:rPr>
        <w:t xml:space="preserve">⚫ </w:t>
      </w:r>
      <w:r>
        <w:rPr>
          <w:rFonts w:ascii="Arial" w:hAnsi="Arial" w:eastAsia="宋体" w:cs="Arial"/>
          <w:color w:val="000000"/>
          <w:kern w:val="0"/>
          <w:sz w:val="18"/>
          <w:szCs w:val="18"/>
          <w:lang w:val="en-US" w:eastAsia="zh-CN" w:bidi="ar"/>
        </w:rPr>
        <w:t>PE should be grounded reliably.</w:t>
      </w:r>
    </w:p>
    <w:p>
      <w:pPr>
        <w:ind w:left="0" w:leftChars="0"/>
        <w:rPr>
          <w:lang w:eastAsia="zh-CN"/>
        </w:rPr>
      </w:pPr>
      <w:r>
        <w:rPr>
          <w:lang w:eastAsia="zh-CN"/>
        </w:rPr>
        <w:br w:type="page"/>
      </w: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072" w:type="dxa"/>
            <w:shd w:val="clear" w:color="auto" w:fill="D8D8D8" w:themeFill="background1" w:themeFillShade="D9"/>
          </w:tcPr>
          <w:p>
            <w:pPr>
              <w:ind w:left="0" w:leftChars="0"/>
              <w:rPr>
                <w:rFonts w:hint="default"/>
                <w:b/>
                <w:bCs/>
                <w:lang w:val="en-US" w:eastAsia="zh-CN"/>
              </w:rPr>
            </w:pPr>
            <w:r>
              <w:rPr>
                <w:rFonts w:hint="eastAsia"/>
                <w:b/>
                <w:bCs/>
                <w:sz w:val="20"/>
                <w:szCs w:val="21"/>
                <w:lang w:eastAsia="zh-CN"/>
              </w:rPr>
              <w:t>W</w:t>
            </w:r>
            <w:r>
              <w:rPr>
                <w:rFonts w:hint="eastAsia"/>
                <w:b/>
                <w:bCs/>
                <w:sz w:val="20"/>
                <w:szCs w:val="21"/>
                <w:lang w:val="en-US" w:eastAsia="zh-CN"/>
              </w:rPr>
              <w:t>iring tool required</w:t>
            </w:r>
          </w:p>
        </w:tc>
      </w:tr>
    </w:tbl>
    <w:p>
      <w:pPr>
        <w:ind w:leftChars="0"/>
        <w:rPr>
          <w:lang w:eastAsia="zh-CN"/>
        </w:rPr>
      </w:pPr>
      <w:r>
        <w:rPr>
          <w:lang w:eastAsia="zh-CN"/>
        </w:rPr>
        <w:drawing>
          <wp:anchor distT="0" distB="0" distL="114300" distR="114300" simplePos="0" relativeHeight="251671552" behindDoc="0" locked="0" layoutInCell="1" allowOverlap="1">
            <wp:simplePos x="0" y="0"/>
            <wp:positionH relativeFrom="column">
              <wp:posOffset>4089400</wp:posOffset>
            </wp:positionH>
            <wp:positionV relativeFrom="paragraph">
              <wp:posOffset>5715</wp:posOffset>
            </wp:positionV>
            <wp:extent cx="1555115" cy="1080135"/>
            <wp:effectExtent l="0" t="0" r="6985" b="6350"/>
            <wp:wrapSquare wrapText="bothSides"/>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555200" cy="1080000"/>
                    </a:xfrm>
                    <a:prstGeom prst="rect">
                      <a:avLst/>
                    </a:prstGeom>
                    <a:noFill/>
                  </pic:spPr>
                </pic:pic>
              </a:graphicData>
            </a:graphic>
          </wp:anchor>
        </w:drawing>
      </w:r>
    </w:p>
    <w:p>
      <w:pPr>
        <w:spacing w:line="360" w:lineRule="auto"/>
        <w:ind w:left="180"/>
        <w:rPr>
          <w:lang w:eastAsia="zh-CN"/>
        </w:rPr>
      </w:pPr>
      <w:r>
        <w:rPr>
          <w:rFonts w:hint="eastAsia"/>
          <w:lang w:eastAsia="zh-CN"/>
        </w:rPr>
        <w:t>The power supply and signal line terminals adopt the</w:t>
      </w:r>
      <w:bookmarkStart w:id="110" w:name="_Hlk121215913"/>
      <w:r>
        <w:rPr>
          <w:rFonts w:hint="eastAsia"/>
          <w:lang w:eastAsia="zh-CN"/>
        </w:rPr>
        <w:t xml:space="preserve"> screwless</w:t>
      </w:r>
      <w:bookmarkEnd w:id="110"/>
      <w:r>
        <w:rPr>
          <w:rFonts w:hint="eastAsia"/>
          <w:lang w:eastAsia="zh-CN"/>
        </w:rPr>
        <w:t xml:space="preserve"> design, and the installation and removal of the cables can be operated with a </w:t>
      </w:r>
      <w:r>
        <w:rPr>
          <w:rFonts w:hint="eastAsia"/>
          <w:lang w:val="en-US" w:eastAsia="zh-CN"/>
        </w:rPr>
        <w:t>slotted</w:t>
      </w:r>
      <w:r>
        <w:rPr>
          <w:rFonts w:hint="eastAsia"/>
          <w:lang w:eastAsia="zh-CN"/>
        </w:rPr>
        <w:t xml:space="preserve"> screwdriver (</w:t>
      </w:r>
      <w:r>
        <w:rPr>
          <w:rFonts w:hint="eastAsia"/>
          <w:lang w:val="en-US" w:eastAsia="zh-CN"/>
        </w:rPr>
        <w:t>size</w:t>
      </w:r>
      <w:r>
        <w:rPr>
          <w:rFonts w:hint="eastAsia"/>
          <w:lang w:eastAsia="zh-CN"/>
        </w:rPr>
        <w:t>:</w:t>
      </w:r>
      <w:r>
        <w:rPr>
          <w:lang w:eastAsia="zh-CN"/>
        </w:rPr>
        <w:t xml:space="preserve"> ≤3mm)</w:t>
      </w:r>
      <w:r>
        <w:rPr>
          <w:rFonts w:hint="eastAsia"/>
          <w:lang w:eastAsia="zh-CN"/>
        </w:rPr>
        <w:t>.</w:t>
      </w:r>
    </w:p>
    <w:p>
      <w:pPr>
        <w:spacing w:line="360" w:lineRule="auto"/>
        <w:ind w:left="180"/>
        <w:rPr>
          <w:lang w:eastAsia="zh-CN"/>
        </w:rPr>
      </w:pPr>
      <w:r>
        <w:drawing>
          <wp:anchor distT="0" distB="0" distL="114300" distR="114300" simplePos="0" relativeHeight="251689984" behindDoc="0" locked="0" layoutInCell="1" allowOverlap="1">
            <wp:simplePos x="0" y="0"/>
            <wp:positionH relativeFrom="column">
              <wp:posOffset>4121150</wp:posOffset>
            </wp:positionH>
            <wp:positionV relativeFrom="paragraph">
              <wp:posOffset>239395</wp:posOffset>
            </wp:positionV>
            <wp:extent cx="1551305" cy="1078230"/>
            <wp:effectExtent l="0" t="0" r="0" b="7620"/>
            <wp:wrapSquare wrapText="bothSides"/>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51305" cy="1078230"/>
                    </a:xfrm>
                    <a:prstGeom prst="rect">
                      <a:avLst/>
                    </a:prstGeom>
                    <a:noFill/>
                    <a:ln>
                      <a:noFill/>
                    </a:ln>
                  </pic:spPr>
                </pic:pic>
              </a:graphicData>
            </a:graphic>
          </wp:anchor>
        </w:drawing>
      </w:r>
    </w:p>
    <w:p>
      <w:pPr>
        <w:spacing w:line="360" w:lineRule="auto"/>
        <w:ind w:left="180"/>
        <w:rPr>
          <w:lang w:eastAsia="zh-CN"/>
        </w:rPr>
      </w:pPr>
      <w:r>
        <w:rPr>
          <w:rFonts w:hint="eastAsia"/>
          <w:lang w:eastAsia="zh-CN"/>
        </w:rPr>
        <w:t xml:space="preserve">The bus interface is an </w:t>
      </w:r>
      <w:r>
        <w:t>RS-485 DP communication 9-pin socket</w:t>
      </w:r>
      <w:r>
        <w:rPr>
          <w:rFonts w:hint="eastAsia"/>
          <w:lang w:eastAsia="zh-CN"/>
        </w:rPr>
        <w:t xml:space="preserve">, and a </w:t>
      </w:r>
      <w:r>
        <w:rPr>
          <w:color w:val="000000" w:themeColor="text1"/>
          <w:lang w:eastAsia="zh-CN"/>
          <w14:textFill>
            <w14:solidFill>
              <w14:schemeClr w14:val="tx1"/>
            </w14:solidFill>
          </w14:textFill>
        </w:rPr>
        <w:t xml:space="preserve">Profibus bus connector </w:t>
      </w:r>
      <w:r>
        <w:rPr>
          <w:rFonts w:hint="eastAsia"/>
          <w:lang w:eastAsia="zh-CN"/>
        </w:rPr>
        <w:t>is required between the module and the communication cable.</w:t>
      </w:r>
    </w:p>
    <w:p>
      <w:pPr>
        <w:spacing w:line="360" w:lineRule="auto"/>
        <w:ind w:left="180" w:leftChars="0"/>
        <w:rPr>
          <w:lang w:eastAsia="zh-CN"/>
        </w:rPr>
      </w:pPr>
      <w:r>
        <w:rPr>
          <w:rFonts w:hint="eastAsia"/>
          <w:lang w:eastAsia="zh-CN"/>
        </w:rPr>
        <w:t xml:space="preserve">Insert the connector into the bus connector of the coupler after aligning the connector with the socket, and then tighten the screws on the connector with a </w:t>
      </w:r>
      <w:r>
        <w:rPr>
          <w:rFonts w:hint="eastAsia"/>
          <w:lang w:val="en-US" w:eastAsia="zh-CN"/>
        </w:rPr>
        <w:t>slotted</w:t>
      </w:r>
      <w:r>
        <w:rPr>
          <w:rFonts w:hint="eastAsia"/>
          <w:lang w:eastAsia="zh-CN"/>
        </w:rPr>
        <w:t xml:space="preserve"> screwdriver. Both the installation and removal of the connector can be operated with </w:t>
      </w:r>
      <w:r>
        <w:rPr>
          <w:rFonts w:hint="eastAsia"/>
          <w:lang w:val="en-US" w:eastAsia="zh-CN"/>
        </w:rPr>
        <w:t>a sotted</w:t>
      </w:r>
      <w:r>
        <w:rPr>
          <w:rFonts w:hint="eastAsia"/>
          <w:lang w:eastAsia="zh-CN"/>
        </w:rPr>
        <w:t xml:space="preserve"> screwdriver (</w:t>
      </w:r>
      <w:r>
        <w:rPr>
          <w:rFonts w:hint="eastAsia"/>
          <w:lang w:val="en-US" w:eastAsia="zh-CN"/>
        </w:rPr>
        <w:t>size</w:t>
      </w:r>
      <w:r>
        <w:rPr>
          <w:rFonts w:hint="eastAsia"/>
          <w:lang w:eastAsia="zh-CN"/>
        </w:rPr>
        <w:t>:</w:t>
      </w:r>
      <w:r>
        <w:rPr>
          <w:lang w:eastAsia="zh-CN"/>
        </w:rPr>
        <w:t xml:space="preserve"> ≤5mm)</w:t>
      </w:r>
      <w:r>
        <w:rPr>
          <w:rFonts w:hint="eastAsia"/>
          <w:lang w:eastAsia="zh-CN"/>
        </w:rPr>
        <w:t>.</w:t>
      </w:r>
    </w:p>
    <w:p>
      <w:pPr>
        <w:ind w:leftChars="0"/>
        <w:rPr>
          <w:lang w:eastAsia="zh-CN"/>
        </w:rPr>
      </w:pP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 w:hRule="atLeast"/>
          <w:jc w:val="center"/>
        </w:trPr>
        <w:tc>
          <w:tcPr>
            <w:tcW w:w="9072" w:type="dxa"/>
            <w:shd w:val="clear" w:color="auto" w:fill="D8D8D8" w:themeFill="background1" w:themeFillShade="D9"/>
          </w:tcPr>
          <w:p>
            <w:pPr>
              <w:spacing w:line="200" w:lineRule="atLeast"/>
              <w:ind w:left="0" w:leftChars="0"/>
              <w:rPr>
                <w:b/>
                <w:bCs/>
                <w:lang w:eastAsia="zh-CN"/>
              </w:rPr>
            </w:pPr>
            <w:r>
              <w:rPr>
                <w:rFonts w:hint="eastAsia"/>
                <w:b/>
                <w:bCs/>
                <w:sz w:val="20"/>
                <w:szCs w:val="21"/>
                <w:lang w:eastAsia="zh-CN"/>
              </w:rPr>
              <w:t>Stripp</w:t>
            </w:r>
            <w:r>
              <w:rPr>
                <w:rFonts w:hint="eastAsia"/>
                <w:b/>
                <w:bCs/>
                <w:sz w:val="20"/>
                <w:szCs w:val="21"/>
                <w:lang w:val="en-US" w:eastAsia="zh-CN"/>
              </w:rPr>
              <w:t>ing</w:t>
            </w:r>
            <w:r>
              <w:rPr>
                <w:rFonts w:hint="eastAsia"/>
                <w:b/>
                <w:bCs/>
                <w:sz w:val="20"/>
                <w:szCs w:val="21"/>
                <w:lang w:eastAsia="zh-CN"/>
              </w:rPr>
              <w:t xml:space="preserve"> Length Requirements</w:t>
            </w:r>
          </w:p>
        </w:tc>
      </w:tr>
    </w:tbl>
    <w:p>
      <w:pPr>
        <w:ind w:leftChars="0"/>
        <w:rPr>
          <w:lang w:eastAsia="zh-CN"/>
        </w:rPr>
      </w:pPr>
      <w:r>
        <w:rPr>
          <w:lang w:eastAsia="zh-CN"/>
        </w:rPr>
        <w:drawing>
          <wp:anchor distT="0" distB="0" distL="114300" distR="114300" simplePos="0" relativeHeight="251669504" behindDoc="0" locked="0" layoutInCell="1" allowOverlap="1">
            <wp:simplePos x="0" y="0"/>
            <wp:positionH relativeFrom="column">
              <wp:posOffset>3853180</wp:posOffset>
            </wp:positionH>
            <wp:positionV relativeFrom="paragraph">
              <wp:posOffset>5080</wp:posOffset>
            </wp:positionV>
            <wp:extent cx="1851025" cy="1439545"/>
            <wp:effectExtent l="0" t="0" r="0" b="8255"/>
            <wp:wrapSquare wrapText="bothSides"/>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1851025" cy="1439545"/>
                    </a:xfrm>
                    <a:prstGeom prst="rect">
                      <a:avLst/>
                    </a:prstGeom>
                  </pic:spPr>
                </pic:pic>
              </a:graphicData>
            </a:graphic>
          </wp:anchor>
        </w:drawing>
      </w:r>
    </w:p>
    <w:p>
      <w:pPr>
        <w:ind w:left="180"/>
        <w:rPr>
          <w:lang w:eastAsia="zh-CN"/>
        </w:rPr>
      </w:pPr>
      <w:r>
        <w:rPr>
          <w:lang w:eastAsia="zh-CN"/>
        </w:rPr>
        <w:t xml:space="preserve">The recommended </w:t>
      </w:r>
      <w:r>
        <w:rPr>
          <w:rFonts w:hint="eastAsia"/>
          <w:lang w:eastAsia="zh-CN"/>
        </w:rPr>
        <w:t xml:space="preserve">cable </w:t>
      </w:r>
      <w:r>
        <w:rPr>
          <w:lang w:eastAsia="zh-CN"/>
        </w:rPr>
        <w:t xml:space="preserve">stripping length for the </w:t>
      </w:r>
      <w:r>
        <w:rPr>
          <w:rFonts w:hint="eastAsia"/>
          <w:lang w:eastAsia="zh-CN"/>
        </w:rPr>
        <w:t xml:space="preserve">power and signal line terminals </w:t>
      </w:r>
      <w:r>
        <w:rPr>
          <w:lang w:eastAsia="zh-CN"/>
        </w:rPr>
        <w:t>is 10 mm</w:t>
      </w:r>
      <w:r>
        <w:rPr>
          <w:rFonts w:hint="eastAsia"/>
          <w:lang w:eastAsia="zh-CN"/>
        </w:rPr>
        <w:t>.</w:t>
      </w: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072" w:type="dxa"/>
            <w:shd w:val="clear" w:color="auto" w:fill="D8D8D8" w:themeFill="background1" w:themeFillShade="D9"/>
          </w:tcPr>
          <w:p>
            <w:pPr>
              <w:ind w:left="0" w:leftChars="0"/>
              <w:rPr>
                <w:b/>
                <w:bCs/>
                <w:lang w:eastAsia="zh-CN"/>
              </w:rPr>
            </w:pPr>
            <w:bookmarkStart w:id="111" w:name="_Hlk128582674"/>
            <w:r>
              <w:rPr>
                <w:rFonts w:hint="eastAsia"/>
                <w:b/>
                <w:bCs/>
                <w:sz w:val="20"/>
                <w:szCs w:val="21"/>
                <w:lang w:val="en-US" w:eastAsia="zh-CN"/>
              </w:rPr>
              <w:t>W</w:t>
            </w:r>
            <w:r>
              <w:rPr>
                <w:rFonts w:hint="eastAsia"/>
                <w:b/>
                <w:bCs/>
                <w:sz w:val="20"/>
                <w:szCs w:val="21"/>
                <w:lang w:eastAsia="zh-CN"/>
              </w:rPr>
              <w:t>iring method</w:t>
            </w:r>
          </w:p>
        </w:tc>
      </w:tr>
      <w:bookmarkEnd w:id="111"/>
    </w:tbl>
    <w:p>
      <w:pPr>
        <w:spacing w:line="360" w:lineRule="auto"/>
        <w:ind w:left="180"/>
        <w:rPr>
          <w:lang w:eastAsia="zh-CN"/>
        </w:rPr>
      </w:pPr>
      <w:r>
        <w:rPr>
          <w:lang w:eastAsia="zh-CN"/>
        </w:rPr>
        <w:drawing>
          <wp:anchor distT="0" distB="0" distL="114300" distR="114300" simplePos="0" relativeHeight="251670528" behindDoc="0" locked="0" layoutInCell="1" allowOverlap="1">
            <wp:simplePos x="0" y="0"/>
            <wp:positionH relativeFrom="column">
              <wp:posOffset>3879850</wp:posOffset>
            </wp:positionH>
            <wp:positionV relativeFrom="paragraph">
              <wp:posOffset>55245</wp:posOffset>
            </wp:positionV>
            <wp:extent cx="1850390" cy="1613535"/>
            <wp:effectExtent l="0" t="0" r="0" b="5715"/>
            <wp:wrapSquare wrapText="bothSides"/>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1850390" cy="1613535"/>
                    </a:xfrm>
                    <a:prstGeom prst="rect">
                      <a:avLst/>
                    </a:prstGeom>
                  </pic:spPr>
                </pic:pic>
              </a:graphicData>
            </a:graphic>
          </wp:anchor>
        </w:drawing>
      </w:r>
      <w:r>
        <w:rPr>
          <w:rFonts w:hint="eastAsia"/>
          <w:lang w:eastAsia="zh-CN"/>
        </w:rPr>
        <w:t>For single stranded hard wires, after stripping the corresponding length of wire, press down the button while inserting the single stranded wire.</w:t>
      </w:r>
    </w:p>
    <w:p>
      <w:pPr>
        <w:spacing w:line="360" w:lineRule="auto"/>
        <w:ind w:left="180"/>
        <w:rPr>
          <w:lang w:eastAsia="zh-CN"/>
        </w:rPr>
      </w:pPr>
    </w:p>
    <w:p>
      <w:pPr>
        <w:spacing w:line="360" w:lineRule="auto"/>
        <w:ind w:left="180"/>
        <w:rPr>
          <w:rFonts w:hint="eastAsia"/>
          <w:lang w:eastAsia="zh-CN"/>
        </w:rPr>
      </w:pPr>
      <w:r>
        <w:rPr>
          <w:rFonts w:hint="eastAsia"/>
          <w:lang w:eastAsia="zh-CN"/>
        </w:rPr>
        <w:t>Multi-stranded flexible wires, after stripping the corresponding length of wire, can be directly connected or supporting the use of the corresponding standard specifications of the cold compression end (tube-type insulated terminal, the reference specifications are shown in the table below), press down the button at the same time the line will be inserted.</w:t>
      </w:r>
    </w:p>
    <w:p>
      <w:pPr>
        <w:spacing w:line="360" w:lineRule="auto"/>
        <w:ind w:left="180"/>
        <w:rPr>
          <w:rFonts w:hint="eastAsia"/>
          <w:lang w:eastAsia="zh-CN"/>
        </w:rPr>
      </w:pPr>
    </w:p>
    <w:p>
      <w:pPr>
        <w:spacing w:line="360" w:lineRule="auto"/>
        <w:rPr>
          <w:lang w:eastAsia="zh-CN"/>
        </w:rPr>
      </w:pPr>
      <w:r>
        <w:rPr>
          <w:rFonts w:hint="eastAsia"/>
          <w:lang w:eastAsia="zh-CN"/>
        </w:rPr>
        <w:t>Terminal specifications are shown in the following table:</w:t>
      </w: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957"/>
        <w:gridCol w:w="1586"/>
        <w:gridCol w:w="252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1" w:hRule="atLeast"/>
          <w:jc w:val="center"/>
        </w:trPr>
        <w:tc>
          <w:tcPr>
            <w:tcW w:w="9072" w:type="dxa"/>
            <w:gridSpan w:val="3"/>
            <w:tcBorders>
              <w:top w:val="single" w:color="auto" w:sz="4" w:space="0"/>
              <w:left w:val="single" w:color="auto" w:sz="4" w:space="0"/>
              <w:bottom w:val="single" w:color="auto" w:sz="4" w:space="0"/>
              <w:right w:val="single" w:color="auto" w:sz="4" w:space="0"/>
            </w:tcBorders>
            <w:shd w:val="clear" w:color="auto" w:fill="D9D9D9"/>
          </w:tcPr>
          <w:p>
            <w:pPr>
              <w:ind w:left="0" w:leftChars="0"/>
              <w:rPr>
                <w:b/>
                <w:bCs/>
                <w:szCs w:val="18"/>
                <w:lang w:eastAsia="zh-CN"/>
              </w:rPr>
            </w:pPr>
            <w:r>
              <w:rPr>
                <w:rFonts w:hint="eastAsia"/>
                <w:b/>
                <w:bCs/>
                <w:szCs w:val="18"/>
                <w:lang w:eastAsia="zh-CN"/>
              </w:rPr>
              <w:t>Tube Insulation End Specification Sheet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957" w:type="dxa"/>
            <w:tcBorders>
              <w:top w:val="single" w:color="auto" w:sz="4" w:space="0"/>
              <w:left w:val="single" w:color="auto" w:sz="4" w:space="0"/>
              <w:bottom w:val="single" w:color="auto" w:sz="4" w:space="0"/>
              <w:right w:val="single" w:color="auto" w:sz="4" w:space="0"/>
            </w:tcBorders>
            <w:shd w:val="clear" w:color="auto" w:fill="auto"/>
          </w:tcPr>
          <w:p>
            <w:pPr>
              <w:ind w:left="0" w:leftChars="0"/>
              <w:rPr>
                <w:szCs w:val="18"/>
                <w:lang w:eastAsia="zh-CN"/>
              </w:rPr>
            </w:pPr>
            <w:r>
              <w:rPr>
                <w:rFonts w:hint="eastAsia"/>
                <w:szCs w:val="18"/>
                <w:lang w:val="en-US" w:eastAsia="zh-CN"/>
              </w:rPr>
              <w:t>S</w:t>
            </w:r>
            <w:r>
              <w:rPr>
                <w:rFonts w:hint="eastAsia"/>
                <w:szCs w:val="18"/>
                <w:lang w:eastAsia="zh-CN"/>
              </w:rPr>
              <w:t>pecification</w:t>
            </w:r>
          </w:p>
        </w:tc>
        <w:tc>
          <w:tcPr>
            <w:tcW w:w="1586" w:type="dxa"/>
            <w:tcBorders>
              <w:top w:val="single" w:color="auto" w:sz="4" w:space="0"/>
              <w:left w:val="single" w:color="auto" w:sz="4" w:space="0"/>
              <w:bottom w:val="single" w:color="auto" w:sz="4" w:space="0"/>
              <w:right w:val="single" w:color="auto" w:sz="4" w:space="0"/>
            </w:tcBorders>
            <w:shd w:val="clear" w:color="auto" w:fill="auto"/>
          </w:tcPr>
          <w:p>
            <w:pPr>
              <w:ind w:left="0" w:leftChars="0"/>
              <w:jc w:val="center"/>
              <w:rPr>
                <w:szCs w:val="18"/>
                <w:lang w:eastAsia="zh-CN"/>
              </w:rPr>
            </w:pPr>
            <w:r>
              <w:rPr>
                <w:rFonts w:hint="eastAsia"/>
                <w:szCs w:val="18"/>
                <w:lang w:val="en-US" w:eastAsia="zh-CN"/>
              </w:rPr>
              <w:t>M</w:t>
            </w:r>
            <w:r>
              <w:rPr>
                <w:rFonts w:hint="eastAsia"/>
                <w:szCs w:val="18"/>
                <w:lang w:eastAsia="zh-CN"/>
              </w:rPr>
              <w:t>odel</w:t>
            </w:r>
          </w:p>
        </w:tc>
        <w:tc>
          <w:tcPr>
            <w:tcW w:w="2529" w:type="dxa"/>
            <w:tcBorders>
              <w:top w:val="single" w:color="auto" w:sz="4" w:space="0"/>
              <w:left w:val="single" w:color="auto" w:sz="4" w:space="0"/>
              <w:bottom w:val="single" w:color="auto" w:sz="4" w:space="0"/>
              <w:right w:val="single" w:color="auto" w:sz="4" w:space="0"/>
            </w:tcBorders>
            <w:shd w:val="clear" w:color="auto" w:fill="auto"/>
          </w:tcPr>
          <w:p>
            <w:pPr>
              <w:ind w:left="0" w:leftChars="0"/>
              <w:jc w:val="center"/>
              <w:rPr>
                <w:szCs w:val="18"/>
                <w:lang w:eastAsia="zh-CN"/>
              </w:rPr>
            </w:pPr>
            <w:r>
              <w:rPr>
                <w:rFonts w:hint="eastAsia"/>
                <w:szCs w:val="18"/>
                <w:lang w:eastAsia="zh-CN"/>
              </w:rPr>
              <w:t>Cable section area (mm²)</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6" w:hRule="atLeast"/>
          <w:jc w:val="center"/>
        </w:trPr>
        <w:tc>
          <w:tcPr>
            <w:tcW w:w="4957" w:type="dxa"/>
            <w:vMerge w:val="restart"/>
            <w:tcBorders>
              <w:top w:val="single" w:color="auto" w:sz="4" w:space="0"/>
              <w:left w:val="single" w:color="auto" w:sz="4" w:space="0"/>
              <w:right w:val="single" w:color="auto" w:sz="4" w:space="0"/>
            </w:tcBorders>
            <w:shd w:val="clear" w:color="auto" w:fill="auto"/>
          </w:tcPr>
          <w:p>
            <w:pPr>
              <w:ind w:left="0" w:leftChars="0"/>
              <w:rPr>
                <w:rFonts w:ascii="Arial" w:hAnsi="Arial" w:cs="Arial"/>
                <w:color w:val="000000"/>
                <w:szCs w:val="18"/>
                <w:lang w:eastAsia="zh-CN"/>
              </w:rPr>
            </w:pPr>
            <w:r>
              <w:rPr>
                <w:color w:val="000000"/>
                <w:szCs w:val="18"/>
                <w:lang w:eastAsia="zh-CN"/>
              </w:rPr>
              <w:drawing>
                <wp:anchor distT="0" distB="0" distL="114300" distR="114300" simplePos="0" relativeHeight="251672576" behindDoc="0" locked="0" layoutInCell="1" allowOverlap="1">
                  <wp:simplePos x="0" y="0"/>
                  <wp:positionH relativeFrom="column">
                    <wp:posOffset>11430</wp:posOffset>
                  </wp:positionH>
                  <wp:positionV relativeFrom="paragraph">
                    <wp:posOffset>70485</wp:posOffset>
                  </wp:positionV>
                  <wp:extent cx="1172210" cy="800100"/>
                  <wp:effectExtent l="0" t="0" r="8890" b="0"/>
                  <wp:wrapSquare wrapText="bothSides"/>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172210" cy="800100"/>
                          </a:xfrm>
                          <a:prstGeom prst="rect">
                            <a:avLst/>
                          </a:prstGeom>
                        </pic:spPr>
                      </pic:pic>
                    </a:graphicData>
                  </a:graphic>
                </wp:anchor>
              </w:drawing>
            </w:r>
          </w:p>
          <w:p>
            <w:pPr>
              <w:ind w:left="0" w:leftChars="0"/>
              <w:rPr>
                <w:rFonts w:ascii="Arial" w:hAnsi="Arial" w:cs="Arial"/>
                <w:color w:val="000000"/>
                <w:szCs w:val="18"/>
                <w:lang w:eastAsia="zh-CN"/>
              </w:rPr>
            </w:pPr>
          </w:p>
          <w:p>
            <w:pPr>
              <w:ind w:left="0" w:leftChars="0"/>
              <w:rPr>
                <w:rFonts w:ascii="Arial" w:hAnsi="Arial" w:cs="Arial"/>
                <w:color w:val="000000"/>
                <w:szCs w:val="18"/>
                <w:lang w:eastAsia="zh-CN"/>
              </w:rPr>
            </w:pPr>
          </w:p>
          <w:p>
            <w:pPr>
              <w:ind w:left="0" w:leftChars="0"/>
              <w:rPr>
                <w:rFonts w:ascii="Arial" w:hAnsi="Arial" w:cs="Arial"/>
                <w:color w:val="000000"/>
                <w:szCs w:val="18"/>
                <w:lang w:eastAsia="zh-CN"/>
              </w:rPr>
            </w:pPr>
          </w:p>
          <w:p>
            <w:pPr>
              <w:ind w:left="0" w:leftChars="0"/>
              <w:rPr>
                <w:rFonts w:ascii="Arial" w:hAnsi="Arial" w:cs="Arial"/>
                <w:color w:val="000000"/>
                <w:szCs w:val="18"/>
                <w:lang w:eastAsia="zh-CN"/>
              </w:rPr>
            </w:pPr>
          </w:p>
          <w:p>
            <w:pPr>
              <w:ind w:left="0" w:leftChars="0"/>
              <w:rPr>
                <w:rFonts w:ascii="Arial" w:hAnsi="Arial" w:cs="Arial"/>
                <w:color w:val="000000"/>
                <w:szCs w:val="18"/>
                <w:lang w:eastAsia="zh-CN"/>
              </w:rPr>
            </w:pPr>
            <w:r>
              <w:rPr>
                <w:rFonts w:hint="eastAsia" w:ascii="Arial" w:hAnsi="Arial" w:cs="Arial"/>
                <w:color w:val="000000"/>
                <w:szCs w:val="18"/>
                <w:lang w:eastAsia="zh-CN"/>
              </w:rPr>
              <w:t>Length of tubular insulated terminal L ≥10 mm</w:t>
            </w:r>
          </w:p>
        </w:tc>
        <w:tc>
          <w:tcPr>
            <w:tcW w:w="1586" w:type="dxa"/>
            <w:tcBorders>
              <w:top w:val="single" w:color="auto" w:sz="4" w:space="0"/>
              <w:left w:val="single" w:color="auto" w:sz="4" w:space="0"/>
              <w:bottom w:val="single" w:color="auto" w:sz="4" w:space="0"/>
              <w:right w:val="single" w:color="auto" w:sz="4" w:space="0"/>
            </w:tcBorders>
            <w:shd w:val="clear" w:color="auto" w:fill="auto"/>
          </w:tcPr>
          <w:p>
            <w:pPr>
              <w:ind w:left="0" w:leftChars="0"/>
              <w:jc w:val="center"/>
              <w:rPr>
                <w:szCs w:val="18"/>
                <w:lang w:eastAsia="zh-CN"/>
              </w:rPr>
            </w:pPr>
            <w:r>
              <w:t>E0310</w:t>
            </w:r>
          </w:p>
        </w:tc>
        <w:tc>
          <w:tcPr>
            <w:tcW w:w="2529" w:type="dxa"/>
            <w:tcBorders>
              <w:top w:val="single" w:color="auto" w:sz="4" w:space="0"/>
              <w:left w:val="single" w:color="auto" w:sz="4" w:space="0"/>
              <w:bottom w:val="single" w:color="auto" w:sz="4" w:space="0"/>
              <w:right w:val="single" w:color="auto" w:sz="4" w:space="0"/>
            </w:tcBorders>
            <w:shd w:val="clear" w:color="auto" w:fill="auto"/>
            <w:vAlign w:val="center"/>
          </w:tcPr>
          <w:p>
            <w:pPr>
              <w:ind w:left="0" w:leftChars="0"/>
              <w:jc w:val="center"/>
              <w:rPr>
                <w:szCs w:val="18"/>
                <w:lang w:eastAsia="zh-CN"/>
              </w:rPr>
            </w:pPr>
            <w:r>
              <w:rPr>
                <w:rFonts w:hint="eastAsia"/>
                <w:szCs w:val="18"/>
                <w:lang w:eastAsia="zh-CN"/>
              </w:rPr>
              <w:t>0</w:t>
            </w:r>
            <w:r>
              <w:rPr>
                <w:szCs w:val="18"/>
                <w:lang w:eastAsia="zh-CN"/>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6" w:hRule="atLeast"/>
          <w:jc w:val="center"/>
        </w:trPr>
        <w:tc>
          <w:tcPr>
            <w:tcW w:w="4957" w:type="dxa"/>
            <w:vMerge w:val="continue"/>
            <w:tcBorders>
              <w:left w:val="single" w:color="auto" w:sz="4" w:space="0"/>
              <w:right w:val="single" w:color="auto" w:sz="4" w:space="0"/>
            </w:tcBorders>
            <w:shd w:val="clear" w:color="auto" w:fill="auto"/>
          </w:tcPr>
          <w:p>
            <w:pPr>
              <w:ind w:left="0" w:leftChars="0"/>
              <w:rPr>
                <w:szCs w:val="18"/>
                <w:lang w:eastAsia="zh-CN"/>
              </w:rPr>
            </w:pPr>
          </w:p>
        </w:tc>
        <w:tc>
          <w:tcPr>
            <w:tcW w:w="1586" w:type="dxa"/>
            <w:tcBorders>
              <w:top w:val="single" w:color="auto" w:sz="4" w:space="0"/>
              <w:left w:val="single" w:color="auto" w:sz="4" w:space="0"/>
              <w:bottom w:val="single" w:color="auto" w:sz="4" w:space="0"/>
              <w:right w:val="single" w:color="auto" w:sz="4" w:space="0"/>
            </w:tcBorders>
            <w:shd w:val="clear" w:color="auto" w:fill="auto"/>
          </w:tcPr>
          <w:p>
            <w:pPr>
              <w:ind w:left="0" w:leftChars="0"/>
              <w:jc w:val="center"/>
              <w:rPr>
                <w:szCs w:val="18"/>
                <w:lang w:eastAsia="zh-CN"/>
              </w:rPr>
            </w:pPr>
            <w:r>
              <w:t>E0510</w:t>
            </w:r>
          </w:p>
        </w:tc>
        <w:tc>
          <w:tcPr>
            <w:tcW w:w="2529" w:type="dxa"/>
            <w:tcBorders>
              <w:top w:val="single" w:color="auto" w:sz="4" w:space="0"/>
              <w:left w:val="single" w:color="auto" w:sz="4" w:space="0"/>
              <w:bottom w:val="single" w:color="auto" w:sz="4" w:space="0"/>
              <w:right w:val="single" w:color="auto" w:sz="4" w:space="0"/>
            </w:tcBorders>
            <w:shd w:val="clear" w:color="auto" w:fill="auto"/>
            <w:vAlign w:val="center"/>
          </w:tcPr>
          <w:p>
            <w:pPr>
              <w:ind w:left="0" w:leftChars="0"/>
              <w:jc w:val="center"/>
              <w:rPr>
                <w:szCs w:val="18"/>
                <w:lang w:eastAsia="zh-CN"/>
              </w:rPr>
            </w:pPr>
            <w:r>
              <w:rPr>
                <w:szCs w:val="18"/>
                <w:lang w:eastAsia="zh-CN"/>
              </w:rPr>
              <w:t>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7" w:hRule="atLeast"/>
          <w:jc w:val="center"/>
        </w:trPr>
        <w:tc>
          <w:tcPr>
            <w:tcW w:w="4957" w:type="dxa"/>
            <w:vMerge w:val="continue"/>
            <w:tcBorders>
              <w:left w:val="single" w:color="auto" w:sz="4" w:space="0"/>
              <w:right w:val="single" w:color="auto" w:sz="4" w:space="0"/>
            </w:tcBorders>
            <w:shd w:val="clear" w:color="auto" w:fill="auto"/>
          </w:tcPr>
          <w:p>
            <w:pPr>
              <w:ind w:left="0" w:leftChars="0"/>
              <w:rPr>
                <w:szCs w:val="18"/>
                <w:lang w:eastAsia="zh-CN"/>
              </w:rPr>
            </w:pPr>
          </w:p>
        </w:tc>
        <w:tc>
          <w:tcPr>
            <w:tcW w:w="1586" w:type="dxa"/>
            <w:tcBorders>
              <w:top w:val="single" w:color="auto" w:sz="4" w:space="0"/>
              <w:left w:val="single" w:color="auto" w:sz="4" w:space="0"/>
              <w:bottom w:val="single" w:color="auto" w:sz="4" w:space="0"/>
              <w:right w:val="single" w:color="auto" w:sz="4" w:space="0"/>
            </w:tcBorders>
            <w:shd w:val="clear" w:color="auto" w:fill="auto"/>
          </w:tcPr>
          <w:p>
            <w:pPr>
              <w:ind w:left="0" w:leftChars="0"/>
              <w:jc w:val="center"/>
              <w:rPr>
                <w:szCs w:val="18"/>
                <w:lang w:eastAsia="zh-CN"/>
              </w:rPr>
            </w:pPr>
            <w:r>
              <w:t>E7510</w:t>
            </w:r>
          </w:p>
        </w:tc>
        <w:tc>
          <w:tcPr>
            <w:tcW w:w="2529" w:type="dxa"/>
            <w:tcBorders>
              <w:top w:val="single" w:color="auto" w:sz="4" w:space="0"/>
              <w:left w:val="single" w:color="auto" w:sz="4" w:space="0"/>
              <w:right w:val="single" w:color="auto" w:sz="4" w:space="0"/>
            </w:tcBorders>
            <w:shd w:val="clear" w:color="auto" w:fill="auto"/>
            <w:vAlign w:val="center"/>
          </w:tcPr>
          <w:p>
            <w:pPr>
              <w:ind w:left="0" w:leftChars="0"/>
              <w:jc w:val="center"/>
              <w:rPr>
                <w:szCs w:val="18"/>
                <w:lang w:eastAsia="zh-CN"/>
              </w:rPr>
            </w:pPr>
            <w:r>
              <w:rPr>
                <w:szCs w:val="18"/>
                <w:lang w:eastAsia="zh-CN"/>
              </w:rPr>
              <w:t>0.75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6" w:hRule="atLeast"/>
          <w:jc w:val="center"/>
        </w:trPr>
        <w:tc>
          <w:tcPr>
            <w:tcW w:w="4957" w:type="dxa"/>
            <w:vMerge w:val="continue"/>
            <w:tcBorders>
              <w:left w:val="single" w:color="auto" w:sz="4" w:space="0"/>
              <w:right w:val="single" w:color="auto" w:sz="4" w:space="0"/>
            </w:tcBorders>
            <w:shd w:val="clear" w:color="auto" w:fill="auto"/>
          </w:tcPr>
          <w:p>
            <w:pPr>
              <w:ind w:left="0" w:leftChars="0"/>
              <w:rPr>
                <w:szCs w:val="18"/>
                <w:lang w:eastAsia="zh-CN"/>
              </w:rPr>
            </w:pPr>
          </w:p>
        </w:tc>
        <w:tc>
          <w:tcPr>
            <w:tcW w:w="1586" w:type="dxa"/>
            <w:tcBorders>
              <w:top w:val="single" w:color="auto" w:sz="4" w:space="0"/>
              <w:left w:val="single" w:color="auto" w:sz="4" w:space="0"/>
              <w:bottom w:val="single" w:color="auto" w:sz="4" w:space="0"/>
              <w:right w:val="single" w:color="auto" w:sz="4" w:space="0"/>
            </w:tcBorders>
            <w:shd w:val="clear" w:color="auto" w:fill="auto"/>
          </w:tcPr>
          <w:p>
            <w:pPr>
              <w:ind w:left="0" w:leftChars="0"/>
              <w:jc w:val="center"/>
              <w:rPr>
                <w:szCs w:val="18"/>
                <w:lang w:eastAsia="zh-CN"/>
              </w:rPr>
            </w:pPr>
            <w:r>
              <w:t>E1010</w:t>
            </w:r>
          </w:p>
        </w:tc>
        <w:tc>
          <w:tcPr>
            <w:tcW w:w="2529" w:type="dxa"/>
            <w:tcBorders>
              <w:top w:val="single" w:color="auto" w:sz="4" w:space="0"/>
              <w:left w:val="single" w:color="auto" w:sz="4" w:space="0"/>
              <w:bottom w:val="single" w:color="auto" w:sz="4" w:space="0"/>
              <w:right w:val="single" w:color="auto" w:sz="4" w:space="0"/>
            </w:tcBorders>
            <w:shd w:val="clear" w:color="auto" w:fill="auto"/>
            <w:vAlign w:val="center"/>
          </w:tcPr>
          <w:p>
            <w:pPr>
              <w:ind w:left="0" w:leftChars="0"/>
              <w:jc w:val="center"/>
              <w:rPr>
                <w:szCs w:val="18"/>
                <w:lang w:eastAsia="zh-CN"/>
              </w:rPr>
            </w:pPr>
            <w:r>
              <w:rPr>
                <w:szCs w:val="18"/>
                <w:lang w:eastAsia="zh-CN"/>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7" w:hRule="atLeast"/>
          <w:jc w:val="center"/>
        </w:trPr>
        <w:tc>
          <w:tcPr>
            <w:tcW w:w="4957" w:type="dxa"/>
            <w:vMerge w:val="continue"/>
            <w:tcBorders>
              <w:left w:val="single" w:color="auto" w:sz="4" w:space="0"/>
              <w:bottom w:val="single" w:color="auto" w:sz="4" w:space="0"/>
              <w:right w:val="single" w:color="auto" w:sz="4" w:space="0"/>
            </w:tcBorders>
            <w:shd w:val="clear" w:color="auto" w:fill="auto"/>
          </w:tcPr>
          <w:p>
            <w:pPr>
              <w:ind w:left="0" w:leftChars="0"/>
              <w:rPr>
                <w:szCs w:val="18"/>
                <w:lang w:eastAsia="zh-CN"/>
              </w:rPr>
            </w:pPr>
          </w:p>
        </w:tc>
        <w:tc>
          <w:tcPr>
            <w:tcW w:w="1586" w:type="dxa"/>
            <w:tcBorders>
              <w:top w:val="single" w:color="auto" w:sz="4" w:space="0"/>
              <w:left w:val="single" w:color="auto" w:sz="4" w:space="0"/>
              <w:bottom w:val="single" w:color="auto" w:sz="4" w:space="0"/>
              <w:right w:val="single" w:color="auto" w:sz="4" w:space="0"/>
            </w:tcBorders>
            <w:shd w:val="clear" w:color="auto" w:fill="auto"/>
          </w:tcPr>
          <w:p>
            <w:pPr>
              <w:ind w:left="0" w:leftChars="0"/>
              <w:jc w:val="center"/>
            </w:pPr>
            <w:r>
              <w:t>E1510</w:t>
            </w:r>
          </w:p>
        </w:tc>
        <w:tc>
          <w:tcPr>
            <w:tcW w:w="2529" w:type="dxa"/>
            <w:tcBorders>
              <w:top w:val="single" w:color="auto" w:sz="4" w:space="0"/>
              <w:left w:val="single" w:color="auto" w:sz="4" w:space="0"/>
              <w:bottom w:val="single" w:color="auto" w:sz="4" w:space="0"/>
              <w:right w:val="single" w:color="auto" w:sz="4" w:space="0"/>
            </w:tcBorders>
            <w:shd w:val="clear" w:color="auto" w:fill="auto"/>
            <w:vAlign w:val="center"/>
          </w:tcPr>
          <w:p>
            <w:pPr>
              <w:ind w:left="0" w:leftChars="0"/>
              <w:jc w:val="center"/>
              <w:rPr>
                <w:szCs w:val="18"/>
                <w:lang w:eastAsia="zh-CN"/>
              </w:rPr>
            </w:pPr>
            <w:r>
              <w:rPr>
                <w:rFonts w:hint="eastAsia"/>
                <w:szCs w:val="18"/>
                <w:lang w:eastAsia="zh-CN"/>
              </w:rPr>
              <w:t>1</w:t>
            </w:r>
            <w:r>
              <w:rPr>
                <w:szCs w:val="18"/>
                <w:lang w:eastAsia="zh-CN"/>
              </w:rPr>
              <w:t>.5</w:t>
            </w:r>
          </w:p>
        </w:tc>
      </w:tr>
      <w:bookmarkEnd w:id="109"/>
    </w:tbl>
    <w:p>
      <w:pPr>
        <w:ind w:left="0" w:leftChars="0"/>
        <w:rPr>
          <w:lang w:eastAsia="zh-CN"/>
        </w:rPr>
      </w:pP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072" w:type="dxa"/>
            <w:shd w:val="clear" w:color="auto" w:fill="D8D8D8" w:themeFill="background1" w:themeFillShade="D9"/>
          </w:tcPr>
          <w:p>
            <w:pPr>
              <w:ind w:left="0" w:leftChars="0"/>
              <w:rPr>
                <w:b/>
                <w:bCs/>
                <w:lang w:eastAsia="zh-CN"/>
              </w:rPr>
            </w:pPr>
            <w:r>
              <w:rPr>
                <w:rFonts w:hint="eastAsia"/>
                <w:b/>
                <w:bCs/>
                <w:sz w:val="20"/>
                <w:szCs w:val="21"/>
                <w:lang w:eastAsia="zh-CN"/>
              </w:rPr>
              <w:t>Bus connector wiring method</w:t>
            </w:r>
          </w:p>
        </w:tc>
      </w:tr>
    </w:tbl>
    <w:p>
      <w:pPr>
        <w:ind w:left="180"/>
        <w:rPr>
          <w:lang w:eastAsia="zh-CN"/>
        </w:rPr>
      </w:pPr>
      <w:r>
        <w:rPr>
          <w:rFonts w:hint="eastAsia"/>
          <w:lang w:eastAsia="zh-CN"/>
        </w:rPr>
        <w:drawing>
          <wp:anchor distT="0" distB="0" distL="114300" distR="114300" simplePos="0" relativeHeight="251699200" behindDoc="0" locked="0" layoutInCell="1" allowOverlap="1">
            <wp:simplePos x="0" y="0"/>
            <wp:positionH relativeFrom="column">
              <wp:posOffset>209550</wp:posOffset>
            </wp:positionH>
            <wp:positionV relativeFrom="paragraph">
              <wp:posOffset>59055</wp:posOffset>
            </wp:positionV>
            <wp:extent cx="2160270" cy="2948305"/>
            <wp:effectExtent l="0" t="0" r="0" b="4445"/>
            <wp:wrapSquare wrapText="bothSides"/>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2160000" cy="2948400"/>
                    </a:xfrm>
                    <a:prstGeom prst="rect">
                      <a:avLst/>
                    </a:prstGeom>
                  </pic:spPr>
                </pic:pic>
              </a:graphicData>
            </a:graphic>
          </wp:anchor>
        </w:drawing>
      </w:r>
    </w:p>
    <w:p>
      <w:pPr>
        <w:ind w:left="180"/>
        <w:rPr>
          <w:lang w:eastAsia="zh-CN"/>
        </w:rPr>
      </w:pPr>
    </w:p>
    <w:p>
      <w:pPr>
        <w:ind w:left="180"/>
        <w:rPr>
          <w:lang w:eastAsia="zh-CN"/>
        </w:rPr>
      </w:pPr>
      <w:r>
        <w:rPr>
          <w:rFonts w:hint="eastAsia"/>
          <w:lang w:eastAsia="zh-CN"/>
        </w:rPr>
        <w:t xml:space="preserve">The bus connector and the communication cable need to be connected to each other as shown in the figure on the </w:t>
      </w:r>
      <w:r>
        <w:rPr>
          <w:rFonts w:hint="eastAsia"/>
          <w:lang w:val="en-US" w:eastAsia="zh-CN"/>
        </w:rPr>
        <w:t>left</w:t>
      </w:r>
      <w:r>
        <w:rPr>
          <w:rFonts w:hint="eastAsia"/>
          <w:lang w:eastAsia="zh-CN"/>
        </w:rPr>
        <w:t xml:space="preserve">, </w:t>
      </w:r>
      <w:r>
        <w:rPr>
          <w:rFonts w:hint="eastAsia"/>
          <w:lang w:val="en-US" w:eastAsia="zh-CN"/>
        </w:rPr>
        <w:t xml:space="preserve">steps are </w:t>
      </w:r>
      <w:r>
        <w:rPr>
          <w:rFonts w:hint="eastAsia"/>
          <w:lang w:eastAsia="zh-CN"/>
        </w:rPr>
        <w:t>as follows:</w:t>
      </w:r>
    </w:p>
    <w:p>
      <w:pPr>
        <w:pStyle w:val="25"/>
        <w:numPr>
          <w:ilvl w:val="0"/>
          <w:numId w:val="5"/>
        </w:numPr>
        <w:ind w:leftChars="0" w:firstLineChars="0"/>
        <w:rPr>
          <w:lang w:eastAsia="zh-CN"/>
        </w:rPr>
      </w:pPr>
      <w:r>
        <w:rPr>
          <w:rFonts w:hint="eastAsia"/>
          <w:lang w:eastAsia="zh-CN"/>
        </w:rPr>
        <w:t>Strip the insulation of the communication cable by about 5mm with a wire stripping tool.</w:t>
      </w:r>
    </w:p>
    <w:p>
      <w:pPr>
        <w:pStyle w:val="25"/>
        <w:numPr>
          <w:ilvl w:val="0"/>
          <w:numId w:val="5"/>
        </w:numPr>
        <w:ind w:leftChars="0" w:firstLineChars="0"/>
        <w:rPr>
          <w:lang w:eastAsia="zh-CN"/>
        </w:rPr>
      </w:pPr>
      <w:r>
        <w:rPr>
          <w:rFonts w:hint="eastAsia"/>
          <w:lang w:eastAsia="zh-CN"/>
        </w:rPr>
        <w:t xml:space="preserve">Insert the two wires of the communication cable into the junction box, the green wire corresponds to ports </w:t>
      </w:r>
      <w:r>
        <w:rPr>
          <w:lang w:eastAsia="zh-CN"/>
        </w:rPr>
        <w:t xml:space="preserve">A1 </w:t>
      </w:r>
      <w:r>
        <w:rPr>
          <w:rFonts w:hint="eastAsia"/>
          <w:lang w:eastAsia="zh-CN"/>
        </w:rPr>
        <w:t xml:space="preserve">and </w:t>
      </w:r>
      <w:r>
        <w:rPr>
          <w:lang w:eastAsia="zh-CN"/>
        </w:rPr>
        <w:t xml:space="preserve">A2 </w:t>
      </w:r>
      <w:r>
        <w:rPr>
          <w:rFonts w:hint="eastAsia"/>
          <w:lang w:eastAsia="zh-CN"/>
        </w:rPr>
        <w:t xml:space="preserve">and the red wire corresponds to ports </w:t>
      </w:r>
      <w:r>
        <w:rPr>
          <w:lang w:eastAsia="zh-CN"/>
        </w:rPr>
        <w:t xml:space="preserve">B1 </w:t>
      </w:r>
      <w:r>
        <w:rPr>
          <w:rFonts w:hint="eastAsia"/>
          <w:lang w:eastAsia="zh-CN"/>
        </w:rPr>
        <w:t xml:space="preserve">and </w:t>
      </w:r>
      <w:r>
        <w:rPr>
          <w:lang w:eastAsia="zh-CN"/>
        </w:rPr>
        <w:t>B2</w:t>
      </w:r>
      <w:r>
        <w:rPr>
          <w:rFonts w:hint="eastAsia"/>
          <w:lang w:eastAsia="zh-CN"/>
        </w:rPr>
        <w:t>.</w:t>
      </w:r>
    </w:p>
    <w:p>
      <w:pPr>
        <w:pStyle w:val="25"/>
        <w:numPr>
          <w:ilvl w:val="0"/>
          <w:numId w:val="5"/>
        </w:numPr>
        <w:ind w:leftChars="0" w:firstLineChars="0"/>
        <w:rPr>
          <w:lang w:eastAsia="zh-CN"/>
        </w:rPr>
      </w:pPr>
      <w:r>
        <w:rPr>
          <w:rFonts w:hint="eastAsia"/>
          <w:lang w:eastAsia="zh-CN"/>
        </w:rPr>
        <w:t xml:space="preserve">Once the wire insertion is complete, </w:t>
      </w:r>
      <w:r>
        <w:rPr>
          <w:rFonts w:hint="eastAsia"/>
          <w:lang w:val="en-US" w:eastAsia="zh-CN"/>
        </w:rPr>
        <w:t>fix</w:t>
      </w:r>
      <w:r>
        <w:rPr>
          <w:rFonts w:hint="eastAsia"/>
          <w:lang w:eastAsia="zh-CN"/>
        </w:rPr>
        <w:t xml:space="preserve"> the wires with the screws on the junction box.</w:t>
      </w:r>
    </w:p>
    <w:p>
      <w:pPr>
        <w:pStyle w:val="25"/>
        <w:numPr>
          <w:ilvl w:val="0"/>
          <w:numId w:val="5"/>
        </w:numPr>
        <w:ind w:leftChars="0" w:firstLineChars="0"/>
        <w:rPr>
          <w:lang w:eastAsia="zh-CN"/>
        </w:rPr>
      </w:pPr>
      <w:r>
        <w:rPr>
          <w:rFonts w:hint="eastAsia"/>
          <w:lang w:eastAsia="zh-CN"/>
        </w:rPr>
        <w:t>Press the cable into the groove at the bottom of the junction box.</w:t>
      </w:r>
    </w:p>
    <w:p>
      <w:pPr>
        <w:pStyle w:val="25"/>
        <w:numPr>
          <w:ilvl w:val="0"/>
          <w:numId w:val="5"/>
        </w:numPr>
        <w:ind w:leftChars="0" w:firstLineChars="0"/>
        <w:rPr>
          <w:lang w:eastAsia="zh-CN"/>
        </w:rPr>
      </w:pPr>
      <w:r>
        <w:rPr>
          <w:rFonts w:hint="eastAsia"/>
          <w:lang w:eastAsia="zh-CN"/>
        </w:rPr>
        <w:t>Cover the connector housing cover and tighten with screws.</w:t>
      </w:r>
    </w:p>
    <w:p>
      <w:pPr>
        <w:pStyle w:val="25"/>
        <w:numPr>
          <w:ilvl w:val="0"/>
          <w:numId w:val="5"/>
        </w:numPr>
        <w:ind w:leftChars="0" w:firstLineChars="0"/>
        <w:rPr>
          <w:lang w:eastAsia="zh-CN"/>
        </w:rPr>
      </w:pPr>
      <w:r>
        <w:rPr>
          <w:lang w:eastAsia="zh-CN"/>
        </w:rPr>
        <w:t xml:space="preserve">There is a </w:t>
      </w:r>
      <w:r>
        <w:rPr>
          <w:rFonts w:hint="eastAsia"/>
          <w:lang w:eastAsia="zh-CN"/>
        </w:rPr>
        <w:t xml:space="preserve">red </w:t>
      </w:r>
      <w:r>
        <w:rPr>
          <w:lang w:eastAsia="zh-CN"/>
        </w:rPr>
        <w:t>toggle switch on the Profibus connector</w:t>
      </w:r>
      <w:r>
        <w:rPr>
          <w:rFonts w:hint="eastAsia"/>
          <w:lang w:eastAsia="zh-CN"/>
        </w:rPr>
        <w:t xml:space="preserve">. </w:t>
      </w:r>
      <w:r>
        <w:rPr>
          <w:rFonts w:hint="eastAsia"/>
          <w:lang w:val="en-US" w:eastAsia="zh-CN"/>
        </w:rPr>
        <w:t>When use it,</w:t>
      </w:r>
      <w:r>
        <w:rPr>
          <w:rFonts w:hint="eastAsia"/>
          <w:lang w:eastAsia="zh-CN"/>
        </w:rPr>
        <w:t xml:space="preserve"> need</w:t>
      </w:r>
      <w:r>
        <w:rPr>
          <w:rFonts w:hint="eastAsia"/>
          <w:lang w:val="en-US" w:eastAsia="zh-CN"/>
        </w:rPr>
        <w:t>s</w:t>
      </w:r>
      <w:r>
        <w:rPr>
          <w:rFonts w:hint="eastAsia"/>
          <w:lang w:eastAsia="zh-CN"/>
        </w:rPr>
        <w:t xml:space="preserve"> to toggle the toggle switches on the first and last two connecting terminal devices to the ON position, and the bus connector at the middle end to the OFF position.</w:t>
      </w:r>
    </w:p>
    <w:p>
      <w:pPr>
        <w:pStyle w:val="25"/>
        <w:numPr>
          <w:ilvl w:val="0"/>
          <w:numId w:val="0"/>
        </w:numPr>
        <w:rPr>
          <w:rFonts w:hint="eastAsia"/>
          <w:lang w:eastAsia="zh-CN"/>
        </w:rPr>
      </w:pPr>
    </w:p>
    <w:p>
      <w:pPr>
        <w:pStyle w:val="25"/>
        <w:numPr>
          <w:ilvl w:val="0"/>
          <w:numId w:val="0"/>
        </w:numPr>
        <w:rPr>
          <w:rFonts w:hint="eastAsia"/>
          <w:lang w:eastAsia="zh-CN"/>
        </w:rPr>
      </w:pPr>
    </w:p>
    <w:p>
      <w:pPr>
        <w:pStyle w:val="25"/>
        <w:numPr>
          <w:ilvl w:val="0"/>
          <w:numId w:val="0"/>
        </w:numPr>
        <w:rPr>
          <w:rFonts w:hint="eastAsia"/>
          <w:lang w:eastAsia="zh-CN"/>
        </w:rPr>
      </w:pPr>
    </w:p>
    <w:p>
      <w:pPr>
        <w:pStyle w:val="25"/>
        <w:numPr>
          <w:ilvl w:val="0"/>
          <w:numId w:val="0"/>
        </w:numPr>
        <w:rPr>
          <w:rFonts w:hint="eastAsia"/>
          <w:lang w:eastAsia="zh-CN"/>
        </w:rPr>
      </w:pPr>
    </w:p>
    <w:p>
      <w:pPr>
        <w:pStyle w:val="25"/>
        <w:numPr>
          <w:ilvl w:val="0"/>
          <w:numId w:val="0"/>
        </w:numPr>
        <w:rPr>
          <w:rFonts w:hint="eastAsia"/>
          <w:lang w:eastAsia="zh-CN"/>
        </w:rPr>
      </w:pPr>
    </w:p>
    <w:p>
      <w:pPr>
        <w:ind w:left="0" w:leftChars="0"/>
        <w:rPr>
          <w:lang w:eastAsia="zh-CN"/>
        </w:rPr>
      </w:pPr>
    </w:p>
    <w:p>
      <w:pPr>
        <w:pStyle w:val="25"/>
        <w:numPr>
          <w:ilvl w:val="0"/>
          <w:numId w:val="6"/>
        </w:numPr>
        <w:ind w:left="720" w:leftChars="400" w:firstLineChars="0"/>
        <w:rPr>
          <w:lang w:eastAsia="zh-CN"/>
        </w:rPr>
      </w:pPr>
      <w:r>
        <w:rPr>
          <w:rFonts w:hint="eastAsia"/>
          <w:lang w:eastAsia="zh-CN"/>
        </w:rPr>
        <w:t>When multiple couplers are connected, the bus connector is wired as shown below.</w:t>
      </w:r>
    </w:p>
    <w:p>
      <w:pPr>
        <w:pStyle w:val="25"/>
        <w:ind w:left="1140" w:leftChars="0" w:firstLine="0" w:firstLineChars="0"/>
        <w:jc w:val="center"/>
        <w:rPr>
          <w:lang w:eastAsia="zh-CN"/>
        </w:rPr>
      </w:pPr>
      <w:r>
        <w:rPr>
          <w:rFonts w:hint="eastAsia"/>
          <w:lang w:eastAsia="zh-CN"/>
        </w:rPr>
        <w:drawing>
          <wp:inline distT="0" distB="0" distL="0" distR="0">
            <wp:extent cx="5039995" cy="1943735"/>
            <wp:effectExtent l="0" t="0" r="825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5040000" cy="1944000"/>
                    </a:xfrm>
                    <a:prstGeom prst="rect">
                      <a:avLst/>
                    </a:prstGeom>
                  </pic:spPr>
                </pic:pic>
              </a:graphicData>
            </a:graphic>
          </wp:inline>
        </w:drawing>
      </w:r>
    </w:p>
    <w:p>
      <w:pPr>
        <w:pStyle w:val="25"/>
        <w:ind w:left="420" w:leftChars="0" w:firstLine="0" w:firstLineChars="0"/>
        <w:rPr>
          <w:lang w:eastAsia="zh-CN"/>
        </w:rPr>
      </w:pPr>
      <w:r>
        <w:rPr>
          <w:rFonts w:hint="eastAsia"/>
          <w:lang w:eastAsia="zh-CN"/>
        </w:rPr>
        <w:t xml:space="preserve">Note: The bus connector at the end of the network should have the </w:t>
      </w:r>
      <w:r>
        <w:rPr>
          <w:lang w:eastAsia="zh-CN"/>
        </w:rPr>
        <w:t xml:space="preserve">DP cable connected to the </w:t>
      </w:r>
      <w:r>
        <w:rPr>
          <w:rFonts w:hint="eastAsia"/>
          <w:lang w:eastAsia="zh-CN"/>
        </w:rPr>
        <w:t>"</w:t>
      </w:r>
      <w:r>
        <w:rPr>
          <w:lang w:eastAsia="zh-CN"/>
        </w:rPr>
        <w:t>In</w:t>
      </w:r>
      <w:r>
        <w:rPr>
          <w:rFonts w:hint="eastAsia"/>
          <w:lang w:eastAsia="zh-CN"/>
        </w:rPr>
        <w:t xml:space="preserve">" </w:t>
      </w:r>
      <w:r>
        <w:rPr>
          <w:lang w:eastAsia="zh-CN"/>
        </w:rPr>
        <w:t xml:space="preserve">connector and the terminating resistor should be in </w:t>
      </w:r>
      <w:r>
        <w:rPr>
          <w:rFonts w:hint="eastAsia"/>
          <w:lang w:eastAsia="zh-CN"/>
        </w:rPr>
        <w:t xml:space="preserve">the "On" </w:t>
      </w:r>
      <w:r>
        <w:rPr>
          <w:lang w:eastAsia="zh-CN"/>
        </w:rPr>
        <w:t xml:space="preserve">position. The terminating resistor at the middle of the network should be placed in </w:t>
      </w:r>
      <w:r>
        <w:rPr>
          <w:rFonts w:hint="eastAsia"/>
          <w:lang w:eastAsia="zh-CN"/>
        </w:rPr>
        <w:t xml:space="preserve">the "Off" </w:t>
      </w:r>
      <w:r>
        <w:rPr>
          <w:lang w:eastAsia="zh-CN"/>
        </w:rPr>
        <w:t>position.</w:t>
      </w:r>
    </w:p>
    <w:p>
      <w:pPr>
        <w:ind w:left="0" w:leftChars="0"/>
        <w:rPr>
          <w:lang w:eastAsia="zh-CN"/>
        </w:rPr>
      </w:pP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 w:hRule="atLeast"/>
          <w:jc w:val="center"/>
        </w:trPr>
        <w:tc>
          <w:tcPr>
            <w:tcW w:w="9072" w:type="dxa"/>
            <w:shd w:val="clear" w:color="auto" w:fill="D8D8D8" w:themeFill="background1" w:themeFillShade="D9"/>
          </w:tcPr>
          <w:p>
            <w:pPr>
              <w:spacing w:line="200" w:lineRule="atLeast"/>
              <w:ind w:left="0" w:leftChars="0"/>
              <w:rPr>
                <w:b/>
                <w:bCs/>
                <w:lang w:eastAsia="zh-CN"/>
              </w:rPr>
            </w:pPr>
            <w:bookmarkStart w:id="112" w:name="_Hlk124771219"/>
            <w:r>
              <w:rPr>
                <w:rFonts w:hint="eastAsia"/>
                <w:b/>
                <w:bCs/>
                <w:sz w:val="20"/>
                <w:szCs w:val="21"/>
                <w:lang w:eastAsia="zh-CN"/>
              </w:rPr>
              <w:t>Power supply wiring: 3P terminal of power module</w:t>
            </w:r>
          </w:p>
        </w:tc>
      </w:tr>
      <w:bookmarkEnd w:id="112"/>
    </w:tbl>
    <w:p>
      <w:pPr>
        <w:pStyle w:val="25"/>
        <w:numPr>
          <w:ilvl w:val="0"/>
          <w:numId w:val="0"/>
        </w:numPr>
        <w:ind w:firstLine="180" w:firstLineChars="100"/>
        <w:rPr>
          <w:rFonts w:hint="eastAsia"/>
          <w:lang w:eastAsia="zh-CN"/>
        </w:rPr>
      </w:pPr>
      <w:r>
        <w:rPr>
          <w:rFonts w:hint="eastAsia"/>
          <w:lang w:eastAsia="zh-CN"/>
        </w:rPr>
        <w:t>Connect the DC24V power module using the given wiring method based on the circuit shown in the figure below, and meanwhile ground the PE reliably (twisted pair cable is recommended for power supply)</w:t>
      </w:r>
    </w:p>
    <w:p>
      <w:pPr>
        <w:pStyle w:val="25"/>
        <w:numPr>
          <w:ilvl w:val="0"/>
          <w:numId w:val="7"/>
        </w:numPr>
        <w:ind w:left="420" w:leftChars="0" w:hanging="420" w:firstLineChars="0"/>
        <w:rPr>
          <w:lang w:eastAsia="zh-CN"/>
        </w:rPr>
      </w:pPr>
      <w:r>
        <w:rPr>
          <w:rFonts w:hint="eastAsia"/>
          <w:szCs w:val="18"/>
          <w:lang w:eastAsia="zh-CN"/>
        </w:rPr>
        <w:t>Figure</w:t>
      </w:r>
      <w:r>
        <w:rPr>
          <w:szCs w:val="18"/>
          <w:lang w:eastAsia="zh-CN"/>
        </w:rPr>
        <w:fldChar w:fldCharType="begin"/>
      </w:r>
      <w:r>
        <w:rPr>
          <w:szCs w:val="18"/>
          <w:lang w:eastAsia="zh-CN"/>
        </w:rPr>
        <w:instrText xml:space="preserve"> </w:instrText>
      </w:r>
      <w:r>
        <w:rPr>
          <w:rFonts w:hint="eastAsia"/>
          <w:szCs w:val="18"/>
          <w:lang w:eastAsia="zh-CN"/>
        </w:rPr>
        <w:instrText xml:space="preserve">STYLEREF 1 \s</w:instrText>
      </w:r>
      <w:r>
        <w:rPr>
          <w:szCs w:val="18"/>
          <w:lang w:eastAsia="zh-CN"/>
        </w:rPr>
        <w:instrText xml:space="preserve"> </w:instrText>
      </w:r>
      <w:r>
        <w:rPr>
          <w:szCs w:val="18"/>
          <w:lang w:eastAsia="zh-CN"/>
        </w:rPr>
        <w:fldChar w:fldCharType="separate"/>
      </w:r>
      <w:r>
        <w:rPr>
          <w:szCs w:val="18"/>
          <w:lang w:eastAsia="zh-CN"/>
        </w:rPr>
        <w:t xml:space="preserve"> 6</w:t>
      </w:r>
      <w:r>
        <w:rPr>
          <w:szCs w:val="18"/>
          <w:lang w:eastAsia="zh-CN"/>
        </w:rPr>
        <w:fldChar w:fldCharType="end"/>
      </w:r>
      <w:r>
        <w:rPr>
          <w:rFonts w:hint="eastAsia"/>
          <w:szCs w:val="18"/>
          <w:lang w:val="en-US" w:eastAsia="zh-CN"/>
        </w:rPr>
        <w:t>-1:</w:t>
      </w:r>
      <w:r>
        <w:rPr>
          <w:rFonts w:hint="eastAsia"/>
          <w:szCs w:val="18"/>
          <w:lang w:eastAsia="zh-CN"/>
        </w:rPr>
        <w:t xml:space="preserve"> Wiring diagram of coupler, IO modules, and power module in sequence</w:t>
      </w:r>
    </w:p>
    <w:p>
      <w:pPr>
        <w:ind w:left="0" w:leftChars="0"/>
        <w:jc w:val="center"/>
        <w:rPr>
          <w:lang w:eastAsia="zh-CN"/>
        </w:rPr>
      </w:pPr>
      <w:r>
        <w:rPr>
          <w:lang w:eastAsia="zh-CN"/>
        </w:rPr>
        <w:drawing>
          <wp:inline distT="0" distB="0" distL="0" distR="0">
            <wp:extent cx="5759450" cy="2508885"/>
            <wp:effectExtent l="0" t="0" r="0" b="571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760000" cy="2509200"/>
                    </a:xfrm>
                    <a:prstGeom prst="rect">
                      <a:avLst/>
                    </a:prstGeom>
                  </pic:spPr>
                </pic:pic>
              </a:graphicData>
            </a:graphic>
          </wp:inline>
        </w:drawing>
      </w:r>
    </w:p>
    <w:p>
      <w:pPr>
        <w:keepNext w:val="0"/>
        <w:keepLines w:val="0"/>
        <w:widowControl/>
        <w:suppressLineNumbers w:val="0"/>
        <w:jc w:val="center"/>
        <w:rPr>
          <w:lang w:eastAsia="zh-CN"/>
        </w:rPr>
      </w:pPr>
      <w:r>
        <w:rPr>
          <w:rFonts w:ascii="Arial" w:hAnsi="Arial" w:eastAsia="宋体" w:cs="Arial"/>
          <w:color w:val="000000"/>
          <w:kern w:val="0"/>
          <w:sz w:val="18"/>
          <w:szCs w:val="18"/>
          <w:lang w:val="en-US" w:eastAsia="zh-CN" w:bidi="ar"/>
        </w:rPr>
        <w:t>Figure 6-1</w:t>
      </w:r>
    </w:p>
    <w:p>
      <w:pPr>
        <w:ind w:left="0" w:leftChars="0"/>
        <w:jc w:val="center"/>
        <w:rPr>
          <w:lang w:eastAsia="zh-CN"/>
        </w:rPr>
      </w:pPr>
    </w:p>
    <w:p>
      <w:pPr>
        <w:ind w:left="0" w:leftChars="0"/>
        <w:jc w:val="center"/>
        <w:rPr>
          <w:lang w:eastAsia="zh-CN"/>
        </w:rPr>
      </w:pPr>
    </w:p>
    <w:p>
      <w:pPr>
        <w:ind w:left="0" w:leftChars="0"/>
        <w:jc w:val="center"/>
        <w:rPr>
          <w:lang w:eastAsia="zh-CN"/>
        </w:rPr>
      </w:pPr>
    </w:p>
    <w:p>
      <w:pPr>
        <w:ind w:left="0" w:leftChars="0"/>
        <w:jc w:val="center"/>
        <w:rPr>
          <w:lang w:eastAsia="zh-CN"/>
        </w:rPr>
      </w:pPr>
    </w:p>
    <w:p>
      <w:pPr>
        <w:ind w:left="0" w:leftChars="0"/>
        <w:jc w:val="center"/>
        <w:rPr>
          <w:lang w:eastAsia="zh-CN"/>
        </w:rPr>
      </w:pPr>
    </w:p>
    <w:p>
      <w:pPr>
        <w:ind w:left="0" w:leftChars="0"/>
        <w:jc w:val="center"/>
        <w:rPr>
          <w:lang w:eastAsia="zh-CN"/>
        </w:rPr>
      </w:pPr>
    </w:p>
    <w:p>
      <w:pPr>
        <w:ind w:left="0" w:leftChars="0"/>
        <w:jc w:val="center"/>
        <w:rPr>
          <w:lang w:eastAsia="zh-CN"/>
        </w:rPr>
      </w:pPr>
    </w:p>
    <w:p>
      <w:pPr>
        <w:ind w:left="0" w:leftChars="0"/>
        <w:jc w:val="center"/>
        <w:rPr>
          <w:lang w:eastAsia="zh-CN"/>
        </w:rPr>
      </w:pPr>
    </w:p>
    <w:p>
      <w:pPr>
        <w:ind w:left="0" w:leftChars="0"/>
        <w:jc w:val="center"/>
        <w:rPr>
          <w:lang w:eastAsia="zh-CN"/>
        </w:rPr>
      </w:pPr>
    </w:p>
    <w:p>
      <w:pPr>
        <w:pStyle w:val="25"/>
        <w:numPr>
          <w:ilvl w:val="0"/>
          <w:numId w:val="8"/>
        </w:numPr>
        <w:ind w:left="181" w:leftChars="0" w:firstLine="0" w:firstLineChars="0"/>
        <w:rPr>
          <w:rFonts w:hint="eastAsia"/>
          <w:szCs w:val="18"/>
          <w:lang w:eastAsia="zh-CN"/>
        </w:rPr>
      </w:pPr>
      <w:r>
        <w:rPr>
          <w:rFonts w:hint="eastAsia"/>
          <w:szCs w:val="18"/>
          <w:lang w:eastAsia="zh-CN"/>
        </w:rPr>
        <w:t xml:space="preserve">Figure </w:t>
      </w:r>
      <w:r>
        <w:rPr>
          <w:szCs w:val="18"/>
          <w:lang w:eastAsia="zh-CN"/>
        </w:rPr>
        <w:fldChar w:fldCharType="begin"/>
      </w:r>
      <w:r>
        <w:rPr>
          <w:szCs w:val="18"/>
          <w:lang w:eastAsia="zh-CN"/>
        </w:rPr>
        <w:instrText xml:space="preserve"> </w:instrText>
      </w:r>
      <w:r>
        <w:rPr>
          <w:rFonts w:hint="eastAsia"/>
          <w:szCs w:val="18"/>
          <w:lang w:eastAsia="zh-CN"/>
        </w:rPr>
        <w:instrText xml:space="preserve">STYLEREF 1 \s</w:instrText>
      </w:r>
      <w:r>
        <w:rPr>
          <w:szCs w:val="18"/>
          <w:lang w:eastAsia="zh-CN"/>
        </w:rPr>
        <w:instrText xml:space="preserve"> </w:instrText>
      </w:r>
      <w:r>
        <w:rPr>
          <w:szCs w:val="18"/>
          <w:lang w:eastAsia="zh-CN"/>
        </w:rPr>
        <w:fldChar w:fldCharType="separate"/>
      </w:r>
      <w:r>
        <w:rPr>
          <w:szCs w:val="18"/>
          <w:lang w:eastAsia="zh-CN"/>
        </w:rPr>
        <w:t>6</w:t>
      </w:r>
      <w:r>
        <w:rPr>
          <w:szCs w:val="18"/>
          <w:lang w:eastAsia="zh-CN"/>
        </w:rPr>
        <w:fldChar w:fldCharType="end"/>
      </w:r>
      <w:r>
        <w:rPr>
          <w:rFonts w:hint="eastAsia"/>
          <w:szCs w:val="18"/>
          <w:lang w:val="en-US" w:eastAsia="zh-CN"/>
        </w:rPr>
        <w:t>-2:</w:t>
      </w:r>
      <w:r>
        <w:rPr>
          <w:rFonts w:hint="eastAsia"/>
          <w:szCs w:val="18"/>
          <w:lang w:eastAsia="zh-CN"/>
        </w:rPr>
        <w:t xml:space="preserve">  Wiring diagram of coupler, IO modules, power module, IO modules, and power module in </w:t>
      </w:r>
    </w:p>
    <w:p>
      <w:pPr>
        <w:pStyle w:val="25"/>
        <w:numPr>
          <w:ilvl w:val="0"/>
          <w:numId w:val="0"/>
        </w:numPr>
        <w:ind w:left="181" w:leftChars="0"/>
        <w:rPr>
          <w:lang w:eastAsia="zh-CN"/>
        </w:rPr>
      </w:pPr>
      <w:r>
        <w:rPr>
          <w:rFonts w:hint="eastAsia"/>
          <w:szCs w:val="18"/>
          <w:lang w:eastAsia="zh-CN"/>
        </w:rPr>
        <w:t>sequence</w:t>
      </w:r>
    </w:p>
    <w:p>
      <w:pPr>
        <w:ind w:left="0" w:leftChars="0"/>
        <w:jc w:val="center"/>
        <w:rPr>
          <w:lang w:eastAsia="zh-CN"/>
        </w:rPr>
      </w:pPr>
      <w:r>
        <w:rPr>
          <w:lang w:eastAsia="zh-CN"/>
        </w:rPr>
        <w:drawing>
          <wp:inline distT="0" distB="0" distL="0" distR="0">
            <wp:extent cx="5829300" cy="2071370"/>
            <wp:effectExtent l="0" t="0" r="0" b="508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29300" cy="2071370"/>
                    </a:xfrm>
                    <a:prstGeom prst="rect">
                      <a:avLst/>
                    </a:prstGeom>
                  </pic:spPr>
                </pic:pic>
              </a:graphicData>
            </a:graphic>
          </wp:inline>
        </w:drawing>
      </w:r>
      <w:r>
        <w:rPr>
          <w:lang w:eastAsia="zh-CN"/>
        </w:rPr>
        <w:br w:type="page"/>
      </w: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 w:hRule="atLeast"/>
          <w:jc w:val="center"/>
        </w:trPr>
        <w:tc>
          <w:tcPr>
            <w:tcW w:w="9072" w:type="dxa"/>
            <w:shd w:val="clear" w:color="auto" w:fill="D8D8D8" w:themeFill="background1" w:themeFillShade="D9"/>
          </w:tcPr>
          <w:p>
            <w:pPr>
              <w:spacing w:line="200" w:lineRule="atLeast"/>
              <w:ind w:left="0" w:leftChars="0"/>
              <w:rPr>
                <w:b/>
                <w:bCs/>
                <w:lang w:eastAsia="zh-CN"/>
              </w:rPr>
            </w:pPr>
            <w:bookmarkStart w:id="113" w:name="_Hlk124771979"/>
            <w:r>
              <w:rPr>
                <w:rFonts w:hint="eastAsia"/>
                <w:b/>
                <w:bCs/>
                <w:sz w:val="20"/>
                <w:szCs w:val="21"/>
                <w:lang w:eastAsia="zh-CN"/>
              </w:rPr>
              <w:t>Load power supply wiring: 20P terminal on the field side</w:t>
            </w:r>
          </w:p>
        </w:tc>
      </w:tr>
      <w:bookmarkEnd w:id="113"/>
    </w:tbl>
    <w:p>
      <w:pPr>
        <w:ind w:left="180"/>
        <w:rPr>
          <w:lang w:eastAsia="zh-CN"/>
        </w:rPr>
      </w:pPr>
      <w:r>
        <w:rPr>
          <w:rFonts w:hint="eastAsia"/>
          <w:lang w:eastAsia="zh-CN"/>
        </w:rPr>
        <w:t xml:space="preserve">Refer to the corresponding </w:t>
      </w:r>
      <w:r>
        <w:rPr>
          <w:lang w:eastAsia="zh-CN"/>
        </w:rPr>
        <w:t>I/O module wiring diagram and wiring method to press the signal wire cable into the terminal block.</w:t>
      </w:r>
    </w:p>
    <w:p>
      <w:pPr>
        <w:ind w:left="180"/>
        <w:rPr>
          <w:lang w:eastAsia="zh-CN"/>
        </w:rPr>
      </w:pPr>
      <w:r>
        <w:rPr>
          <w:rFonts w:hint="eastAsia"/>
          <w:lang w:eastAsia="zh-CN"/>
        </w:rPr>
        <w:t xml:space="preserve">The load power supply is </w:t>
      </w:r>
      <w:r>
        <w:rPr>
          <w:lang w:eastAsia="zh-CN"/>
        </w:rPr>
        <w:t xml:space="preserve">powered by 24 VDC power supply. Referring to the wiring method, connect the power supply according to the circuit shown in the </w:t>
      </w:r>
      <w:r>
        <w:rPr>
          <w:rFonts w:hint="eastAsia"/>
          <w:lang w:eastAsia="zh-CN"/>
        </w:rPr>
        <w:t xml:space="preserve">following figure </w:t>
      </w:r>
      <w:r>
        <w:rPr>
          <w:lang w:eastAsia="zh-CN"/>
        </w:rPr>
        <w:t xml:space="preserve">(refer to </w:t>
      </w:r>
      <w:r>
        <w:fldChar w:fldCharType="begin"/>
      </w:r>
      <w:r>
        <w:instrText xml:space="preserve"> HYPERLINK \l "_I/O模块接线图" </w:instrText>
      </w:r>
      <w:r>
        <w:fldChar w:fldCharType="separate"/>
      </w:r>
      <w:r>
        <w:rPr>
          <w:rStyle w:val="21"/>
          <w:rFonts w:hint="eastAsia"/>
          <w:lang w:eastAsia="zh-CN"/>
        </w:rPr>
        <w:t>6</w:t>
      </w:r>
      <w:r>
        <w:rPr>
          <w:rStyle w:val="21"/>
          <w:lang w:eastAsia="zh-CN"/>
        </w:rPr>
        <w:t xml:space="preserve">.3 </w:t>
      </w:r>
      <w:r>
        <w:rPr>
          <w:rStyle w:val="21"/>
          <w:rFonts w:hint="eastAsia"/>
          <w:lang w:eastAsia="zh-CN"/>
        </w:rPr>
        <w:t xml:space="preserve">I/O </w:t>
      </w:r>
      <w:r>
        <w:rPr>
          <w:rStyle w:val="21"/>
          <w:lang w:eastAsia="zh-CN"/>
        </w:rPr>
        <w:t>Module Wiring Diagram</w:t>
      </w:r>
      <w:r>
        <w:rPr>
          <w:rStyle w:val="21"/>
          <w:lang w:eastAsia="zh-CN"/>
        </w:rPr>
        <w:fldChar w:fldCharType="end"/>
      </w:r>
      <w:r>
        <w:rPr>
          <w:lang w:eastAsia="zh-CN"/>
        </w:rPr>
        <w:t xml:space="preserve"> for details).</w:t>
      </w:r>
    </w:p>
    <w:p>
      <w:pPr>
        <w:ind w:left="0" w:leftChars="0"/>
        <w:jc w:val="center"/>
        <w:rPr>
          <w:lang w:eastAsia="zh-CN"/>
        </w:rPr>
      </w:pPr>
      <w:r>
        <w:drawing>
          <wp:inline distT="0" distB="0" distL="0" distR="0">
            <wp:extent cx="1582420" cy="285750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63"/>
                    <a:stretch>
                      <a:fillRect/>
                    </a:stretch>
                  </pic:blipFill>
                  <pic:spPr>
                    <a:xfrm>
                      <a:off x="0" y="0"/>
                      <a:ext cx="1588252" cy="2868107"/>
                    </a:xfrm>
                    <a:prstGeom prst="rect">
                      <a:avLst/>
                    </a:prstGeom>
                  </pic:spPr>
                </pic:pic>
              </a:graphicData>
            </a:graphic>
          </wp:inline>
        </w:drawing>
      </w: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 w:hRule="atLeast"/>
          <w:jc w:val="center"/>
        </w:trPr>
        <w:tc>
          <w:tcPr>
            <w:tcW w:w="9072" w:type="dxa"/>
            <w:shd w:val="clear" w:color="auto" w:fill="D8D8D8" w:themeFill="background1" w:themeFillShade="D9"/>
          </w:tcPr>
          <w:p>
            <w:pPr>
              <w:spacing w:line="200" w:lineRule="atLeast"/>
              <w:ind w:left="0" w:leftChars="0"/>
              <w:rPr>
                <w:b/>
                <w:bCs/>
                <w:lang w:eastAsia="zh-CN"/>
              </w:rPr>
            </w:pPr>
            <w:bookmarkStart w:id="114" w:name="_Hlk124772013"/>
            <w:r>
              <w:rPr>
                <w:rFonts w:hint="eastAsia"/>
                <w:b/>
                <w:bCs/>
                <w:sz w:val="20"/>
                <w:szCs w:val="21"/>
                <w:lang w:eastAsia="zh-CN"/>
              </w:rPr>
              <w:t xml:space="preserve">Signal terminal wiring: </w:t>
            </w:r>
            <w:r>
              <w:rPr>
                <w:b/>
                <w:bCs/>
                <w:sz w:val="20"/>
                <w:szCs w:val="21"/>
                <w:lang w:eastAsia="zh-CN"/>
              </w:rPr>
              <w:t>16P\20P terminal</w:t>
            </w:r>
          </w:p>
        </w:tc>
      </w:tr>
      <w:bookmarkEnd w:id="114"/>
    </w:tbl>
    <w:p>
      <w:pPr>
        <w:ind w:left="180" w:leftChars="100" w:firstLine="0" w:firstLineChars="0"/>
        <w:rPr>
          <w:lang w:eastAsia="zh-CN"/>
        </w:rPr>
      </w:pPr>
      <w:r>
        <w:rPr>
          <w:rFonts w:hint="eastAsia"/>
          <w:lang w:eastAsia="zh-CN"/>
        </w:rPr>
        <w:t>Press the signal cable into the wiring terminal by referring to the I/O module wiring diagram and wiring method.</w:t>
      </w: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 w:hRule="atLeast"/>
          <w:jc w:val="center"/>
        </w:trPr>
        <w:tc>
          <w:tcPr>
            <w:tcW w:w="9072" w:type="dxa"/>
            <w:shd w:val="clear" w:color="auto" w:fill="D8D8D8" w:themeFill="background1" w:themeFillShade="D9"/>
          </w:tcPr>
          <w:p>
            <w:pPr>
              <w:spacing w:line="200" w:lineRule="atLeast"/>
              <w:ind w:left="0" w:leftChars="0"/>
              <w:rPr>
                <w:b/>
                <w:bCs/>
                <w:lang w:eastAsia="zh-CN"/>
              </w:rPr>
            </w:pPr>
            <w:r>
              <w:rPr>
                <w:rFonts w:hint="eastAsia"/>
                <w:b/>
                <w:bCs/>
                <w:sz w:val="20"/>
                <w:szCs w:val="21"/>
                <w:lang w:val="en-US" w:eastAsia="zh-CN"/>
              </w:rPr>
              <w:t>B</w:t>
            </w:r>
            <w:r>
              <w:rPr>
                <w:rFonts w:hint="eastAsia"/>
                <w:b/>
                <w:bCs/>
                <w:sz w:val="20"/>
                <w:szCs w:val="21"/>
                <w:lang w:eastAsia="zh-CN"/>
              </w:rPr>
              <w:t>us topology</w:t>
            </w:r>
          </w:p>
        </w:tc>
      </w:tr>
    </w:tbl>
    <w:p>
      <w:pPr>
        <w:ind w:left="0" w:leftChars="0"/>
        <w:rPr>
          <w:lang w:eastAsia="zh-CN"/>
        </w:rPr>
      </w:pPr>
      <w:r>
        <w:rPr>
          <w:lang w:eastAsia="zh-CN"/>
        </w:rPr>
        <w:drawing>
          <wp:inline distT="0" distB="0" distL="0" distR="0">
            <wp:extent cx="5828030" cy="2137410"/>
            <wp:effectExtent l="0" t="0" r="127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828610" cy="2137410"/>
                    </a:xfrm>
                    <a:prstGeom prst="rect">
                      <a:avLst/>
                    </a:prstGeom>
                  </pic:spPr>
                </pic:pic>
              </a:graphicData>
            </a:graphic>
          </wp:inline>
        </w:drawing>
      </w:r>
    </w:p>
    <w:p>
      <w:pPr>
        <w:ind w:left="0" w:leftChars="0"/>
        <w:rPr>
          <w:lang w:eastAsia="zh-CN"/>
        </w:rPr>
      </w:pPr>
      <w:r>
        <w:rPr>
          <w:lang w:eastAsia="zh-CN"/>
        </w:rPr>
        <w:br w:type="page"/>
      </w:r>
    </w:p>
    <w:tbl>
      <w:tblPr>
        <w:tblStyle w:val="1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 w:hRule="atLeast"/>
          <w:jc w:val="center"/>
        </w:trPr>
        <w:tc>
          <w:tcPr>
            <w:tcW w:w="9072" w:type="dxa"/>
            <w:shd w:val="clear" w:color="auto" w:fill="D8D8D8" w:themeFill="background1" w:themeFillShade="D9"/>
          </w:tcPr>
          <w:p>
            <w:pPr>
              <w:spacing w:line="200" w:lineRule="atLeast"/>
              <w:ind w:left="0" w:leftChars="0"/>
              <w:rPr>
                <w:b/>
                <w:bCs/>
                <w:lang w:eastAsia="zh-CN"/>
              </w:rPr>
            </w:pPr>
            <w:bookmarkStart w:id="115" w:name="_Hlk126057208"/>
            <w:r>
              <w:rPr>
                <w:rFonts w:hint="eastAsia"/>
                <w:b/>
                <w:bCs/>
                <w:sz w:val="20"/>
                <w:szCs w:val="21"/>
                <w:lang w:val="en-US" w:eastAsia="zh-CN"/>
              </w:rPr>
              <w:t>B</w:t>
            </w:r>
            <w:r>
              <w:rPr>
                <w:rFonts w:hint="eastAsia"/>
                <w:b/>
                <w:bCs/>
                <w:sz w:val="20"/>
                <w:szCs w:val="21"/>
                <w:lang w:eastAsia="zh-CN"/>
              </w:rPr>
              <w:t>us connection</w:t>
            </w:r>
          </w:p>
        </w:tc>
      </w:tr>
      <w:bookmarkEnd w:id="115"/>
    </w:tbl>
    <w:p>
      <w:pPr>
        <w:spacing w:line="360" w:lineRule="auto"/>
        <w:ind w:left="180"/>
        <w:rPr>
          <w:lang w:eastAsia="zh-CN"/>
        </w:rPr>
      </w:pPr>
      <w:r>
        <w:rPr>
          <w:lang w:eastAsia="zh-CN"/>
        </w:rPr>
        <w:drawing>
          <wp:anchor distT="0" distB="0" distL="114300" distR="114300" simplePos="0" relativeHeight="251697152" behindDoc="0" locked="0" layoutInCell="1" allowOverlap="1">
            <wp:simplePos x="0" y="0"/>
            <wp:positionH relativeFrom="column">
              <wp:posOffset>196850</wp:posOffset>
            </wp:positionH>
            <wp:positionV relativeFrom="paragraph">
              <wp:posOffset>315595</wp:posOffset>
            </wp:positionV>
            <wp:extent cx="1727835" cy="2203450"/>
            <wp:effectExtent l="0" t="0" r="5715" b="6985"/>
            <wp:wrapSquare wrapText="bothSides"/>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1728000" cy="2203200"/>
                    </a:xfrm>
                    <a:prstGeom prst="rect">
                      <a:avLst/>
                    </a:prstGeom>
                  </pic:spPr>
                </pic:pic>
              </a:graphicData>
            </a:graphic>
          </wp:anchor>
        </w:drawing>
      </w:r>
      <w:r>
        <w:rPr>
          <w:lang w:eastAsia="zh-CN"/>
        </w:rPr>
        <w:t xml:space="preserve">The bus cable is recommended to use a special PROFIBUS-DP cable </w:t>
      </w:r>
      <w:r>
        <w:rPr>
          <w:rFonts w:hint="eastAsia"/>
          <w:lang w:eastAsia="zh-CN"/>
        </w:rPr>
        <w:t>with the bus wiring sequence shown in the figure below.</w:t>
      </w:r>
    </w:p>
    <w:tbl>
      <w:tblPr>
        <w:tblStyle w:val="18"/>
        <w:tblW w:w="5670" w:type="dxa"/>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2"/>
        <w:gridCol w:w="41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698" w:type="dxa"/>
            <w:shd w:val="clear" w:color="auto" w:fill="D8D8D8" w:themeFill="background1" w:themeFillShade="D9"/>
          </w:tcPr>
          <w:p>
            <w:pPr>
              <w:ind w:left="0" w:leftChars="0"/>
              <w:jc w:val="center"/>
              <w:rPr>
                <w:b/>
                <w:szCs w:val="18"/>
                <w:lang w:eastAsia="zh-CN"/>
              </w:rPr>
            </w:pPr>
            <w:r>
              <w:rPr>
                <w:b/>
                <w:szCs w:val="18"/>
                <w:lang w:eastAsia="zh-CN"/>
              </w:rPr>
              <w:t>Pin</w:t>
            </w:r>
          </w:p>
        </w:tc>
        <w:tc>
          <w:tcPr>
            <w:tcW w:w="2781" w:type="dxa"/>
            <w:shd w:val="clear" w:color="auto" w:fill="D8D8D8" w:themeFill="background1" w:themeFillShade="D9"/>
          </w:tcPr>
          <w:p>
            <w:pPr>
              <w:ind w:left="0" w:leftChars="0"/>
              <w:jc w:val="center"/>
              <w:rPr>
                <w:b/>
                <w:szCs w:val="18"/>
                <w:lang w:eastAsia="zh-CN"/>
              </w:rPr>
            </w:pPr>
            <w:r>
              <w:rPr>
                <w:rFonts w:hint="eastAsia"/>
                <w:b/>
                <w:szCs w:val="18"/>
                <w:lang w:eastAsia="zh-CN"/>
              </w:rPr>
              <w:t>clarification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698" w:type="dxa"/>
          </w:tcPr>
          <w:p>
            <w:pPr>
              <w:ind w:left="0" w:leftChars="0"/>
              <w:jc w:val="center"/>
              <w:rPr>
                <w:bCs/>
                <w:szCs w:val="18"/>
                <w:lang w:eastAsia="zh-CN"/>
              </w:rPr>
            </w:pPr>
            <w:r>
              <w:rPr>
                <w:rFonts w:hint="eastAsia"/>
                <w:bCs/>
                <w:szCs w:val="18"/>
                <w:lang w:eastAsia="zh-CN"/>
              </w:rPr>
              <w:t>1</w:t>
            </w:r>
          </w:p>
        </w:tc>
        <w:tc>
          <w:tcPr>
            <w:tcW w:w="2781" w:type="dxa"/>
          </w:tcPr>
          <w:p>
            <w:pPr>
              <w:ind w:left="0" w:leftChars="0"/>
              <w:jc w:val="center"/>
              <w:rPr>
                <w:rFonts w:hint="default"/>
                <w:bCs/>
                <w:szCs w:val="18"/>
                <w:lang w:val="en-US" w:eastAsia="zh-CN"/>
              </w:rPr>
            </w:pPr>
            <w:r>
              <w:rPr>
                <w:rFonts w:hint="eastAsia"/>
                <w:lang w:val="en-US" w:eastAsia="zh-CN"/>
              </w:rPr>
              <w:t>R</w:t>
            </w:r>
            <w:r>
              <w:rPr>
                <w:rFonts w:hint="eastAsia"/>
                <w:lang w:eastAsia="zh-CN"/>
              </w:rPr>
              <w:t>eserv</w:t>
            </w:r>
            <w:r>
              <w:rPr>
                <w:rFonts w:hint="eastAsia"/>
                <w:lang w:val="en-US" w:eastAsia="zh-CN"/>
              </w:rPr>
              <w: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698" w:type="dxa"/>
          </w:tcPr>
          <w:p>
            <w:pPr>
              <w:ind w:left="0" w:leftChars="0"/>
              <w:jc w:val="center"/>
              <w:rPr>
                <w:bCs/>
                <w:szCs w:val="18"/>
                <w:lang w:eastAsia="zh-CN"/>
              </w:rPr>
            </w:pPr>
            <w:r>
              <w:rPr>
                <w:rFonts w:hint="eastAsia"/>
                <w:bCs/>
                <w:szCs w:val="18"/>
                <w:lang w:eastAsia="zh-CN"/>
              </w:rPr>
              <w:t>2</w:t>
            </w:r>
          </w:p>
        </w:tc>
        <w:tc>
          <w:tcPr>
            <w:tcW w:w="2781" w:type="dxa"/>
          </w:tcPr>
          <w:p>
            <w:pPr>
              <w:ind w:left="0" w:leftChars="0"/>
              <w:jc w:val="center"/>
              <w:rPr>
                <w:rFonts w:hint="default"/>
                <w:bCs/>
                <w:szCs w:val="18"/>
                <w:lang w:val="en-US" w:eastAsia="zh-CN"/>
              </w:rPr>
            </w:pPr>
            <w:r>
              <w:rPr>
                <w:rFonts w:hint="eastAsia"/>
                <w:lang w:val="en-US" w:eastAsia="zh-CN"/>
              </w:rPr>
              <w:t>R</w:t>
            </w:r>
            <w:r>
              <w:rPr>
                <w:rFonts w:hint="eastAsia"/>
                <w:lang w:eastAsia="zh-CN"/>
              </w:rPr>
              <w:t>eserv</w:t>
            </w:r>
            <w:r>
              <w:rPr>
                <w:rFonts w:hint="eastAsia"/>
                <w:lang w:val="en-US" w:eastAsia="zh-CN"/>
              </w:rPr>
              <w: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698" w:type="dxa"/>
          </w:tcPr>
          <w:p>
            <w:pPr>
              <w:ind w:left="0" w:leftChars="0"/>
              <w:jc w:val="center"/>
              <w:rPr>
                <w:bCs/>
                <w:szCs w:val="18"/>
                <w:lang w:eastAsia="zh-CN"/>
              </w:rPr>
            </w:pPr>
            <w:r>
              <w:rPr>
                <w:rFonts w:hint="eastAsia"/>
                <w:bCs/>
                <w:szCs w:val="18"/>
                <w:lang w:eastAsia="zh-CN"/>
              </w:rPr>
              <w:t>3</w:t>
            </w:r>
          </w:p>
        </w:tc>
        <w:tc>
          <w:tcPr>
            <w:tcW w:w="2781" w:type="dxa"/>
          </w:tcPr>
          <w:p>
            <w:pPr>
              <w:ind w:left="0" w:leftChars="0"/>
              <w:jc w:val="center"/>
              <w:rPr>
                <w:bCs/>
                <w:szCs w:val="18"/>
                <w:lang w:eastAsia="zh-CN"/>
              </w:rPr>
            </w:pPr>
            <w:r>
              <w:rPr>
                <w:lang w:eastAsia="zh-CN"/>
              </w:rPr>
              <w:t>RxD/TxD-P</w:t>
            </w:r>
            <w:r>
              <w:rPr>
                <w:rFonts w:hint="eastAsia"/>
                <w:lang w:eastAsia="zh-CN"/>
              </w:rPr>
              <w:t>: Data cable 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right"/>
        </w:trPr>
        <w:tc>
          <w:tcPr>
            <w:tcW w:w="698" w:type="dxa"/>
          </w:tcPr>
          <w:p>
            <w:pPr>
              <w:ind w:left="0" w:leftChars="0"/>
              <w:jc w:val="center"/>
              <w:rPr>
                <w:bCs/>
                <w:szCs w:val="18"/>
                <w:lang w:eastAsia="zh-CN"/>
              </w:rPr>
            </w:pPr>
            <w:r>
              <w:rPr>
                <w:rFonts w:hint="eastAsia"/>
                <w:bCs/>
                <w:szCs w:val="18"/>
                <w:lang w:eastAsia="zh-CN"/>
              </w:rPr>
              <w:t>4</w:t>
            </w:r>
          </w:p>
        </w:tc>
        <w:tc>
          <w:tcPr>
            <w:tcW w:w="2781" w:type="dxa"/>
          </w:tcPr>
          <w:p>
            <w:pPr>
              <w:ind w:left="0" w:leftChars="0"/>
              <w:jc w:val="center"/>
              <w:rPr>
                <w:bCs/>
                <w:szCs w:val="18"/>
                <w:lang w:eastAsia="zh-CN"/>
              </w:rPr>
            </w:pPr>
            <w:r>
              <w:t>CNTR-P</w:t>
            </w:r>
            <w:r>
              <w:rPr>
                <w:rFonts w:hint="eastAsia"/>
                <w:lang w:eastAsia="zh-CN"/>
              </w:rPr>
              <w:t>: RTS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right"/>
        </w:trPr>
        <w:tc>
          <w:tcPr>
            <w:tcW w:w="698" w:type="dxa"/>
          </w:tcPr>
          <w:p>
            <w:pPr>
              <w:ind w:left="0" w:leftChars="0"/>
              <w:jc w:val="center"/>
              <w:rPr>
                <w:bCs/>
                <w:szCs w:val="18"/>
                <w:lang w:eastAsia="zh-CN"/>
              </w:rPr>
            </w:pPr>
            <w:r>
              <w:rPr>
                <w:rFonts w:hint="eastAsia"/>
                <w:bCs/>
                <w:szCs w:val="18"/>
                <w:lang w:eastAsia="zh-CN"/>
              </w:rPr>
              <w:t>5</w:t>
            </w:r>
          </w:p>
        </w:tc>
        <w:tc>
          <w:tcPr>
            <w:tcW w:w="2781" w:type="dxa"/>
          </w:tcPr>
          <w:p>
            <w:pPr>
              <w:ind w:left="0" w:leftChars="0"/>
              <w:jc w:val="center"/>
              <w:rPr>
                <w:bCs/>
                <w:szCs w:val="18"/>
                <w:lang w:eastAsia="zh-CN"/>
              </w:rPr>
            </w:pPr>
            <w:r>
              <w:rPr>
                <w:rFonts w:hint="eastAsia"/>
                <w:lang w:eastAsia="zh-CN"/>
              </w:rPr>
              <w:t>DGND: Ground for data signals and VPs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right"/>
        </w:trPr>
        <w:tc>
          <w:tcPr>
            <w:tcW w:w="698" w:type="dxa"/>
          </w:tcPr>
          <w:p>
            <w:pPr>
              <w:ind w:left="0" w:leftChars="0"/>
              <w:jc w:val="center"/>
              <w:rPr>
                <w:bCs/>
                <w:szCs w:val="18"/>
                <w:lang w:eastAsia="zh-CN"/>
              </w:rPr>
            </w:pPr>
            <w:r>
              <w:rPr>
                <w:rFonts w:hint="eastAsia"/>
                <w:lang w:eastAsia="zh-CN"/>
              </w:rPr>
              <w:t>6</w:t>
            </w:r>
          </w:p>
        </w:tc>
        <w:tc>
          <w:tcPr>
            <w:tcW w:w="2781" w:type="dxa"/>
          </w:tcPr>
          <w:p>
            <w:pPr>
              <w:ind w:left="0" w:leftChars="0"/>
              <w:jc w:val="center"/>
              <w:rPr>
                <w:lang w:eastAsia="zh-CN"/>
              </w:rPr>
            </w:pPr>
            <w:r>
              <w:rPr>
                <w:rFonts w:hint="eastAsia"/>
                <w:lang w:eastAsia="zh-CN"/>
              </w:rPr>
              <w:t>VP: +5V supply for bus termination resistors only.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right"/>
        </w:trPr>
        <w:tc>
          <w:tcPr>
            <w:tcW w:w="698" w:type="dxa"/>
          </w:tcPr>
          <w:p>
            <w:pPr>
              <w:ind w:left="0" w:leftChars="0"/>
              <w:jc w:val="center"/>
              <w:rPr>
                <w:bCs/>
                <w:szCs w:val="18"/>
                <w:lang w:eastAsia="zh-CN"/>
              </w:rPr>
            </w:pPr>
            <w:r>
              <w:rPr>
                <w:rFonts w:hint="eastAsia"/>
                <w:lang w:eastAsia="zh-CN"/>
              </w:rPr>
              <w:t>7</w:t>
            </w:r>
          </w:p>
        </w:tc>
        <w:tc>
          <w:tcPr>
            <w:tcW w:w="2781" w:type="dxa"/>
          </w:tcPr>
          <w:p>
            <w:pPr>
              <w:ind w:left="0" w:leftChars="0"/>
              <w:jc w:val="center"/>
              <w:rPr>
                <w:rFonts w:hint="default" w:eastAsia="微软雅黑"/>
                <w:lang w:val="en-US" w:eastAsia="zh-CN"/>
              </w:rPr>
            </w:pPr>
            <w:r>
              <w:rPr>
                <w:rFonts w:hint="eastAsia"/>
                <w:lang w:val="en-US" w:eastAsia="zh-CN"/>
              </w:rPr>
              <w:t>R</w:t>
            </w:r>
            <w:r>
              <w:rPr>
                <w:rFonts w:hint="eastAsia"/>
              </w:rPr>
              <w:t>eserv</w:t>
            </w:r>
            <w:r>
              <w:rPr>
                <w:rFonts w:hint="eastAsia"/>
                <w:lang w:val="en-US" w:eastAsia="zh-CN"/>
              </w:rPr>
              <w: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right"/>
        </w:trPr>
        <w:tc>
          <w:tcPr>
            <w:tcW w:w="698" w:type="dxa"/>
          </w:tcPr>
          <w:p>
            <w:pPr>
              <w:ind w:left="0" w:leftChars="0"/>
              <w:jc w:val="center"/>
              <w:rPr>
                <w:bCs/>
                <w:szCs w:val="18"/>
                <w:lang w:eastAsia="zh-CN"/>
              </w:rPr>
            </w:pPr>
            <w:r>
              <w:rPr>
                <w:rFonts w:hint="eastAsia"/>
                <w:lang w:eastAsia="zh-CN"/>
              </w:rPr>
              <w:t>8</w:t>
            </w:r>
          </w:p>
        </w:tc>
        <w:tc>
          <w:tcPr>
            <w:tcW w:w="2781" w:type="dxa"/>
          </w:tcPr>
          <w:p>
            <w:pPr>
              <w:ind w:left="0" w:leftChars="0"/>
              <w:jc w:val="center"/>
              <w:rPr>
                <w:lang w:eastAsia="zh-CN"/>
              </w:rPr>
            </w:pPr>
            <w:r>
              <w:rPr>
                <w:lang w:eastAsia="zh-CN"/>
              </w:rPr>
              <w:t>RxD/TxD-P</w:t>
            </w:r>
            <w:r>
              <w:rPr>
                <w:rFonts w:hint="eastAsia"/>
                <w:lang w:eastAsia="zh-CN"/>
              </w:rPr>
              <w:t>: Data Line 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right"/>
        </w:trPr>
        <w:tc>
          <w:tcPr>
            <w:tcW w:w="698" w:type="dxa"/>
          </w:tcPr>
          <w:p>
            <w:pPr>
              <w:ind w:left="0" w:leftChars="0"/>
              <w:jc w:val="center"/>
              <w:rPr>
                <w:bCs/>
                <w:szCs w:val="18"/>
                <w:lang w:eastAsia="zh-CN"/>
              </w:rPr>
            </w:pPr>
            <w:r>
              <w:rPr>
                <w:rFonts w:hint="eastAsia"/>
                <w:lang w:eastAsia="zh-CN"/>
              </w:rPr>
              <w:t>9</w:t>
            </w:r>
          </w:p>
        </w:tc>
        <w:tc>
          <w:tcPr>
            <w:tcW w:w="2781" w:type="dxa"/>
          </w:tcPr>
          <w:p>
            <w:pPr>
              <w:ind w:left="0" w:leftChars="0"/>
              <w:jc w:val="center"/>
              <w:rPr>
                <w:rFonts w:hint="default" w:eastAsia="微软雅黑"/>
                <w:lang w:val="en-US" w:eastAsia="zh-CN"/>
              </w:rPr>
            </w:pPr>
            <w:r>
              <w:rPr>
                <w:rFonts w:hint="eastAsia"/>
                <w:lang w:val="en-US" w:eastAsia="zh-CN"/>
              </w:rPr>
              <w:t>R</w:t>
            </w:r>
            <w:r>
              <w:rPr>
                <w:rFonts w:hint="eastAsia"/>
              </w:rPr>
              <w:t>eserv</w:t>
            </w:r>
            <w:r>
              <w:rPr>
                <w:rFonts w:hint="eastAsia"/>
                <w:lang w:val="en-US" w:eastAsia="zh-CN"/>
              </w:rPr>
              <w: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jc w:val="right"/>
        </w:trPr>
        <w:tc>
          <w:tcPr>
            <w:tcW w:w="698" w:type="dxa"/>
          </w:tcPr>
          <w:p>
            <w:pPr>
              <w:ind w:left="0" w:leftChars="0"/>
              <w:jc w:val="center"/>
              <w:rPr>
                <w:lang w:eastAsia="zh-CN"/>
              </w:rPr>
            </w:pPr>
            <w:r>
              <w:rPr>
                <w:rFonts w:hint="eastAsia"/>
                <w:lang w:eastAsia="zh-CN"/>
              </w:rPr>
              <w:t>housings</w:t>
            </w:r>
          </w:p>
        </w:tc>
        <w:tc>
          <w:tcPr>
            <w:tcW w:w="2781" w:type="dxa"/>
          </w:tcPr>
          <w:p>
            <w:pPr>
              <w:ind w:left="0" w:leftChars="0"/>
              <w:jc w:val="center"/>
            </w:pPr>
            <w:r>
              <w:rPr>
                <w:rFonts w:hint="eastAsia"/>
                <w:bCs/>
                <w:szCs w:val="18"/>
                <w:lang w:eastAsia="zh-CN"/>
              </w:rPr>
              <w:t>Grounding Connector</w:t>
            </w:r>
          </w:p>
        </w:tc>
      </w:tr>
    </w:tbl>
    <w:p>
      <w:pPr>
        <w:spacing w:line="360" w:lineRule="auto"/>
        <w:ind w:left="180"/>
        <w:rPr>
          <w:lang w:eastAsia="zh-CN"/>
        </w:rPr>
      </w:pPr>
    </w:p>
    <w:p>
      <w:pPr>
        <w:ind w:left="0" w:leftChars="0"/>
        <w:rPr>
          <w:lang w:eastAsia="zh-CN"/>
        </w:rPr>
      </w:pPr>
      <w:r>
        <w:rPr>
          <w:lang w:eastAsia="zh-CN"/>
        </w:rPr>
        <w:br w:type="page"/>
      </w:r>
    </w:p>
    <w:p>
      <w:pPr>
        <w:pStyle w:val="3"/>
        <w:spacing w:before="156" w:after="156"/>
      </w:pPr>
      <w:bookmarkStart w:id="116" w:name="_I/O模块接线图"/>
      <w:bookmarkEnd w:id="116"/>
      <w:bookmarkStart w:id="117" w:name="_Toc140593725"/>
      <w:bookmarkStart w:id="118" w:name="_Toc108104770"/>
      <w:r>
        <w:rPr>
          <w:rFonts w:hint="eastAsia"/>
          <w:lang w:val="en-US" w:eastAsia="zh-CN"/>
        </w:rPr>
        <w:t xml:space="preserve"> </w:t>
      </w:r>
      <w:r>
        <w:t xml:space="preserve">I/O </w:t>
      </w:r>
      <w:r>
        <w:rPr>
          <w:rFonts w:hint="eastAsia"/>
        </w:rPr>
        <w:t>module wiring diagram</w:t>
      </w:r>
      <w:bookmarkEnd w:id="117"/>
      <w:bookmarkEnd w:id="118"/>
    </w:p>
    <w:p>
      <w:pPr>
        <w:ind w:left="180"/>
        <w:rPr>
          <w:lang w:eastAsia="zh-CN"/>
        </w:rPr>
      </w:pPr>
      <w:r>
        <w:rPr>
          <w:rFonts w:hint="eastAsia"/>
          <w:lang w:eastAsia="zh-CN"/>
        </w:rPr>
        <w:t>XB</w:t>
      </w:r>
      <w:r>
        <w:rPr>
          <w:lang w:eastAsia="zh-CN"/>
        </w:rPr>
        <w:t>6-3200N</w:t>
      </w:r>
      <w:r>
        <w:rPr>
          <w:rFonts w:hint="eastAsia"/>
          <w:lang w:eastAsia="zh-CN"/>
        </w:rPr>
        <w:t>, XB</w:t>
      </w:r>
      <w:r>
        <w:rPr>
          <w:lang w:eastAsia="zh-CN"/>
        </w:rPr>
        <w:t>6-0032AN</w:t>
      </w:r>
      <w:r>
        <w:rPr>
          <w:rFonts w:hint="eastAsia"/>
          <w:lang w:eastAsia="zh-CN"/>
        </w:rPr>
        <w:t>, XB</w:t>
      </w:r>
      <w:r>
        <w:rPr>
          <w:lang w:eastAsia="zh-CN"/>
        </w:rPr>
        <w:t xml:space="preserve">6-0032BN wiring </w:t>
      </w:r>
      <w:r>
        <w:rPr>
          <w:rFonts w:hint="eastAsia"/>
          <w:lang w:eastAsia="zh-CN"/>
        </w:rPr>
        <w:t>diagrams refer to the XB</w:t>
      </w:r>
      <w:r>
        <w:rPr>
          <w:lang w:eastAsia="zh-CN"/>
        </w:rPr>
        <w:t>6 Series_MIL Connector Type IO User's Manual</w:t>
      </w:r>
      <w:r>
        <w:rPr>
          <w:rFonts w:hint="eastAsia"/>
          <w:lang w:eastAsia="zh-CN"/>
        </w:rPr>
        <w:t>.</w:t>
      </w:r>
    </w:p>
    <w:p>
      <w:pPr>
        <w:pStyle w:val="4"/>
        <w:ind w:left="657"/>
        <w:rPr>
          <w:lang w:eastAsia="zh-CN"/>
        </w:rPr>
      </w:pPr>
      <w:bookmarkStart w:id="119" w:name="_Toc45807705"/>
      <w:bookmarkStart w:id="120" w:name="_Toc532544564"/>
      <w:bookmarkStart w:id="121" w:name="_Toc50283545"/>
      <w:bookmarkStart w:id="122" w:name="_Toc49924788"/>
      <w:bookmarkStart w:id="123" w:name="_Toc48055689"/>
      <w:bookmarkStart w:id="124" w:name="_Toc45643193"/>
      <w:bookmarkStart w:id="125" w:name="_Toc26598453"/>
      <w:bookmarkStart w:id="126" w:name="_Toc50635971"/>
      <w:bookmarkStart w:id="127" w:name="_Toc25226855"/>
      <w:bookmarkStart w:id="128" w:name="_Toc45807927"/>
      <w:bookmarkStart w:id="129" w:name="_Toc48654923"/>
      <w:bookmarkStart w:id="130" w:name="_Toc140593726"/>
      <w:bookmarkStart w:id="131" w:name="_Toc535509804"/>
      <w:bookmarkStart w:id="132" w:name="_Toc61981053"/>
      <w:bookmarkStart w:id="133" w:name="_Toc29566230"/>
      <w:bookmarkStart w:id="134" w:name="_Toc60814200"/>
      <w:bookmarkStart w:id="135" w:name="_Toc108104771"/>
      <w:r>
        <w:t xml:space="preserve"> </w:t>
      </w:r>
      <w:r>
        <w:rPr>
          <w:rFonts w:hint="eastAsia"/>
          <w:lang w:eastAsia="zh-CN"/>
        </w:rPr>
        <w:t>XB</w:t>
      </w:r>
      <w:r>
        <w:t>6-3200A</w:t>
      </w:r>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p>
      <w:pPr>
        <w:ind w:left="180"/>
        <w:jc w:val="center"/>
      </w:pPr>
      <w:r>
        <w:rPr>
          <w:sz w:val="18"/>
        </w:rPr>
        <mc:AlternateContent>
          <mc:Choice Requires="wps">
            <w:drawing>
              <wp:anchor distT="0" distB="0" distL="114300" distR="114300" simplePos="0" relativeHeight="251700224" behindDoc="0" locked="0" layoutInCell="1" allowOverlap="1">
                <wp:simplePos x="0" y="0"/>
                <wp:positionH relativeFrom="column">
                  <wp:posOffset>663575</wp:posOffset>
                </wp:positionH>
                <wp:positionV relativeFrom="paragraph">
                  <wp:posOffset>5360035</wp:posOffset>
                </wp:positionV>
                <wp:extent cx="2934970" cy="457835"/>
                <wp:effectExtent l="0" t="0" r="11430" b="12065"/>
                <wp:wrapNone/>
                <wp:docPr id="37" name="矩形 37"/>
                <wp:cNvGraphicFramePr/>
                <a:graphic xmlns:a="http://schemas.openxmlformats.org/drawingml/2006/main">
                  <a:graphicData uri="http://schemas.microsoft.com/office/word/2010/wordprocessingShape">
                    <wps:wsp>
                      <wps:cNvSpPr/>
                      <wps:spPr>
                        <a:xfrm>
                          <a:off x="1903095" y="7617460"/>
                          <a:ext cx="2934970" cy="45783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color w:val="auto"/>
                              </w:rPr>
                            </w:pPr>
                            <w:r>
                              <w:rPr>
                                <w:rFonts w:hint="eastAsia"/>
                                <w:color w:val="auto"/>
                              </w:rPr>
                              <w:t>24V internal conduction; 0V internal conduction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25pt;margin-top:422.05pt;height:36.05pt;width:231.1pt;z-index:251700224;v-text-anchor:middle;mso-width-relative:page;mso-height-relative:page;" fillcolor="#FFFFFF [3212]" filled="t" stroked="f" coordsize="21600,21600" o:gfxdata="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uz2bY1wAAAAsBAAAPAAAAAAAAAAEAIAAAACIAAABkcnMvZG93bnJl&#10;di54bWxQSwECFAAUAAAACACHTuJAYRQ3EXACAADNBAAADgAAAAAAAAABACAAAAAmAQAAZHJzL2Uy&#10;b0RvYy54bWxQSwUGAAAAAAYABgBZAQAACAYAAAAA&#10;">
                <v:fill on="t" focussize="0,0"/>
                <v:stroke on="f" weight="2pt"/>
                <v:imagedata o:title=""/>
                <o:lock v:ext="edit" aspectratio="f"/>
                <v:textbox>
                  <w:txbxContent>
                    <w:p>
                      <w:pPr>
                        <w:rPr>
                          <w:color w:val="auto"/>
                        </w:rPr>
                      </w:pPr>
                      <w:r>
                        <w:rPr>
                          <w:rFonts w:hint="eastAsia"/>
                          <w:color w:val="auto"/>
                        </w:rPr>
                        <w:t>24V internal conduction; 0V internal conduction</w:t>
                      </w:r>
                    </w:p>
                  </w:txbxContent>
                </v:textbox>
              </v:rect>
            </w:pict>
          </mc:Fallback>
        </mc:AlternateContent>
      </w:r>
      <w:r>
        <w:drawing>
          <wp:inline distT="0" distB="0" distL="0" distR="0">
            <wp:extent cx="4057650" cy="5543550"/>
            <wp:effectExtent l="0" t="0" r="6350" b="6350"/>
            <wp:docPr id="20322299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29912" name="图片 1"/>
                    <pic:cNvPicPr>
                      <a:picLocks noChangeAspect="1"/>
                    </pic:cNvPicPr>
                  </pic:nvPicPr>
                  <pic:blipFill>
                    <a:blip r:embed="rId66"/>
                    <a:stretch>
                      <a:fillRect/>
                    </a:stretch>
                  </pic:blipFill>
                  <pic:spPr>
                    <a:xfrm>
                      <a:off x="0" y="0"/>
                      <a:ext cx="4057859" cy="5543835"/>
                    </a:xfrm>
                    <a:prstGeom prst="rect">
                      <a:avLst/>
                    </a:prstGeom>
                  </pic:spPr>
                </pic:pic>
              </a:graphicData>
            </a:graphic>
          </wp:inline>
        </w:drawing>
      </w:r>
    </w:p>
    <w:p>
      <w:pPr>
        <w:ind w:left="0" w:leftChars="0"/>
      </w:pPr>
      <w:r>
        <w:br w:type="page"/>
      </w:r>
    </w:p>
    <w:p>
      <w:pPr>
        <w:pStyle w:val="4"/>
        <w:ind w:left="657"/>
        <w:rPr>
          <w:sz w:val="18"/>
          <w:szCs w:val="18"/>
        </w:rPr>
      </w:pPr>
      <w:bookmarkStart w:id="136" w:name="_Toc108104772"/>
      <w:bookmarkStart w:id="137" w:name="_Toc140593727"/>
      <w:r>
        <w:t xml:space="preserve"> </w:t>
      </w:r>
      <w:r>
        <w:rPr>
          <w:rFonts w:hint="eastAsia"/>
          <w:lang w:eastAsia="zh-CN"/>
        </w:rPr>
        <w:t>XB</w:t>
      </w:r>
      <w:r>
        <w:t>6-3200B</w:t>
      </w:r>
      <w:bookmarkEnd w:id="136"/>
      <w:bookmarkEnd w:id="137"/>
    </w:p>
    <w:p>
      <w:pPr>
        <w:ind w:left="180"/>
        <w:jc w:val="center"/>
      </w:pPr>
      <w:r>
        <w:rPr>
          <w:sz w:val="18"/>
        </w:rPr>
        <mc:AlternateContent>
          <mc:Choice Requires="wps">
            <w:drawing>
              <wp:anchor distT="0" distB="0" distL="114300" distR="114300" simplePos="0" relativeHeight="251701248" behindDoc="0" locked="0" layoutInCell="1" allowOverlap="1">
                <wp:simplePos x="0" y="0"/>
                <wp:positionH relativeFrom="column">
                  <wp:posOffset>702310</wp:posOffset>
                </wp:positionH>
                <wp:positionV relativeFrom="paragraph">
                  <wp:posOffset>5256530</wp:posOffset>
                </wp:positionV>
                <wp:extent cx="2934970" cy="457835"/>
                <wp:effectExtent l="0" t="0" r="11430" b="12065"/>
                <wp:wrapNone/>
                <wp:docPr id="38" name="矩形 38"/>
                <wp:cNvGraphicFramePr/>
                <a:graphic xmlns:a="http://schemas.openxmlformats.org/drawingml/2006/main">
                  <a:graphicData uri="http://schemas.microsoft.com/office/word/2010/wordprocessingShape">
                    <wps:wsp>
                      <wps:cNvSpPr/>
                      <wps:spPr>
                        <a:xfrm>
                          <a:off x="0" y="0"/>
                          <a:ext cx="2934970" cy="45783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color w:val="auto"/>
                              </w:rPr>
                            </w:pPr>
                            <w:r>
                              <w:rPr>
                                <w:rFonts w:hint="eastAsia"/>
                                <w:color w:val="auto"/>
                              </w:rPr>
                              <w:t>24V internal conduction; 0V internal conduction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3pt;margin-top:413.9pt;height:36.05pt;width:231.1pt;z-index:251701248;v-text-anchor:middle;mso-width-relative:page;mso-height-relative:page;" fillcolor="#FFFFFF [3212]" filled="t" stroked="f" coordsize="21600,21600" o:gfxdata="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j378NYAAAALAQAADwAAAAAAAAABACAAAAAiAAAAZHJzL2Rvd25yZXYueG1sUEsBAhQAFAAA&#10;AAgAh07iQH0ELa5jAgAAwQQAAA4AAAAAAAAAAQAgAAAAJQEAAGRycy9lMm9Eb2MueG1sUEsFBgAA&#10;AAAGAAYAWQEAAPoFAAAAAA==&#10;">
                <v:fill on="t" focussize="0,0"/>
                <v:stroke on="f" weight="2pt"/>
                <v:imagedata o:title=""/>
                <o:lock v:ext="edit" aspectratio="f"/>
                <v:textbox>
                  <w:txbxContent>
                    <w:p>
                      <w:pPr>
                        <w:rPr>
                          <w:color w:val="auto"/>
                        </w:rPr>
                      </w:pPr>
                      <w:r>
                        <w:rPr>
                          <w:rFonts w:hint="eastAsia"/>
                          <w:color w:val="auto"/>
                        </w:rPr>
                        <w:t>24V internal conduction; 0V internal conduction</w:t>
                      </w:r>
                    </w:p>
                  </w:txbxContent>
                </v:textbox>
              </v:rect>
            </w:pict>
          </mc:Fallback>
        </mc:AlternateContent>
      </w:r>
      <w:r>
        <w:drawing>
          <wp:inline distT="0" distB="0" distL="0" distR="0">
            <wp:extent cx="3873500" cy="5530850"/>
            <wp:effectExtent l="0" t="0" r="0" b="0"/>
            <wp:docPr id="10157634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763465" name="图片 2"/>
                    <pic:cNvPicPr>
                      <a:picLocks noChangeAspect="1"/>
                    </pic:cNvPicPr>
                  </pic:nvPicPr>
                  <pic:blipFill>
                    <a:blip r:embed="rId67"/>
                    <a:stretch>
                      <a:fillRect/>
                    </a:stretch>
                  </pic:blipFill>
                  <pic:spPr>
                    <a:xfrm>
                      <a:off x="0" y="0"/>
                      <a:ext cx="3873699" cy="5531134"/>
                    </a:xfrm>
                    <a:prstGeom prst="rect">
                      <a:avLst/>
                    </a:prstGeom>
                  </pic:spPr>
                </pic:pic>
              </a:graphicData>
            </a:graphic>
          </wp:inline>
        </w:drawing>
      </w:r>
    </w:p>
    <w:p>
      <w:pPr>
        <w:ind w:left="0" w:leftChars="0"/>
      </w:pPr>
      <w:r>
        <w:br w:type="page"/>
      </w:r>
    </w:p>
    <w:p>
      <w:pPr>
        <w:pStyle w:val="4"/>
        <w:ind w:left="657"/>
      </w:pPr>
      <w:bookmarkStart w:id="138" w:name="_Toc61981055"/>
      <w:bookmarkStart w:id="139" w:name="_Toc535509806"/>
      <w:bookmarkStart w:id="140" w:name="_Toc45643195"/>
      <w:bookmarkStart w:id="141" w:name="_Toc60814202"/>
      <w:bookmarkStart w:id="142" w:name="_Toc140593728"/>
      <w:bookmarkStart w:id="143" w:name="_Toc48055691"/>
      <w:bookmarkStart w:id="144" w:name="_Toc50635973"/>
      <w:bookmarkStart w:id="145" w:name="_Toc45807929"/>
      <w:bookmarkStart w:id="146" w:name="_Toc25226857"/>
      <w:bookmarkStart w:id="147" w:name="_Toc49924790"/>
      <w:bookmarkStart w:id="148" w:name="_Toc29566232"/>
      <w:bookmarkStart w:id="149" w:name="_Toc532544568"/>
      <w:bookmarkStart w:id="150" w:name="_Toc48654925"/>
      <w:bookmarkStart w:id="151" w:name="_Toc45807707"/>
      <w:bookmarkStart w:id="152" w:name="_Toc50283547"/>
      <w:bookmarkStart w:id="153" w:name="_Toc108104773"/>
      <w:bookmarkStart w:id="154" w:name="_Toc26598455"/>
      <w:r>
        <w:t xml:space="preserve"> </w:t>
      </w:r>
      <w:r>
        <w:rPr>
          <w:rFonts w:hint="eastAsia"/>
          <w:lang w:eastAsia="zh-CN"/>
        </w:rPr>
        <w:t>XB</w:t>
      </w:r>
      <w:r>
        <w:t>6-1616A</w:t>
      </w:r>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p>
    <w:p>
      <w:pPr>
        <w:ind w:left="180"/>
        <w:jc w:val="center"/>
      </w:pPr>
      <w:r>
        <w:rPr>
          <w:sz w:val="18"/>
        </w:rPr>
        <mc:AlternateContent>
          <mc:Choice Requires="wps">
            <w:drawing>
              <wp:anchor distT="0" distB="0" distL="114300" distR="114300" simplePos="0" relativeHeight="251702272" behindDoc="0" locked="0" layoutInCell="1" allowOverlap="1">
                <wp:simplePos x="0" y="0"/>
                <wp:positionH relativeFrom="column">
                  <wp:posOffset>629920</wp:posOffset>
                </wp:positionH>
                <wp:positionV relativeFrom="paragraph">
                  <wp:posOffset>5328920</wp:posOffset>
                </wp:positionV>
                <wp:extent cx="2934970" cy="457835"/>
                <wp:effectExtent l="0" t="0" r="11430" b="12065"/>
                <wp:wrapNone/>
                <wp:docPr id="39" name="矩形 39"/>
                <wp:cNvGraphicFramePr/>
                <a:graphic xmlns:a="http://schemas.openxmlformats.org/drawingml/2006/main">
                  <a:graphicData uri="http://schemas.microsoft.com/office/word/2010/wordprocessingShape">
                    <wps:wsp>
                      <wps:cNvSpPr/>
                      <wps:spPr>
                        <a:xfrm>
                          <a:off x="0" y="0"/>
                          <a:ext cx="2934970" cy="45783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color w:val="auto"/>
                              </w:rPr>
                            </w:pPr>
                            <w:r>
                              <w:rPr>
                                <w:rFonts w:hint="eastAsia"/>
                                <w:color w:val="auto"/>
                              </w:rPr>
                              <w:t>24V internal conduction; 0V internal conduction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6pt;margin-top:419.6pt;height:36.05pt;width:231.1pt;z-index:251702272;v-text-anchor:middle;mso-width-relative:page;mso-height-relative:page;" fillcolor="#FFFFFF [3212]" filled="t" stroked="f" coordsize="21600,21600" o:gfxdata="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9gwA31QAAAAoBAAAPAAAAAAAAAAEAIAAAACIAAABkcnMvZG93bnJldi54bWxQSwECFAAUAAAA&#10;CACHTuJAaLfycmMCAADBBAAADgAAAAAAAAABACAAAAAkAQAAZHJzL2Uyb0RvYy54bWxQSwUGAAAA&#10;AAYABgBZAQAA+QUAAAAA&#10;">
                <v:fill on="t" focussize="0,0"/>
                <v:stroke on="f" weight="2pt"/>
                <v:imagedata o:title=""/>
                <o:lock v:ext="edit" aspectratio="f"/>
                <v:textbox>
                  <w:txbxContent>
                    <w:p>
                      <w:pPr>
                        <w:rPr>
                          <w:color w:val="auto"/>
                        </w:rPr>
                      </w:pPr>
                      <w:r>
                        <w:rPr>
                          <w:rFonts w:hint="eastAsia"/>
                          <w:color w:val="auto"/>
                        </w:rPr>
                        <w:t>24V internal conduction; 0V internal conduction</w:t>
                      </w:r>
                    </w:p>
                  </w:txbxContent>
                </v:textbox>
              </v:rect>
            </w:pict>
          </mc:Fallback>
        </mc:AlternateContent>
      </w:r>
      <w:r>
        <w:drawing>
          <wp:inline distT="0" distB="0" distL="0" distR="0">
            <wp:extent cx="4000500" cy="5492750"/>
            <wp:effectExtent l="0" t="0" r="0" b="0"/>
            <wp:docPr id="9908097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809717" name="图片 3"/>
                    <pic:cNvPicPr>
                      <a:picLocks noChangeAspect="1"/>
                    </pic:cNvPicPr>
                  </pic:nvPicPr>
                  <pic:blipFill>
                    <a:blip r:embed="rId68"/>
                    <a:stretch>
                      <a:fillRect/>
                    </a:stretch>
                  </pic:blipFill>
                  <pic:spPr>
                    <a:xfrm>
                      <a:off x="0" y="0"/>
                      <a:ext cx="4000706" cy="5493032"/>
                    </a:xfrm>
                    <a:prstGeom prst="rect">
                      <a:avLst/>
                    </a:prstGeom>
                  </pic:spPr>
                </pic:pic>
              </a:graphicData>
            </a:graphic>
          </wp:inline>
        </w:drawing>
      </w:r>
    </w:p>
    <w:p>
      <w:pPr>
        <w:ind w:left="0" w:leftChars="0"/>
      </w:pPr>
      <w:r>
        <w:br w:type="page"/>
      </w:r>
    </w:p>
    <w:p>
      <w:pPr>
        <w:pStyle w:val="4"/>
        <w:ind w:left="657"/>
      </w:pPr>
      <w:bookmarkStart w:id="155" w:name="_Toc140593729"/>
      <w:bookmarkStart w:id="156" w:name="_Toc108104774"/>
      <w:r>
        <w:t xml:space="preserve"> </w:t>
      </w:r>
      <w:r>
        <w:rPr>
          <w:rFonts w:hint="eastAsia"/>
          <w:lang w:eastAsia="zh-CN"/>
        </w:rPr>
        <w:t>XB</w:t>
      </w:r>
      <w:r>
        <w:t>6-1616B</w:t>
      </w:r>
      <w:bookmarkEnd w:id="155"/>
      <w:bookmarkEnd w:id="156"/>
    </w:p>
    <w:p>
      <w:pPr>
        <w:ind w:left="180"/>
        <w:jc w:val="center"/>
      </w:pPr>
      <w:r>
        <w:rPr>
          <w:sz w:val="18"/>
        </w:rPr>
        <mc:AlternateContent>
          <mc:Choice Requires="wps">
            <w:drawing>
              <wp:anchor distT="0" distB="0" distL="114300" distR="114300" simplePos="0" relativeHeight="251703296" behindDoc="0" locked="0" layoutInCell="1" allowOverlap="1">
                <wp:simplePos x="0" y="0"/>
                <wp:positionH relativeFrom="column">
                  <wp:posOffset>798830</wp:posOffset>
                </wp:positionH>
                <wp:positionV relativeFrom="paragraph">
                  <wp:posOffset>5337175</wp:posOffset>
                </wp:positionV>
                <wp:extent cx="2934970" cy="457835"/>
                <wp:effectExtent l="0" t="0" r="11430" b="12065"/>
                <wp:wrapNone/>
                <wp:docPr id="40" name="矩形 40"/>
                <wp:cNvGraphicFramePr/>
                <a:graphic xmlns:a="http://schemas.openxmlformats.org/drawingml/2006/main">
                  <a:graphicData uri="http://schemas.microsoft.com/office/word/2010/wordprocessingShape">
                    <wps:wsp>
                      <wps:cNvSpPr/>
                      <wps:spPr>
                        <a:xfrm>
                          <a:off x="0" y="0"/>
                          <a:ext cx="2934970" cy="45783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color w:val="auto"/>
                              </w:rPr>
                            </w:pPr>
                            <w:r>
                              <w:rPr>
                                <w:rFonts w:hint="eastAsia"/>
                                <w:color w:val="auto"/>
                              </w:rPr>
                              <w:t>24V internal conduction; 0V internal conduction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9pt;margin-top:420.25pt;height:36.05pt;width:231.1pt;z-index:251703296;v-text-anchor:middle;mso-width-relative:page;mso-height-relative:page;" fillcolor="#FFFFFF [3212]" filled="t" stroked="f" coordsize="21600,21600" o:gfxdata="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IcGqwdYAAAALAQAADwAAAAAAAAABACAAAAAiAAAAZHJzL2Rvd25yZXYueG1sUEsBAhQAFAAA&#10;AAgAh07iQFklEyZjAgAAwQQAAA4AAAAAAAAAAQAgAAAAJQEAAGRycy9lMm9Eb2MueG1sUEsFBgAA&#10;AAAGAAYAWQEAAPoFAAAAAA==&#10;">
                <v:fill on="t" focussize="0,0"/>
                <v:stroke on="f" weight="2pt"/>
                <v:imagedata o:title=""/>
                <o:lock v:ext="edit" aspectratio="f"/>
                <v:textbox>
                  <w:txbxContent>
                    <w:p>
                      <w:pPr>
                        <w:rPr>
                          <w:color w:val="auto"/>
                        </w:rPr>
                      </w:pPr>
                      <w:r>
                        <w:rPr>
                          <w:rFonts w:hint="eastAsia"/>
                          <w:color w:val="auto"/>
                        </w:rPr>
                        <w:t>24V internal conduction; 0V internal conduction</w:t>
                      </w:r>
                    </w:p>
                  </w:txbxContent>
                </v:textbox>
              </v:rect>
            </w:pict>
          </mc:Fallback>
        </mc:AlternateContent>
      </w:r>
      <w:r>
        <w:drawing>
          <wp:inline distT="0" distB="0" distL="0" distR="0">
            <wp:extent cx="3898900" cy="5511800"/>
            <wp:effectExtent l="0" t="0" r="6350" b="0"/>
            <wp:docPr id="17660120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012013" name="图片 4"/>
                    <pic:cNvPicPr>
                      <a:picLocks noChangeAspect="1"/>
                    </pic:cNvPicPr>
                  </pic:nvPicPr>
                  <pic:blipFill>
                    <a:blip r:embed="rId69"/>
                    <a:stretch>
                      <a:fillRect/>
                    </a:stretch>
                  </pic:blipFill>
                  <pic:spPr>
                    <a:xfrm>
                      <a:off x="0" y="0"/>
                      <a:ext cx="3899100" cy="5512083"/>
                    </a:xfrm>
                    <a:prstGeom prst="rect">
                      <a:avLst/>
                    </a:prstGeom>
                  </pic:spPr>
                </pic:pic>
              </a:graphicData>
            </a:graphic>
          </wp:inline>
        </w:drawing>
      </w:r>
    </w:p>
    <w:p>
      <w:pPr>
        <w:ind w:left="0" w:leftChars="0"/>
      </w:pPr>
      <w:r>
        <w:br w:type="page"/>
      </w:r>
    </w:p>
    <w:p>
      <w:pPr>
        <w:pStyle w:val="4"/>
        <w:ind w:left="657"/>
        <w:rPr>
          <w:lang w:eastAsia="zh-CN"/>
        </w:rPr>
      </w:pPr>
      <w:bookmarkStart w:id="157" w:name="_Toc108104775"/>
      <w:bookmarkStart w:id="158" w:name="_Toc140593730"/>
      <w:bookmarkStart w:id="159" w:name="_Toc45807709"/>
      <w:bookmarkStart w:id="160" w:name="_Toc26598457"/>
      <w:bookmarkStart w:id="161" w:name="_Toc50635975"/>
      <w:bookmarkStart w:id="162" w:name="_Toc25226859"/>
      <w:bookmarkStart w:id="163" w:name="_Toc48654927"/>
      <w:bookmarkStart w:id="164" w:name="_Toc48055693"/>
      <w:bookmarkStart w:id="165" w:name="_Toc60814204"/>
      <w:bookmarkStart w:id="166" w:name="_Toc45807931"/>
      <w:bookmarkStart w:id="167" w:name="_Toc29566234"/>
      <w:bookmarkStart w:id="168" w:name="_Toc61981057"/>
      <w:bookmarkStart w:id="169" w:name="_Toc50283549"/>
      <w:bookmarkStart w:id="170" w:name="_Toc45643197"/>
      <w:bookmarkStart w:id="171" w:name="_Toc49924792"/>
      <w:r>
        <w:t xml:space="preserve"> </w:t>
      </w:r>
      <w:r>
        <w:rPr>
          <w:rFonts w:hint="eastAsia"/>
          <w:lang w:eastAsia="zh-CN"/>
        </w:rPr>
        <w:t>XB</w:t>
      </w:r>
      <w:r>
        <w:t>6-1600A</w:t>
      </w:r>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p>
    <w:p>
      <w:pPr>
        <w:ind w:left="180"/>
        <w:jc w:val="center"/>
      </w:pPr>
      <w:r>
        <w:rPr>
          <w:sz w:val="18"/>
        </w:rPr>
        <mc:AlternateContent>
          <mc:Choice Requires="wps">
            <w:drawing>
              <wp:anchor distT="0" distB="0" distL="114300" distR="114300" simplePos="0" relativeHeight="251704320" behindDoc="0" locked="0" layoutInCell="1" allowOverlap="1">
                <wp:simplePos x="0" y="0"/>
                <wp:positionH relativeFrom="column">
                  <wp:posOffset>684530</wp:posOffset>
                </wp:positionH>
                <wp:positionV relativeFrom="paragraph">
                  <wp:posOffset>5260340</wp:posOffset>
                </wp:positionV>
                <wp:extent cx="2934970" cy="457835"/>
                <wp:effectExtent l="0" t="0" r="11430" b="12065"/>
                <wp:wrapNone/>
                <wp:docPr id="41" name="矩形 41"/>
                <wp:cNvGraphicFramePr/>
                <a:graphic xmlns:a="http://schemas.openxmlformats.org/drawingml/2006/main">
                  <a:graphicData uri="http://schemas.microsoft.com/office/word/2010/wordprocessingShape">
                    <wps:wsp>
                      <wps:cNvSpPr/>
                      <wps:spPr>
                        <a:xfrm>
                          <a:off x="0" y="0"/>
                          <a:ext cx="2934970" cy="45783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color w:val="auto"/>
                              </w:rPr>
                            </w:pPr>
                            <w:r>
                              <w:rPr>
                                <w:rFonts w:hint="eastAsia"/>
                                <w:color w:val="auto"/>
                              </w:rPr>
                              <w:t>24V internal conduction; 0V internal conduction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9pt;margin-top:414.2pt;height:36.05pt;width:231.1pt;z-index:251704320;v-text-anchor:middle;mso-width-relative:page;mso-height-relative:page;" fillcolor="#FFFFFF [3212]" filled="t" stroked="f" coordsize="21600,21600" o:gfxdata="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Td0n9tYAAAALAQAADwAAAAAAAAABACAAAAAiAAAAZHJzL2Rvd25yZXYueG1sUEsBAhQAFAAA&#10;AAgAh07iQEyWzPpjAgAAwQQAAA4AAAAAAAAAAQAgAAAAJQEAAGRycy9lMm9Eb2MueG1sUEsFBgAA&#10;AAAGAAYAWQEAAPoFAAAAAA==&#10;">
                <v:fill on="t" focussize="0,0"/>
                <v:stroke on="f" weight="2pt"/>
                <v:imagedata o:title=""/>
                <o:lock v:ext="edit" aspectratio="f"/>
                <v:textbox>
                  <w:txbxContent>
                    <w:p>
                      <w:pPr>
                        <w:rPr>
                          <w:color w:val="auto"/>
                        </w:rPr>
                      </w:pPr>
                      <w:r>
                        <w:rPr>
                          <w:rFonts w:hint="eastAsia"/>
                          <w:color w:val="auto"/>
                        </w:rPr>
                        <w:t>24V internal conduction; 0V internal conduction</w:t>
                      </w:r>
                    </w:p>
                  </w:txbxContent>
                </v:textbox>
              </v:rect>
            </w:pict>
          </mc:Fallback>
        </mc:AlternateContent>
      </w:r>
      <w:r>
        <w:drawing>
          <wp:inline distT="0" distB="0" distL="0" distR="0">
            <wp:extent cx="3752850" cy="5480050"/>
            <wp:effectExtent l="0" t="0" r="0" b="6350"/>
            <wp:docPr id="7634356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35651" name="图片 5"/>
                    <pic:cNvPicPr>
                      <a:picLocks noChangeAspect="1"/>
                    </pic:cNvPicPr>
                  </pic:nvPicPr>
                  <pic:blipFill>
                    <a:blip r:embed="rId70"/>
                    <a:stretch>
                      <a:fillRect/>
                    </a:stretch>
                  </pic:blipFill>
                  <pic:spPr>
                    <a:xfrm>
                      <a:off x="0" y="0"/>
                      <a:ext cx="3753043" cy="5480332"/>
                    </a:xfrm>
                    <a:prstGeom prst="rect">
                      <a:avLst/>
                    </a:prstGeom>
                  </pic:spPr>
                </pic:pic>
              </a:graphicData>
            </a:graphic>
          </wp:inline>
        </w:drawing>
      </w:r>
    </w:p>
    <w:p>
      <w:pPr>
        <w:ind w:left="0" w:leftChars="0"/>
      </w:pPr>
      <w:r>
        <w:br w:type="page"/>
      </w:r>
    </w:p>
    <w:p>
      <w:pPr>
        <w:pStyle w:val="4"/>
        <w:ind w:left="657"/>
      </w:pPr>
      <w:bookmarkStart w:id="172" w:name="_Toc140593731"/>
      <w:bookmarkStart w:id="173" w:name="_Toc108104776"/>
      <w:r>
        <w:t xml:space="preserve"> </w:t>
      </w:r>
      <w:r>
        <w:rPr>
          <w:rFonts w:hint="eastAsia"/>
          <w:lang w:eastAsia="zh-CN"/>
        </w:rPr>
        <w:t>XB</w:t>
      </w:r>
      <w:r>
        <w:t>6-1600B</w:t>
      </w:r>
      <w:bookmarkEnd w:id="172"/>
      <w:bookmarkEnd w:id="173"/>
    </w:p>
    <w:p>
      <w:pPr>
        <w:ind w:left="180"/>
        <w:jc w:val="center"/>
      </w:pPr>
      <w:r>
        <w:rPr>
          <w:sz w:val="18"/>
        </w:rPr>
        <mc:AlternateContent>
          <mc:Choice Requires="wps">
            <w:drawing>
              <wp:anchor distT="0" distB="0" distL="114300" distR="114300" simplePos="0" relativeHeight="251705344" behindDoc="0" locked="0" layoutInCell="1" allowOverlap="1">
                <wp:simplePos x="0" y="0"/>
                <wp:positionH relativeFrom="column">
                  <wp:posOffset>765175</wp:posOffset>
                </wp:positionH>
                <wp:positionV relativeFrom="paragraph">
                  <wp:posOffset>5264785</wp:posOffset>
                </wp:positionV>
                <wp:extent cx="2934970" cy="457835"/>
                <wp:effectExtent l="0" t="0" r="11430" b="12065"/>
                <wp:wrapNone/>
                <wp:docPr id="43" name="矩形 43"/>
                <wp:cNvGraphicFramePr/>
                <a:graphic xmlns:a="http://schemas.openxmlformats.org/drawingml/2006/main">
                  <a:graphicData uri="http://schemas.microsoft.com/office/word/2010/wordprocessingShape">
                    <wps:wsp>
                      <wps:cNvSpPr/>
                      <wps:spPr>
                        <a:xfrm>
                          <a:off x="0" y="0"/>
                          <a:ext cx="2934970" cy="45783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color w:val="auto"/>
                              </w:rPr>
                            </w:pPr>
                            <w:r>
                              <w:rPr>
                                <w:rFonts w:hint="eastAsia"/>
                                <w:color w:val="auto"/>
                              </w:rPr>
                              <w:t>24V internal conduction; 0V internal conduction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25pt;margin-top:414.55pt;height:36.05pt;width:231.1pt;z-index:251705344;v-text-anchor:middle;mso-width-relative:page;mso-height-relative:page;" fillcolor="#FFFFFF [3212]" filled="t" stroked="f" coordsize="21600,21600" o:gfxdata="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brSljWAAAACwEAAA8AAAAAAAAAAQAgAAAAIgAAAGRycy9kb3ducmV2LnhtbFBLAQIUABQA&#10;AAAIAIdO4kAn9gKYZAIAAMEEAAAOAAAAAAAAAAEAIAAAACUBAABkcnMvZTJvRG9jLnhtbFBLBQYA&#10;AAAABgAGAFkBAAD7BQAAAAA=&#10;">
                <v:fill on="t" focussize="0,0"/>
                <v:stroke on="f" weight="2pt"/>
                <v:imagedata o:title=""/>
                <o:lock v:ext="edit" aspectratio="f"/>
                <v:textbox>
                  <w:txbxContent>
                    <w:p>
                      <w:pPr>
                        <w:rPr>
                          <w:color w:val="auto"/>
                        </w:rPr>
                      </w:pPr>
                      <w:r>
                        <w:rPr>
                          <w:rFonts w:hint="eastAsia"/>
                          <w:color w:val="auto"/>
                        </w:rPr>
                        <w:t>24V internal conduction; 0V internal conduction</w:t>
                      </w:r>
                    </w:p>
                  </w:txbxContent>
                </v:textbox>
              </v:rect>
            </w:pict>
          </mc:Fallback>
        </mc:AlternateContent>
      </w:r>
      <w:r>
        <w:drawing>
          <wp:inline distT="0" distB="0" distL="0" distR="0">
            <wp:extent cx="3848100" cy="5486400"/>
            <wp:effectExtent l="0" t="0" r="0" b="0"/>
            <wp:docPr id="3741121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112116" name="图片 6"/>
                    <pic:cNvPicPr>
                      <a:picLocks noChangeAspect="1"/>
                    </pic:cNvPicPr>
                  </pic:nvPicPr>
                  <pic:blipFill>
                    <a:blip r:embed="rId71"/>
                    <a:stretch>
                      <a:fillRect/>
                    </a:stretch>
                  </pic:blipFill>
                  <pic:spPr>
                    <a:xfrm>
                      <a:off x="0" y="0"/>
                      <a:ext cx="3848298" cy="5486682"/>
                    </a:xfrm>
                    <a:prstGeom prst="rect">
                      <a:avLst/>
                    </a:prstGeom>
                  </pic:spPr>
                </pic:pic>
              </a:graphicData>
            </a:graphic>
          </wp:inline>
        </w:drawing>
      </w:r>
    </w:p>
    <w:p>
      <w:pPr>
        <w:ind w:left="0" w:leftChars="0"/>
      </w:pPr>
      <w:r>
        <w:br w:type="page"/>
      </w:r>
    </w:p>
    <w:p>
      <w:pPr>
        <w:pStyle w:val="4"/>
        <w:ind w:left="657"/>
      </w:pPr>
      <w:bookmarkStart w:id="174" w:name="_Toc108104777"/>
      <w:bookmarkStart w:id="175" w:name="_Toc48055695"/>
      <w:bookmarkStart w:id="176" w:name="_Toc61981059"/>
      <w:bookmarkStart w:id="177" w:name="_Toc50283551"/>
      <w:bookmarkStart w:id="178" w:name="_Toc45807933"/>
      <w:bookmarkStart w:id="179" w:name="_Toc50635977"/>
      <w:bookmarkStart w:id="180" w:name="_Toc45807711"/>
      <w:bookmarkStart w:id="181" w:name="_Toc45643199"/>
      <w:bookmarkStart w:id="182" w:name="_Toc48654929"/>
      <w:bookmarkStart w:id="183" w:name="_Toc140593732"/>
      <w:bookmarkStart w:id="184" w:name="_Toc49924794"/>
      <w:bookmarkStart w:id="185" w:name="_Toc60814206"/>
      <w:r>
        <w:t xml:space="preserve"> </w:t>
      </w:r>
      <w:r>
        <w:rPr>
          <w:rFonts w:hint="eastAsia"/>
          <w:lang w:eastAsia="zh-CN"/>
        </w:rPr>
        <w:t>XB</w:t>
      </w:r>
      <w:r>
        <w:t>6-0800A</w:t>
      </w:r>
      <w:bookmarkEnd w:id="174"/>
      <w:bookmarkEnd w:id="175"/>
      <w:bookmarkEnd w:id="176"/>
      <w:bookmarkEnd w:id="177"/>
      <w:bookmarkEnd w:id="178"/>
      <w:bookmarkEnd w:id="179"/>
      <w:bookmarkEnd w:id="180"/>
      <w:bookmarkEnd w:id="181"/>
      <w:bookmarkEnd w:id="182"/>
      <w:bookmarkEnd w:id="183"/>
      <w:bookmarkEnd w:id="184"/>
      <w:bookmarkEnd w:id="185"/>
    </w:p>
    <w:p>
      <w:pPr>
        <w:ind w:left="180"/>
        <w:jc w:val="center"/>
      </w:pPr>
      <w:r>
        <w:rPr>
          <w:sz w:val="18"/>
        </w:rPr>
        <mc:AlternateContent>
          <mc:Choice Requires="wps">
            <w:drawing>
              <wp:anchor distT="0" distB="0" distL="114300" distR="114300" simplePos="0" relativeHeight="251706368" behindDoc="0" locked="0" layoutInCell="1" allowOverlap="1">
                <wp:simplePos x="0" y="0"/>
                <wp:positionH relativeFrom="column">
                  <wp:posOffset>718820</wp:posOffset>
                </wp:positionH>
                <wp:positionV relativeFrom="paragraph">
                  <wp:posOffset>5235575</wp:posOffset>
                </wp:positionV>
                <wp:extent cx="2934970" cy="457835"/>
                <wp:effectExtent l="0" t="0" r="11430" b="12065"/>
                <wp:wrapNone/>
                <wp:docPr id="44" name="矩形 44"/>
                <wp:cNvGraphicFramePr/>
                <a:graphic xmlns:a="http://schemas.openxmlformats.org/drawingml/2006/main">
                  <a:graphicData uri="http://schemas.microsoft.com/office/word/2010/wordprocessingShape">
                    <wps:wsp>
                      <wps:cNvSpPr/>
                      <wps:spPr>
                        <a:xfrm>
                          <a:off x="0" y="0"/>
                          <a:ext cx="2934970" cy="45783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color w:val="auto"/>
                              </w:rPr>
                            </w:pPr>
                            <w:r>
                              <w:rPr>
                                <w:rFonts w:hint="eastAsia"/>
                                <w:color w:val="auto"/>
                              </w:rPr>
                              <w:t>24V internal conduction; 0V internal conduction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6pt;margin-top:412.25pt;height:36.05pt;width:231.1pt;z-index:251706368;v-text-anchor:middle;mso-width-relative:page;mso-height-relative:page;" fillcolor="#FFFFFF [3212]" filled="t" stroked="f" coordsize="21600,21600" o:gfxdata="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9X1NbWAAAACwEAAA8AAAAAAAAAAQAgAAAAIgAAAGRycy9kb3ducmV2LnhtbFBLAQIUABQA&#10;AAAIAIdO4kCP5Y/jZAIAAMEEAAAOAAAAAAAAAAEAIAAAACUBAABkcnMvZTJvRG9jLnhtbFBLBQYA&#10;AAAABgAGAFkBAAD7BQAAAAA=&#10;">
                <v:fill on="t" focussize="0,0"/>
                <v:stroke on="f" weight="2pt"/>
                <v:imagedata o:title=""/>
                <o:lock v:ext="edit" aspectratio="f"/>
                <v:textbox>
                  <w:txbxContent>
                    <w:p>
                      <w:pPr>
                        <w:rPr>
                          <w:color w:val="auto"/>
                        </w:rPr>
                      </w:pPr>
                      <w:r>
                        <w:rPr>
                          <w:rFonts w:hint="eastAsia"/>
                          <w:color w:val="auto"/>
                        </w:rPr>
                        <w:t>24V internal conduction; 0V internal conduction</w:t>
                      </w:r>
                    </w:p>
                  </w:txbxContent>
                </v:textbox>
              </v:rect>
            </w:pict>
          </mc:Fallback>
        </mc:AlternateContent>
      </w:r>
      <w:r>
        <w:drawing>
          <wp:inline distT="0" distB="0" distL="0" distR="0">
            <wp:extent cx="3854450" cy="5486400"/>
            <wp:effectExtent l="0" t="0" r="0" b="0"/>
            <wp:docPr id="14616307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630768" name="图片 7"/>
                    <pic:cNvPicPr>
                      <a:picLocks noChangeAspect="1"/>
                    </pic:cNvPicPr>
                  </pic:nvPicPr>
                  <pic:blipFill>
                    <a:blip r:embed="rId72"/>
                    <a:stretch>
                      <a:fillRect/>
                    </a:stretch>
                  </pic:blipFill>
                  <pic:spPr>
                    <a:xfrm>
                      <a:off x="0" y="0"/>
                      <a:ext cx="3854648" cy="5486682"/>
                    </a:xfrm>
                    <a:prstGeom prst="rect">
                      <a:avLst/>
                    </a:prstGeom>
                  </pic:spPr>
                </pic:pic>
              </a:graphicData>
            </a:graphic>
          </wp:inline>
        </w:drawing>
      </w:r>
    </w:p>
    <w:p>
      <w:pPr>
        <w:ind w:left="0" w:leftChars="0"/>
      </w:pPr>
      <w:r>
        <w:br w:type="page"/>
      </w:r>
    </w:p>
    <w:p>
      <w:pPr>
        <w:pStyle w:val="4"/>
        <w:ind w:left="657"/>
      </w:pPr>
      <w:bookmarkStart w:id="186" w:name="_Toc60814207"/>
      <w:bookmarkStart w:id="187" w:name="_Toc45807934"/>
      <w:bookmarkStart w:id="188" w:name="_Toc50283552"/>
      <w:bookmarkStart w:id="189" w:name="_Toc108104778"/>
      <w:bookmarkStart w:id="190" w:name="_Toc45643200"/>
      <w:bookmarkStart w:id="191" w:name="_Toc45807712"/>
      <w:bookmarkStart w:id="192" w:name="_Toc49924795"/>
      <w:bookmarkStart w:id="193" w:name="_Toc61981060"/>
      <w:bookmarkStart w:id="194" w:name="_Toc140593733"/>
      <w:bookmarkStart w:id="195" w:name="_Toc50635978"/>
      <w:bookmarkStart w:id="196" w:name="_Toc48654930"/>
      <w:bookmarkStart w:id="197" w:name="_Toc48055696"/>
      <w:r>
        <w:t xml:space="preserve"> </w:t>
      </w:r>
      <w:r>
        <w:rPr>
          <w:rFonts w:hint="eastAsia"/>
          <w:lang w:eastAsia="zh-CN"/>
        </w:rPr>
        <w:t>XB</w:t>
      </w:r>
      <w:r>
        <w:t>6-0800B</w:t>
      </w:r>
      <w:bookmarkEnd w:id="186"/>
      <w:bookmarkEnd w:id="187"/>
      <w:bookmarkEnd w:id="188"/>
      <w:bookmarkEnd w:id="189"/>
      <w:bookmarkEnd w:id="190"/>
      <w:bookmarkEnd w:id="191"/>
      <w:bookmarkEnd w:id="192"/>
      <w:bookmarkEnd w:id="193"/>
      <w:bookmarkEnd w:id="194"/>
      <w:bookmarkEnd w:id="195"/>
      <w:bookmarkEnd w:id="196"/>
      <w:bookmarkEnd w:id="197"/>
    </w:p>
    <w:p>
      <w:pPr>
        <w:ind w:left="180"/>
        <w:jc w:val="center"/>
      </w:pPr>
      <w:r>
        <w:rPr>
          <w:sz w:val="18"/>
        </w:rPr>
        <mc:AlternateContent>
          <mc:Choice Requires="wps">
            <w:drawing>
              <wp:anchor distT="0" distB="0" distL="114300" distR="114300" simplePos="0" relativeHeight="251707392" behindDoc="0" locked="0" layoutInCell="1" allowOverlap="1">
                <wp:simplePos x="0" y="0"/>
                <wp:positionH relativeFrom="column">
                  <wp:posOffset>511175</wp:posOffset>
                </wp:positionH>
                <wp:positionV relativeFrom="paragraph">
                  <wp:posOffset>5252085</wp:posOffset>
                </wp:positionV>
                <wp:extent cx="2934970" cy="457835"/>
                <wp:effectExtent l="0" t="0" r="11430" b="12065"/>
                <wp:wrapNone/>
                <wp:docPr id="49" name="矩形 49"/>
                <wp:cNvGraphicFramePr/>
                <a:graphic xmlns:a="http://schemas.openxmlformats.org/drawingml/2006/main">
                  <a:graphicData uri="http://schemas.microsoft.com/office/word/2010/wordprocessingShape">
                    <wps:wsp>
                      <wps:cNvSpPr/>
                      <wps:spPr>
                        <a:xfrm>
                          <a:off x="0" y="0"/>
                          <a:ext cx="2934970" cy="45783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color w:val="auto"/>
                              </w:rPr>
                            </w:pPr>
                            <w:r>
                              <w:rPr>
                                <w:rFonts w:hint="eastAsia"/>
                                <w:color w:val="auto"/>
                              </w:rPr>
                              <w:t>24V internal conduction; 0V internal conduction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25pt;margin-top:413.55pt;height:36.05pt;width:231.1pt;z-index:251707392;v-text-anchor:middle;mso-width-relative:page;mso-height-relative:page;" fillcolor="#FFFFFF [3212]" filled="t" stroked="f" coordsize="21600,21600" o:gfxdata="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wKhCpdYAAAAKAQAADwAAAAAAAAABACAAAAAiAAAAZHJzL2Rvd25yZXYueG1sUEsBAhQAFAAA&#10;AAgAh07iQKERhKpjAgAAwQQAAA4AAAAAAAAAAQAgAAAAJQEAAGRycy9lMm9Eb2MueG1sUEsFBgAA&#10;AAAGAAYAWQEAAPoFAAAAAA==&#10;">
                <v:fill on="t" focussize="0,0"/>
                <v:stroke on="f" weight="2pt"/>
                <v:imagedata o:title=""/>
                <o:lock v:ext="edit" aspectratio="f"/>
                <v:textbox>
                  <w:txbxContent>
                    <w:p>
                      <w:pPr>
                        <w:rPr>
                          <w:color w:val="auto"/>
                        </w:rPr>
                      </w:pPr>
                      <w:r>
                        <w:rPr>
                          <w:rFonts w:hint="eastAsia"/>
                          <w:color w:val="auto"/>
                        </w:rPr>
                        <w:t>24V internal conduction; 0V internal conduction</w:t>
                      </w:r>
                    </w:p>
                  </w:txbxContent>
                </v:textbox>
              </v:rect>
            </w:pict>
          </mc:Fallback>
        </mc:AlternateContent>
      </w:r>
      <w:r>
        <w:drawing>
          <wp:inline distT="0" distB="0" distL="0" distR="0">
            <wp:extent cx="3790950" cy="5492750"/>
            <wp:effectExtent l="0" t="0" r="0" b="0"/>
            <wp:docPr id="6604480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448093" name="图片 8"/>
                    <pic:cNvPicPr>
                      <a:picLocks noChangeAspect="1"/>
                    </pic:cNvPicPr>
                  </pic:nvPicPr>
                  <pic:blipFill>
                    <a:blip r:embed="rId73"/>
                    <a:stretch>
                      <a:fillRect/>
                    </a:stretch>
                  </pic:blipFill>
                  <pic:spPr>
                    <a:xfrm>
                      <a:off x="0" y="0"/>
                      <a:ext cx="3791145" cy="5493032"/>
                    </a:xfrm>
                    <a:prstGeom prst="rect">
                      <a:avLst/>
                    </a:prstGeom>
                  </pic:spPr>
                </pic:pic>
              </a:graphicData>
            </a:graphic>
          </wp:inline>
        </w:drawing>
      </w:r>
    </w:p>
    <w:p>
      <w:pPr>
        <w:ind w:left="0" w:leftChars="0"/>
      </w:pPr>
      <w:r>
        <w:br w:type="page"/>
      </w:r>
    </w:p>
    <w:p>
      <w:pPr>
        <w:pStyle w:val="4"/>
        <w:ind w:left="657"/>
      </w:pPr>
      <w:bookmarkStart w:id="198" w:name="_Toc140593734"/>
      <w:bookmarkStart w:id="199" w:name="_Toc108104779"/>
      <w:r>
        <w:t xml:space="preserve"> </w:t>
      </w:r>
      <w:r>
        <w:rPr>
          <w:rFonts w:hint="eastAsia"/>
          <w:lang w:eastAsia="zh-CN"/>
        </w:rPr>
        <w:t>XB</w:t>
      </w:r>
      <w:r>
        <w:t>6-0032A</w:t>
      </w:r>
      <w:bookmarkEnd w:id="198"/>
      <w:bookmarkEnd w:id="199"/>
    </w:p>
    <w:p>
      <w:pPr>
        <w:ind w:left="180"/>
        <w:jc w:val="center"/>
      </w:pPr>
      <w:r>
        <w:rPr>
          <w:sz w:val="18"/>
        </w:rPr>
        <mc:AlternateContent>
          <mc:Choice Requires="wps">
            <w:drawing>
              <wp:anchor distT="0" distB="0" distL="114300" distR="114300" simplePos="0" relativeHeight="251708416" behindDoc="0" locked="0" layoutInCell="1" allowOverlap="1">
                <wp:simplePos x="0" y="0"/>
                <wp:positionH relativeFrom="column">
                  <wp:posOffset>663575</wp:posOffset>
                </wp:positionH>
                <wp:positionV relativeFrom="paragraph">
                  <wp:posOffset>5358765</wp:posOffset>
                </wp:positionV>
                <wp:extent cx="3290570" cy="889635"/>
                <wp:effectExtent l="0" t="0" r="11430" b="12065"/>
                <wp:wrapNone/>
                <wp:docPr id="50" name="矩形 50"/>
                <wp:cNvGraphicFramePr/>
                <a:graphic xmlns:a="http://schemas.openxmlformats.org/drawingml/2006/main">
                  <a:graphicData uri="http://schemas.microsoft.com/office/word/2010/wordprocessingShape">
                    <wps:wsp>
                      <wps:cNvSpPr/>
                      <wps:spPr>
                        <a:xfrm>
                          <a:off x="0" y="0"/>
                          <a:ext cx="3290570" cy="88963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w:t>
                            </w:r>
                            <w:r>
                              <w:rPr>
                                <w:rFonts w:hint="eastAsia"/>
                                <w:color w:val="auto"/>
                                <w:sz w:val="15"/>
                                <w:szCs w:val="16"/>
                              </w:rPr>
                              <w:t>24V internal conduction; 0V internal conduction</w:t>
                            </w:r>
                          </w:p>
                          <w:p>
                            <w:pPr>
                              <w:rPr>
                                <w:rFonts w:hint="eastAsia"/>
                                <w:color w:val="auto"/>
                                <w:sz w:val="15"/>
                                <w:szCs w:val="16"/>
                              </w:rPr>
                            </w:pPr>
                            <w:r>
                              <w:rPr>
                                <w:rFonts w:hint="eastAsia"/>
                                <w:color w:val="auto"/>
                                <w:sz w:val="15"/>
                                <w:szCs w:val="16"/>
                                <w:lang w:val="en-US" w:eastAsia="zh-CN"/>
                              </w:rPr>
                              <w:t>※</w:t>
                            </w:r>
                            <w:r>
                              <w:rPr>
                                <w:rFonts w:hint="eastAsia"/>
                                <w:color w:val="auto"/>
                                <w:sz w:val="15"/>
                                <w:szCs w:val="16"/>
                              </w:rPr>
                              <w:t>The load common terminal power supply must use the same power supply as the module</w:t>
                            </w: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25pt;margin-top:421.95pt;height:70.05pt;width:259.1pt;z-index:251708416;v-text-anchor:middle;mso-width-relative:page;mso-height-relative:page;" fillcolor="#FFFFFF [3212]" filled="t" stroked="f" coordsize="21600,21600" o:gfxdata="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rsg+j1gAAAAsBAAAPAAAAAAAAAAEAIAAAACIAAABkcnMvZG93bnJldi54bWxQSwECFAAU&#10;AAAACACHTuJAkHWn12UCAADBBAAADgAAAAAAAAABACAAAAAlAQAAZHJzL2Uyb0RvYy54bWxQSwUG&#10;AAAAAAYABgBZAQAA/AU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w:t>
                      </w:r>
                      <w:r>
                        <w:rPr>
                          <w:rFonts w:hint="eastAsia"/>
                          <w:color w:val="auto"/>
                          <w:sz w:val="15"/>
                          <w:szCs w:val="16"/>
                        </w:rPr>
                        <w:t>24V internal conduction; 0V internal conduction</w:t>
                      </w:r>
                    </w:p>
                    <w:p>
                      <w:pPr>
                        <w:rPr>
                          <w:rFonts w:hint="eastAsia"/>
                          <w:color w:val="auto"/>
                          <w:sz w:val="15"/>
                          <w:szCs w:val="16"/>
                        </w:rPr>
                      </w:pPr>
                      <w:r>
                        <w:rPr>
                          <w:rFonts w:hint="eastAsia"/>
                          <w:color w:val="auto"/>
                          <w:sz w:val="15"/>
                          <w:szCs w:val="16"/>
                          <w:lang w:val="en-US" w:eastAsia="zh-CN"/>
                        </w:rPr>
                        <w:t>※</w:t>
                      </w:r>
                      <w:r>
                        <w:rPr>
                          <w:rFonts w:hint="eastAsia"/>
                          <w:color w:val="auto"/>
                          <w:sz w:val="15"/>
                          <w:szCs w:val="16"/>
                        </w:rPr>
                        <w:t>The load common terminal power supply must use the same power supply as the module</w:t>
                      </w:r>
                    </w:p>
                    <w:p>
                      <w:pPr>
                        <w:rPr>
                          <w:rFonts w:hint="eastAsia"/>
                          <w:color w:val="auto"/>
                          <w:sz w:val="18"/>
                          <w:szCs w:val="20"/>
                        </w:rPr>
                      </w:pPr>
                    </w:p>
                  </w:txbxContent>
                </v:textbox>
              </v:rect>
            </w:pict>
          </mc:Fallback>
        </mc:AlternateContent>
      </w:r>
      <w:r>
        <w:rPr>
          <w:lang w:eastAsia="zh-CN"/>
        </w:rPr>
        <w:drawing>
          <wp:inline distT="0" distB="0" distL="0" distR="0">
            <wp:extent cx="4013200" cy="5645150"/>
            <wp:effectExtent l="0" t="0" r="6350" b="0"/>
            <wp:docPr id="24958820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88206" name="图片 9"/>
                    <pic:cNvPicPr>
                      <a:picLocks noChangeAspect="1"/>
                    </pic:cNvPicPr>
                  </pic:nvPicPr>
                  <pic:blipFill>
                    <a:blip r:embed="rId74"/>
                    <a:stretch>
                      <a:fillRect/>
                    </a:stretch>
                  </pic:blipFill>
                  <pic:spPr>
                    <a:xfrm>
                      <a:off x="0" y="0"/>
                      <a:ext cx="4013406" cy="5645440"/>
                    </a:xfrm>
                    <a:prstGeom prst="rect">
                      <a:avLst/>
                    </a:prstGeom>
                  </pic:spPr>
                </pic:pic>
              </a:graphicData>
            </a:graphic>
          </wp:inline>
        </w:drawing>
      </w:r>
    </w:p>
    <w:p>
      <w:pPr>
        <w:ind w:left="0" w:leftChars="0"/>
      </w:pPr>
      <w:r>
        <w:br w:type="page"/>
      </w:r>
    </w:p>
    <w:p>
      <w:pPr>
        <w:pStyle w:val="4"/>
        <w:ind w:left="657"/>
      </w:pPr>
      <w:bookmarkStart w:id="200" w:name="_Toc108104780"/>
      <w:bookmarkStart w:id="201" w:name="_Toc140593735"/>
      <w:r>
        <w:t xml:space="preserve"> </w:t>
      </w:r>
      <w:r>
        <w:rPr>
          <w:rFonts w:hint="eastAsia"/>
          <w:lang w:eastAsia="zh-CN"/>
        </w:rPr>
        <w:t>XB</w:t>
      </w:r>
      <w:r>
        <w:t>6-0032B</w:t>
      </w:r>
      <w:bookmarkEnd w:id="200"/>
      <w:bookmarkEnd w:id="201"/>
    </w:p>
    <w:p>
      <w:pPr>
        <w:ind w:left="180"/>
        <w:jc w:val="center"/>
      </w:pPr>
      <w:r>
        <w:drawing>
          <wp:inline distT="0" distB="0" distL="0" distR="0">
            <wp:extent cx="3867150" cy="5607050"/>
            <wp:effectExtent l="0" t="0" r="0" b="0"/>
            <wp:docPr id="13637042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704235" name="图片 10"/>
                    <pic:cNvPicPr>
                      <a:picLocks noChangeAspect="1"/>
                    </pic:cNvPicPr>
                  </pic:nvPicPr>
                  <pic:blipFill>
                    <a:blip r:embed="rId75"/>
                    <a:stretch>
                      <a:fillRect/>
                    </a:stretch>
                  </pic:blipFill>
                  <pic:spPr>
                    <a:xfrm>
                      <a:off x="0" y="0"/>
                      <a:ext cx="3867349" cy="5607338"/>
                    </a:xfrm>
                    <a:prstGeom prst="rect">
                      <a:avLst/>
                    </a:prstGeom>
                  </pic:spPr>
                </pic:pic>
              </a:graphicData>
            </a:graphic>
          </wp:inline>
        </w:drawing>
      </w:r>
    </w:p>
    <w:p>
      <w:pPr>
        <w:ind w:left="0" w:leftChars="0"/>
      </w:pPr>
      <w:r>
        <w:br w:type="page"/>
      </w:r>
      <w:r>
        <w:rPr>
          <w:sz w:val="18"/>
        </w:rPr>
        <mc:AlternateContent>
          <mc:Choice Requires="wps">
            <w:drawing>
              <wp:anchor distT="0" distB="0" distL="114300" distR="114300" simplePos="0" relativeHeight="251709440" behindDoc="0" locked="0" layoutInCell="1" allowOverlap="1">
                <wp:simplePos x="0" y="0"/>
                <wp:positionH relativeFrom="column">
                  <wp:posOffset>663575</wp:posOffset>
                </wp:positionH>
                <wp:positionV relativeFrom="paragraph">
                  <wp:posOffset>-386715</wp:posOffset>
                </wp:positionV>
                <wp:extent cx="3290570" cy="889635"/>
                <wp:effectExtent l="0" t="0" r="11430" b="12065"/>
                <wp:wrapNone/>
                <wp:docPr id="55" name="矩形 55"/>
                <wp:cNvGraphicFramePr/>
                <a:graphic xmlns:a="http://schemas.openxmlformats.org/drawingml/2006/main">
                  <a:graphicData uri="http://schemas.microsoft.com/office/word/2010/wordprocessingShape">
                    <wps:wsp>
                      <wps:cNvSpPr/>
                      <wps:spPr>
                        <a:xfrm>
                          <a:off x="0" y="0"/>
                          <a:ext cx="3290570" cy="88963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w:t>
                            </w:r>
                            <w:r>
                              <w:rPr>
                                <w:rFonts w:hint="eastAsia"/>
                                <w:color w:val="auto"/>
                                <w:sz w:val="15"/>
                                <w:szCs w:val="16"/>
                              </w:rPr>
                              <w:t>24V internal conduction; 0V internal conduction</w:t>
                            </w:r>
                          </w:p>
                          <w:p>
                            <w:pPr>
                              <w:rPr>
                                <w:rFonts w:hint="eastAsia"/>
                                <w:color w:val="auto"/>
                                <w:sz w:val="15"/>
                                <w:szCs w:val="16"/>
                              </w:rPr>
                            </w:pPr>
                            <w:r>
                              <w:rPr>
                                <w:rFonts w:hint="eastAsia"/>
                                <w:color w:val="auto"/>
                                <w:sz w:val="15"/>
                                <w:szCs w:val="16"/>
                                <w:lang w:val="en-US" w:eastAsia="zh-CN"/>
                              </w:rPr>
                              <w:t>※</w:t>
                            </w:r>
                            <w:r>
                              <w:rPr>
                                <w:rFonts w:hint="eastAsia"/>
                                <w:color w:val="auto"/>
                                <w:sz w:val="15"/>
                                <w:szCs w:val="16"/>
                              </w:rPr>
                              <w:t>The load common terminal power supply must use the same power supply as the module</w:t>
                            </w: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25pt;margin-top:-30.45pt;height:70.05pt;width:259.1pt;z-index:251709440;v-text-anchor:middle;mso-width-relative:page;mso-height-relative:page;" fillcolor="#FFFFFF [3212]" filled="t" stroked="f" coordsize="21600,21600" o:gfxdata="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O/YGHbWAAAACgEAAA8AAAAAAAAAAQAgAAAAIgAAAGRycy9kb3ducmV2LnhtbFBLAQIU&#10;ABQAAAAIAIdO4kBTBuTOZwIAAMEEAAAOAAAAAAAAAAEAIAAAACUBAABkcnMvZTJvRG9jLnhtbFBL&#10;BQYAAAAABgAGAFkBAAD+BQ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w:t>
                      </w:r>
                      <w:r>
                        <w:rPr>
                          <w:rFonts w:hint="eastAsia"/>
                          <w:color w:val="auto"/>
                          <w:sz w:val="15"/>
                          <w:szCs w:val="16"/>
                        </w:rPr>
                        <w:t>24V internal conduction; 0V internal conduction</w:t>
                      </w:r>
                    </w:p>
                    <w:p>
                      <w:pPr>
                        <w:rPr>
                          <w:rFonts w:hint="eastAsia"/>
                          <w:color w:val="auto"/>
                          <w:sz w:val="15"/>
                          <w:szCs w:val="16"/>
                        </w:rPr>
                      </w:pPr>
                      <w:r>
                        <w:rPr>
                          <w:rFonts w:hint="eastAsia"/>
                          <w:color w:val="auto"/>
                          <w:sz w:val="15"/>
                          <w:szCs w:val="16"/>
                          <w:lang w:val="en-US" w:eastAsia="zh-CN"/>
                        </w:rPr>
                        <w:t>※</w:t>
                      </w:r>
                      <w:r>
                        <w:rPr>
                          <w:rFonts w:hint="eastAsia"/>
                          <w:color w:val="auto"/>
                          <w:sz w:val="15"/>
                          <w:szCs w:val="16"/>
                        </w:rPr>
                        <w:t>The load common terminal power supply must use the same power supply as the module</w:t>
                      </w:r>
                    </w:p>
                    <w:p>
                      <w:pPr>
                        <w:rPr>
                          <w:rFonts w:hint="eastAsia"/>
                          <w:color w:val="auto"/>
                          <w:sz w:val="18"/>
                          <w:szCs w:val="20"/>
                        </w:rPr>
                      </w:pPr>
                    </w:p>
                  </w:txbxContent>
                </v:textbox>
              </v:rect>
            </w:pict>
          </mc:Fallback>
        </mc:AlternateContent>
      </w:r>
    </w:p>
    <w:p>
      <w:pPr>
        <w:pStyle w:val="4"/>
        <w:ind w:left="657"/>
      </w:pPr>
      <w:bookmarkStart w:id="202" w:name="_Toc50635981"/>
      <w:bookmarkStart w:id="203" w:name="_Toc49924798"/>
      <w:bookmarkStart w:id="204" w:name="_Toc45807937"/>
      <w:bookmarkStart w:id="205" w:name="_Toc45807715"/>
      <w:bookmarkStart w:id="206" w:name="_Toc61981063"/>
      <w:bookmarkStart w:id="207" w:name="_Toc48055699"/>
      <w:bookmarkStart w:id="208" w:name="_Toc140593736"/>
      <w:bookmarkStart w:id="209" w:name="_Toc108104781"/>
      <w:bookmarkStart w:id="210" w:name="_Toc48654933"/>
      <w:bookmarkStart w:id="211" w:name="_Toc29566238"/>
      <w:bookmarkStart w:id="212" w:name="_Toc25226865"/>
      <w:bookmarkStart w:id="213" w:name="_Toc26598463"/>
      <w:bookmarkStart w:id="214" w:name="_Toc50283555"/>
      <w:bookmarkStart w:id="215" w:name="_Toc45643203"/>
      <w:bookmarkStart w:id="216" w:name="_Toc60814210"/>
      <w:r>
        <w:t xml:space="preserve"> </w:t>
      </w:r>
      <w:r>
        <w:rPr>
          <w:rFonts w:hint="eastAsia"/>
          <w:lang w:eastAsia="zh-CN"/>
        </w:rPr>
        <w:t>XB</w:t>
      </w:r>
      <w:r>
        <w:t>6-0016A</w:t>
      </w:r>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p>
    <w:p>
      <w:pPr>
        <w:ind w:left="180"/>
        <w:jc w:val="center"/>
        <w:rPr>
          <w:rFonts w:cs="Arial"/>
          <w:szCs w:val="18"/>
        </w:rPr>
      </w:pPr>
      <w:r>
        <w:drawing>
          <wp:inline distT="0" distB="0" distL="0" distR="0">
            <wp:extent cx="3829050" cy="5632450"/>
            <wp:effectExtent l="0" t="0" r="0" b="6350"/>
            <wp:docPr id="19255745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574578" name="图片 11"/>
                    <pic:cNvPicPr>
                      <a:picLocks noChangeAspect="1"/>
                    </pic:cNvPicPr>
                  </pic:nvPicPr>
                  <pic:blipFill>
                    <a:blip r:embed="rId76"/>
                    <a:stretch>
                      <a:fillRect/>
                    </a:stretch>
                  </pic:blipFill>
                  <pic:spPr>
                    <a:xfrm>
                      <a:off x="0" y="0"/>
                      <a:ext cx="3829247" cy="5632739"/>
                    </a:xfrm>
                    <a:prstGeom prst="rect">
                      <a:avLst/>
                    </a:prstGeom>
                  </pic:spPr>
                </pic:pic>
              </a:graphicData>
            </a:graphic>
          </wp:inline>
        </w:drawing>
      </w:r>
    </w:p>
    <w:p>
      <w:pPr>
        <w:ind w:left="0" w:leftChars="0"/>
        <w:rPr>
          <w:rFonts w:cs="Arial"/>
          <w:szCs w:val="18"/>
        </w:rPr>
      </w:pPr>
      <w:r>
        <w:rPr>
          <w:rFonts w:cs="Arial"/>
          <w:szCs w:val="18"/>
        </w:rPr>
        <w:br w:type="page"/>
      </w:r>
      <w:r>
        <w:rPr>
          <w:sz w:val="18"/>
        </w:rPr>
        <mc:AlternateContent>
          <mc:Choice Requires="wps">
            <w:drawing>
              <wp:anchor distT="0" distB="0" distL="114300" distR="114300" simplePos="0" relativeHeight="251710464" behindDoc="0" locked="0" layoutInCell="1" allowOverlap="1">
                <wp:simplePos x="0" y="0"/>
                <wp:positionH relativeFrom="column">
                  <wp:posOffset>663575</wp:posOffset>
                </wp:positionH>
                <wp:positionV relativeFrom="paragraph">
                  <wp:posOffset>-386715</wp:posOffset>
                </wp:positionV>
                <wp:extent cx="3290570" cy="889635"/>
                <wp:effectExtent l="0" t="0" r="11430" b="12065"/>
                <wp:wrapNone/>
                <wp:docPr id="63" name="矩形 63"/>
                <wp:cNvGraphicFramePr/>
                <a:graphic xmlns:a="http://schemas.openxmlformats.org/drawingml/2006/main">
                  <a:graphicData uri="http://schemas.microsoft.com/office/word/2010/wordprocessingShape">
                    <wps:wsp>
                      <wps:cNvSpPr/>
                      <wps:spPr>
                        <a:xfrm>
                          <a:off x="0" y="0"/>
                          <a:ext cx="3290570" cy="88963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w:t>
                            </w:r>
                            <w:r>
                              <w:rPr>
                                <w:rFonts w:hint="eastAsia"/>
                                <w:color w:val="auto"/>
                                <w:sz w:val="15"/>
                                <w:szCs w:val="16"/>
                              </w:rPr>
                              <w:t>24V internal conduction; 0V internal conduction</w:t>
                            </w:r>
                          </w:p>
                          <w:p>
                            <w:pPr>
                              <w:rPr>
                                <w:rFonts w:hint="eastAsia"/>
                                <w:color w:val="auto"/>
                                <w:sz w:val="15"/>
                                <w:szCs w:val="16"/>
                              </w:rPr>
                            </w:pPr>
                            <w:r>
                              <w:rPr>
                                <w:rFonts w:hint="eastAsia"/>
                                <w:color w:val="auto"/>
                                <w:sz w:val="15"/>
                                <w:szCs w:val="16"/>
                                <w:lang w:val="en-US" w:eastAsia="zh-CN"/>
                              </w:rPr>
                              <w:t>※</w:t>
                            </w:r>
                            <w:r>
                              <w:rPr>
                                <w:rFonts w:hint="eastAsia"/>
                                <w:color w:val="auto"/>
                                <w:sz w:val="15"/>
                                <w:szCs w:val="16"/>
                              </w:rPr>
                              <w:t>The load common terminal power supply must use the same power supply as the module</w:t>
                            </w: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25pt;margin-top:-30.45pt;height:70.05pt;width:259.1pt;z-index:251710464;v-text-anchor:middle;mso-width-relative:page;mso-height-relative:page;" fillcolor="#FFFFFF [3212]" filled="t" stroked="f" coordsize="21600,21600" o:gfxdata="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v2Bh21gAAAAoBAAAPAAAAAAAAAAEAIAAAACIAAABkcnMvZG93bnJldi54bWxQSwECFAAU&#10;AAAACACHTuJABuu13mUCAADBBAAADgAAAAAAAAABACAAAAAlAQAAZHJzL2Uyb0RvYy54bWxQSwUG&#10;AAAAAAYABgBZAQAA/AU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w:t>
                      </w:r>
                      <w:r>
                        <w:rPr>
                          <w:rFonts w:hint="eastAsia"/>
                          <w:color w:val="auto"/>
                          <w:sz w:val="15"/>
                          <w:szCs w:val="16"/>
                        </w:rPr>
                        <w:t>24V internal conduction; 0V internal conduction</w:t>
                      </w:r>
                    </w:p>
                    <w:p>
                      <w:pPr>
                        <w:rPr>
                          <w:rFonts w:hint="eastAsia"/>
                          <w:color w:val="auto"/>
                          <w:sz w:val="15"/>
                          <w:szCs w:val="16"/>
                        </w:rPr>
                      </w:pPr>
                      <w:r>
                        <w:rPr>
                          <w:rFonts w:hint="eastAsia"/>
                          <w:color w:val="auto"/>
                          <w:sz w:val="15"/>
                          <w:szCs w:val="16"/>
                          <w:lang w:val="en-US" w:eastAsia="zh-CN"/>
                        </w:rPr>
                        <w:t>※</w:t>
                      </w:r>
                      <w:r>
                        <w:rPr>
                          <w:rFonts w:hint="eastAsia"/>
                          <w:color w:val="auto"/>
                          <w:sz w:val="15"/>
                          <w:szCs w:val="16"/>
                        </w:rPr>
                        <w:t>The load common terminal power supply must use the same power supply as the module</w:t>
                      </w:r>
                    </w:p>
                    <w:p>
                      <w:pPr>
                        <w:rPr>
                          <w:rFonts w:hint="eastAsia"/>
                          <w:color w:val="auto"/>
                          <w:sz w:val="18"/>
                          <w:szCs w:val="20"/>
                        </w:rPr>
                      </w:pPr>
                    </w:p>
                  </w:txbxContent>
                </v:textbox>
              </v:rect>
            </w:pict>
          </mc:Fallback>
        </mc:AlternateContent>
      </w:r>
    </w:p>
    <w:p>
      <w:pPr>
        <w:pStyle w:val="4"/>
        <w:ind w:left="657"/>
      </w:pPr>
      <w:bookmarkStart w:id="217" w:name="_Toc48654934"/>
      <w:bookmarkStart w:id="218" w:name="_Toc45643204"/>
      <w:bookmarkStart w:id="219" w:name="_Toc50283556"/>
      <w:bookmarkStart w:id="220" w:name="_Toc25226866"/>
      <w:bookmarkStart w:id="221" w:name="_Toc45807938"/>
      <w:bookmarkStart w:id="222" w:name="_Toc48055700"/>
      <w:bookmarkStart w:id="223" w:name="_Toc29566239"/>
      <w:bookmarkStart w:id="224" w:name="_Toc108104782"/>
      <w:bookmarkStart w:id="225" w:name="_Toc45807716"/>
      <w:bookmarkStart w:id="226" w:name="_Toc49924799"/>
      <w:bookmarkStart w:id="227" w:name="_Toc50635982"/>
      <w:bookmarkStart w:id="228" w:name="_Toc140593737"/>
      <w:bookmarkStart w:id="229" w:name="_Toc26598464"/>
      <w:bookmarkStart w:id="230" w:name="_Toc60814211"/>
      <w:bookmarkStart w:id="231" w:name="_Toc61981064"/>
      <w:r>
        <w:t xml:space="preserve"> </w:t>
      </w:r>
      <w:r>
        <w:rPr>
          <w:rFonts w:hint="eastAsia"/>
          <w:lang w:eastAsia="zh-CN"/>
        </w:rPr>
        <w:t>XB</w:t>
      </w:r>
      <w:r>
        <w:t>6-0016B</w:t>
      </w:r>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p>
    <w:p>
      <w:pPr>
        <w:ind w:left="180"/>
        <w:jc w:val="center"/>
      </w:pPr>
      <w:r>
        <w:drawing>
          <wp:inline distT="0" distB="0" distL="0" distR="0">
            <wp:extent cx="3816350" cy="5600700"/>
            <wp:effectExtent l="0" t="0" r="0" b="0"/>
            <wp:docPr id="1185610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6101" name="图片 12"/>
                    <pic:cNvPicPr>
                      <a:picLocks noChangeAspect="1"/>
                    </pic:cNvPicPr>
                  </pic:nvPicPr>
                  <pic:blipFill>
                    <a:blip r:embed="rId77"/>
                    <a:stretch>
                      <a:fillRect/>
                    </a:stretch>
                  </pic:blipFill>
                  <pic:spPr>
                    <a:xfrm>
                      <a:off x="0" y="0"/>
                      <a:ext cx="3816546" cy="5600988"/>
                    </a:xfrm>
                    <a:prstGeom prst="rect">
                      <a:avLst/>
                    </a:prstGeom>
                  </pic:spPr>
                </pic:pic>
              </a:graphicData>
            </a:graphic>
          </wp:inline>
        </w:drawing>
      </w:r>
    </w:p>
    <w:p>
      <w:pPr>
        <w:ind w:left="0" w:leftChars="0"/>
      </w:pPr>
      <w:r>
        <w:br w:type="page"/>
      </w:r>
      <w:r>
        <w:rPr>
          <w:sz w:val="18"/>
        </w:rPr>
        <mc:AlternateContent>
          <mc:Choice Requires="wps">
            <w:drawing>
              <wp:anchor distT="0" distB="0" distL="114300" distR="114300" simplePos="0" relativeHeight="251711488" behindDoc="0" locked="0" layoutInCell="1" allowOverlap="1">
                <wp:simplePos x="0" y="0"/>
                <wp:positionH relativeFrom="column">
                  <wp:posOffset>663575</wp:posOffset>
                </wp:positionH>
                <wp:positionV relativeFrom="paragraph">
                  <wp:posOffset>-386715</wp:posOffset>
                </wp:positionV>
                <wp:extent cx="3290570" cy="889635"/>
                <wp:effectExtent l="0" t="0" r="11430" b="12065"/>
                <wp:wrapNone/>
                <wp:docPr id="64" name="矩形 64"/>
                <wp:cNvGraphicFramePr/>
                <a:graphic xmlns:a="http://schemas.openxmlformats.org/drawingml/2006/main">
                  <a:graphicData uri="http://schemas.microsoft.com/office/word/2010/wordprocessingShape">
                    <wps:wsp>
                      <wps:cNvSpPr/>
                      <wps:spPr>
                        <a:xfrm>
                          <a:off x="0" y="0"/>
                          <a:ext cx="3290570" cy="88963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w:t>
                            </w:r>
                            <w:r>
                              <w:rPr>
                                <w:rFonts w:hint="eastAsia"/>
                                <w:color w:val="auto"/>
                                <w:sz w:val="15"/>
                                <w:szCs w:val="16"/>
                              </w:rPr>
                              <w:t>24V internal conduction; 0V internal conduction</w:t>
                            </w:r>
                          </w:p>
                          <w:p>
                            <w:pPr>
                              <w:rPr>
                                <w:rFonts w:hint="eastAsia"/>
                                <w:color w:val="auto"/>
                                <w:sz w:val="15"/>
                                <w:szCs w:val="16"/>
                              </w:rPr>
                            </w:pPr>
                            <w:r>
                              <w:rPr>
                                <w:rFonts w:hint="eastAsia"/>
                                <w:color w:val="auto"/>
                                <w:sz w:val="15"/>
                                <w:szCs w:val="16"/>
                                <w:lang w:val="en-US" w:eastAsia="zh-CN"/>
                              </w:rPr>
                              <w:t>※</w:t>
                            </w:r>
                            <w:r>
                              <w:rPr>
                                <w:rFonts w:hint="eastAsia"/>
                                <w:color w:val="auto"/>
                                <w:sz w:val="15"/>
                                <w:szCs w:val="16"/>
                              </w:rPr>
                              <w:t>The load common terminal power supply must use the same power supply as the module</w:t>
                            </w: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25pt;margin-top:-30.45pt;height:70.05pt;width:259.1pt;z-index:251711488;v-text-anchor:middle;mso-width-relative:page;mso-height-relative:page;" fillcolor="#FFFFFF [3212]" filled="t" stroked="f" coordsize="21600,21600" o:gfxdata="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79gYdtYAAAAKAQAADwAAAAAAAAABACAAAAAiAAAAZHJzL2Rvd25yZXYueG1sUEsBAhQA&#10;FAAAAAgAh07iQK74OKVmAgAAwQQAAA4AAAAAAAAAAQAgAAAAJQEAAGRycy9lMm9Eb2MueG1sUEsF&#10;BgAAAAAGAAYAWQEAAP0FA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w:t>
                      </w:r>
                      <w:r>
                        <w:rPr>
                          <w:rFonts w:hint="eastAsia"/>
                          <w:color w:val="auto"/>
                          <w:sz w:val="15"/>
                          <w:szCs w:val="16"/>
                        </w:rPr>
                        <w:t>24V internal conduction; 0V internal conduction</w:t>
                      </w:r>
                    </w:p>
                    <w:p>
                      <w:pPr>
                        <w:rPr>
                          <w:rFonts w:hint="eastAsia"/>
                          <w:color w:val="auto"/>
                          <w:sz w:val="15"/>
                          <w:szCs w:val="16"/>
                        </w:rPr>
                      </w:pPr>
                      <w:r>
                        <w:rPr>
                          <w:rFonts w:hint="eastAsia"/>
                          <w:color w:val="auto"/>
                          <w:sz w:val="15"/>
                          <w:szCs w:val="16"/>
                          <w:lang w:val="en-US" w:eastAsia="zh-CN"/>
                        </w:rPr>
                        <w:t>※</w:t>
                      </w:r>
                      <w:r>
                        <w:rPr>
                          <w:rFonts w:hint="eastAsia"/>
                          <w:color w:val="auto"/>
                          <w:sz w:val="15"/>
                          <w:szCs w:val="16"/>
                        </w:rPr>
                        <w:t>The load common terminal power supply must use the same power supply as the module</w:t>
                      </w:r>
                    </w:p>
                    <w:p>
                      <w:pPr>
                        <w:rPr>
                          <w:rFonts w:hint="eastAsia"/>
                          <w:color w:val="auto"/>
                          <w:sz w:val="18"/>
                          <w:szCs w:val="20"/>
                        </w:rPr>
                      </w:pPr>
                    </w:p>
                  </w:txbxContent>
                </v:textbox>
              </v:rect>
            </w:pict>
          </mc:Fallback>
        </mc:AlternateContent>
      </w:r>
    </w:p>
    <w:p>
      <w:pPr>
        <w:pStyle w:val="4"/>
        <w:ind w:left="657"/>
      </w:pPr>
      <w:bookmarkStart w:id="232" w:name="_Toc45807939"/>
      <w:bookmarkStart w:id="233" w:name="_Toc140593738"/>
      <w:bookmarkStart w:id="234" w:name="_Toc45807717"/>
      <w:bookmarkStart w:id="235" w:name="_Toc60814212"/>
      <w:bookmarkStart w:id="236" w:name="_Toc108104783"/>
      <w:bookmarkStart w:id="237" w:name="_Toc50283557"/>
      <w:bookmarkStart w:id="238" w:name="_Toc61981065"/>
      <w:bookmarkStart w:id="239" w:name="_Toc48654935"/>
      <w:bookmarkStart w:id="240" w:name="_Toc48055701"/>
      <w:bookmarkStart w:id="241" w:name="_Toc49924800"/>
      <w:bookmarkStart w:id="242" w:name="_Toc50635983"/>
      <w:bookmarkStart w:id="243" w:name="_Toc45643205"/>
      <w:r>
        <w:t xml:space="preserve"> </w:t>
      </w:r>
      <w:r>
        <w:rPr>
          <w:rFonts w:hint="eastAsia"/>
          <w:lang w:eastAsia="zh-CN"/>
        </w:rPr>
        <w:t>XB</w:t>
      </w:r>
      <w:r>
        <w:t>6-0008A</w:t>
      </w:r>
      <w:bookmarkEnd w:id="232"/>
      <w:bookmarkEnd w:id="233"/>
      <w:bookmarkEnd w:id="234"/>
      <w:bookmarkEnd w:id="235"/>
      <w:bookmarkEnd w:id="236"/>
      <w:bookmarkEnd w:id="237"/>
      <w:bookmarkEnd w:id="238"/>
      <w:bookmarkEnd w:id="239"/>
      <w:bookmarkEnd w:id="240"/>
      <w:bookmarkEnd w:id="241"/>
      <w:bookmarkEnd w:id="242"/>
      <w:bookmarkEnd w:id="243"/>
    </w:p>
    <w:p>
      <w:pPr>
        <w:ind w:left="99" w:leftChars="55"/>
        <w:jc w:val="center"/>
        <w:rPr>
          <w:rFonts w:cs="Arial"/>
          <w:szCs w:val="18"/>
        </w:rPr>
      </w:pPr>
      <w:r>
        <w:rPr>
          <w:rFonts w:cs="Arial"/>
          <w:szCs w:val="18"/>
        </w:rPr>
        <w:drawing>
          <wp:inline distT="0" distB="0" distL="0" distR="0">
            <wp:extent cx="3924300" cy="5638800"/>
            <wp:effectExtent l="0" t="0" r="0" b="0"/>
            <wp:docPr id="19990802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080266" name="图片 13"/>
                    <pic:cNvPicPr>
                      <a:picLocks noChangeAspect="1"/>
                    </pic:cNvPicPr>
                  </pic:nvPicPr>
                  <pic:blipFill>
                    <a:blip r:embed="rId78"/>
                    <a:stretch>
                      <a:fillRect/>
                    </a:stretch>
                  </pic:blipFill>
                  <pic:spPr>
                    <a:xfrm>
                      <a:off x="0" y="0"/>
                      <a:ext cx="3924502" cy="5639090"/>
                    </a:xfrm>
                    <a:prstGeom prst="rect">
                      <a:avLst/>
                    </a:prstGeom>
                  </pic:spPr>
                </pic:pic>
              </a:graphicData>
            </a:graphic>
          </wp:inline>
        </w:drawing>
      </w:r>
    </w:p>
    <w:p>
      <w:pPr>
        <w:ind w:left="0" w:leftChars="0"/>
        <w:rPr>
          <w:rFonts w:cs="Arial"/>
          <w:szCs w:val="18"/>
        </w:rPr>
      </w:pPr>
      <w:r>
        <w:rPr>
          <w:rFonts w:cs="Arial"/>
          <w:szCs w:val="18"/>
        </w:rPr>
        <w:br w:type="page"/>
      </w:r>
      <w:r>
        <w:rPr>
          <w:sz w:val="18"/>
        </w:rPr>
        <mc:AlternateContent>
          <mc:Choice Requires="wps">
            <w:drawing>
              <wp:anchor distT="0" distB="0" distL="114300" distR="114300" simplePos="0" relativeHeight="251712512" behindDoc="0" locked="0" layoutInCell="1" allowOverlap="1">
                <wp:simplePos x="0" y="0"/>
                <wp:positionH relativeFrom="column">
                  <wp:posOffset>663575</wp:posOffset>
                </wp:positionH>
                <wp:positionV relativeFrom="paragraph">
                  <wp:posOffset>-386715</wp:posOffset>
                </wp:positionV>
                <wp:extent cx="3290570" cy="889635"/>
                <wp:effectExtent l="0" t="0" r="11430" b="12065"/>
                <wp:wrapNone/>
                <wp:docPr id="65" name="矩形 65"/>
                <wp:cNvGraphicFramePr/>
                <a:graphic xmlns:a="http://schemas.openxmlformats.org/drawingml/2006/main">
                  <a:graphicData uri="http://schemas.microsoft.com/office/word/2010/wordprocessingShape">
                    <wps:wsp>
                      <wps:cNvSpPr/>
                      <wps:spPr>
                        <a:xfrm>
                          <a:off x="0" y="0"/>
                          <a:ext cx="3290570" cy="88963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w:t>
                            </w:r>
                            <w:r>
                              <w:rPr>
                                <w:rFonts w:hint="eastAsia"/>
                                <w:color w:val="auto"/>
                                <w:sz w:val="15"/>
                                <w:szCs w:val="16"/>
                              </w:rPr>
                              <w:t>24V internal conduction; 0V internal conduction</w:t>
                            </w:r>
                          </w:p>
                          <w:p>
                            <w:pPr>
                              <w:rPr>
                                <w:rFonts w:hint="eastAsia"/>
                                <w:color w:val="auto"/>
                                <w:sz w:val="15"/>
                                <w:szCs w:val="16"/>
                              </w:rPr>
                            </w:pPr>
                            <w:r>
                              <w:rPr>
                                <w:rFonts w:hint="eastAsia"/>
                                <w:color w:val="auto"/>
                                <w:sz w:val="15"/>
                                <w:szCs w:val="16"/>
                                <w:lang w:val="en-US" w:eastAsia="zh-CN"/>
                              </w:rPr>
                              <w:t>※</w:t>
                            </w:r>
                            <w:r>
                              <w:rPr>
                                <w:rFonts w:hint="eastAsia"/>
                                <w:color w:val="auto"/>
                                <w:sz w:val="15"/>
                                <w:szCs w:val="16"/>
                              </w:rPr>
                              <w:t>The load common terminal power supply must use the same power supply as the module</w:t>
                            </w: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25pt;margin-top:-30.45pt;height:70.05pt;width:259.1pt;z-index:251712512;v-text-anchor:middle;mso-width-relative:page;mso-height-relative:page;" fillcolor="#FFFFFF [3212]" filled="t" stroked="f" coordsize="21600,21600" o:gfxdata="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O/YGHbWAAAACgEAAA8AAAAAAAAAAQAgAAAAIgAAAGRycy9kb3ducmV2LnhtbFBLAQIU&#10;ABQAAAAIAIdO4kC7S+d5ZwIAAMEEAAAOAAAAAAAAAAEAIAAAACUBAABkcnMvZTJvRG9jLnhtbFBL&#10;BQYAAAAABgAGAFkBAAD+BQ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w:t>
                      </w:r>
                      <w:r>
                        <w:rPr>
                          <w:rFonts w:hint="eastAsia"/>
                          <w:color w:val="auto"/>
                          <w:sz w:val="15"/>
                          <w:szCs w:val="16"/>
                        </w:rPr>
                        <w:t>24V internal conduction; 0V internal conduction</w:t>
                      </w:r>
                    </w:p>
                    <w:p>
                      <w:pPr>
                        <w:rPr>
                          <w:rFonts w:hint="eastAsia"/>
                          <w:color w:val="auto"/>
                          <w:sz w:val="15"/>
                          <w:szCs w:val="16"/>
                        </w:rPr>
                      </w:pPr>
                      <w:r>
                        <w:rPr>
                          <w:rFonts w:hint="eastAsia"/>
                          <w:color w:val="auto"/>
                          <w:sz w:val="15"/>
                          <w:szCs w:val="16"/>
                          <w:lang w:val="en-US" w:eastAsia="zh-CN"/>
                        </w:rPr>
                        <w:t>※</w:t>
                      </w:r>
                      <w:r>
                        <w:rPr>
                          <w:rFonts w:hint="eastAsia"/>
                          <w:color w:val="auto"/>
                          <w:sz w:val="15"/>
                          <w:szCs w:val="16"/>
                        </w:rPr>
                        <w:t>The load common terminal power supply must use the same power supply as the module</w:t>
                      </w:r>
                    </w:p>
                    <w:p>
                      <w:pPr>
                        <w:rPr>
                          <w:rFonts w:hint="eastAsia"/>
                          <w:color w:val="auto"/>
                          <w:sz w:val="18"/>
                          <w:szCs w:val="20"/>
                        </w:rPr>
                      </w:pPr>
                    </w:p>
                  </w:txbxContent>
                </v:textbox>
              </v:rect>
            </w:pict>
          </mc:Fallback>
        </mc:AlternateContent>
      </w:r>
    </w:p>
    <w:p>
      <w:pPr>
        <w:pStyle w:val="4"/>
        <w:ind w:left="657"/>
      </w:pPr>
      <w:bookmarkStart w:id="244" w:name="_Toc108104784"/>
      <w:bookmarkStart w:id="245" w:name="_Toc45643206"/>
      <w:bookmarkStart w:id="246" w:name="_Toc45807718"/>
      <w:bookmarkStart w:id="247" w:name="_Toc60814213"/>
      <w:bookmarkStart w:id="248" w:name="_Toc48654936"/>
      <w:bookmarkStart w:id="249" w:name="_Toc50283558"/>
      <w:bookmarkStart w:id="250" w:name="_Toc50635984"/>
      <w:bookmarkStart w:id="251" w:name="_Toc140593739"/>
      <w:bookmarkStart w:id="252" w:name="_Toc49924801"/>
      <w:bookmarkStart w:id="253" w:name="_Toc61981066"/>
      <w:bookmarkStart w:id="254" w:name="_Toc48055702"/>
      <w:bookmarkStart w:id="255" w:name="_Toc45807940"/>
      <w:r>
        <w:t xml:space="preserve"> </w:t>
      </w:r>
      <w:r>
        <w:rPr>
          <w:rFonts w:hint="eastAsia"/>
          <w:lang w:eastAsia="zh-CN"/>
        </w:rPr>
        <w:t>XB</w:t>
      </w:r>
      <w:r>
        <w:t>6-0008B</w:t>
      </w:r>
      <w:bookmarkEnd w:id="244"/>
      <w:bookmarkEnd w:id="245"/>
      <w:bookmarkEnd w:id="246"/>
      <w:bookmarkEnd w:id="247"/>
      <w:bookmarkEnd w:id="248"/>
      <w:bookmarkEnd w:id="249"/>
      <w:bookmarkEnd w:id="250"/>
      <w:bookmarkEnd w:id="251"/>
      <w:bookmarkEnd w:id="252"/>
      <w:bookmarkEnd w:id="253"/>
      <w:bookmarkEnd w:id="254"/>
      <w:bookmarkEnd w:id="255"/>
    </w:p>
    <w:p>
      <w:pPr>
        <w:ind w:left="180"/>
        <w:jc w:val="center"/>
        <w:rPr>
          <w:lang w:eastAsia="zh-CN"/>
        </w:rPr>
      </w:pPr>
      <w:r>
        <w:drawing>
          <wp:inline distT="0" distB="0" distL="0" distR="0">
            <wp:extent cx="3829050" cy="5581650"/>
            <wp:effectExtent l="0" t="0" r="0" b="0"/>
            <wp:docPr id="9112205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220528" name="图片 14"/>
                    <pic:cNvPicPr>
                      <a:picLocks noChangeAspect="1"/>
                    </pic:cNvPicPr>
                  </pic:nvPicPr>
                  <pic:blipFill>
                    <a:blip r:embed="rId79"/>
                    <a:stretch>
                      <a:fillRect/>
                    </a:stretch>
                  </pic:blipFill>
                  <pic:spPr>
                    <a:xfrm>
                      <a:off x="0" y="0"/>
                      <a:ext cx="3829247" cy="5581937"/>
                    </a:xfrm>
                    <a:prstGeom prst="rect">
                      <a:avLst/>
                    </a:prstGeom>
                  </pic:spPr>
                </pic:pic>
              </a:graphicData>
            </a:graphic>
          </wp:inline>
        </w:drawing>
      </w:r>
    </w:p>
    <w:p>
      <w:pPr>
        <w:ind w:left="0" w:leftChars="0"/>
        <w:rPr>
          <w:lang w:eastAsia="zh-CN"/>
        </w:rPr>
      </w:pPr>
      <w:r>
        <w:rPr>
          <w:lang w:eastAsia="zh-CN"/>
        </w:rPr>
        <w:br w:type="page"/>
      </w:r>
      <w:r>
        <w:rPr>
          <w:sz w:val="18"/>
        </w:rPr>
        <mc:AlternateContent>
          <mc:Choice Requires="wps">
            <w:drawing>
              <wp:anchor distT="0" distB="0" distL="114300" distR="114300" simplePos="0" relativeHeight="251713536" behindDoc="0" locked="0" layoutInCell="1" allowOverlap="1">
                <wp:simplePos x="0" y="0"/>
                <wp:positionH relativeFrom="column">
                  <wp:posOffset>663575</wp:posOffset>
                </wp:positionH>
                <wp:positionV relativeFrom="paragraph">
                  <wp:posOffset>-386715</wp:posOffset>
                </wp:positionV>
                <wp:extent cx="3290570" cy="889635"/>
                <wp:effectExtent l="0" t="0" r="11430" b="12065"/>
                <wp:wrapNone/>
                <wp:docPr id="66" name="矩形 66"/>
                <wp:cNvGraphicFramePr/>
                <a:graphic xmlns:a="http://schemas.openxmlformats.org/drawingml/2006/main">
                  <a:graphicData uri="http://schemas.microsoft.com/office/word/2010/wordprocessingShape">
                    <wps:wsp>
                      <wps:cNvSpPr/>
                      <wps:spPr>
                        <a:xfrm>
                          <a:off x="0" y="0"/>
                          <a:ext cx="3290570" cy="88963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w:t>
                            </w:r>
                            <w:r>
                              <w:rPr>
                                <w:rFonts w:hint="eastAsia"/>
                                <w:color w:val="auto"/>
                                <w:sz w:val="15"/>
                                <w:szCs w:val="16"/>
                              </w:rPr>
                              <w:t>24V internal conduction; 0V internal conduction</w:t>
                            </w:r>
                          </w:p>
                          <w:p>
                            <w:pPr>
                              <w:rPr>
                                <w:rFonts w:hint="eastAsia"/>
                                <w:color w:val="auto"/>
                                <w:sz w:val="15"/>
                                <w:szCs w:val="16"/>
                              </w:rPr>
                            </w:pPr>
                            <w:r>
                              <w:rPr>
                                <w:rFonts w:hint="eastAsia"/>
                                <w:color w:val="auto"/>
                                <w:sz w:val="15"/>
                                <w:szCs w:val="16"/>
                                <w:lang w:val="en-US" w:eastAsia="zh-CN"/>
                              </w:rPr>
                              <w:t>※</w:t>
                            </w:r>
                            <w:r>
                              <w:rPr>
                                <w:rFonts w:hint="eastAsia"/>
                                <w:color w:val="auto"/>
                                <w:sz w:val="15"/>
                                <w:szCs w:val="16"/>
                              </w:rPr>
                              <w:t>The load common terminal power supply must use the same power supply as the module</w:t>
                            </w: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25pt;margin-top:-30.45pt;height:70.05pt;width:259.1pt;z-index:251713536;v-text-anchor:middle;mso-width-relative:page;mso-height-relative:page;" fillcolor="#FFFFFF [3212]" filled="t" stroked="f" coordsize="21600,21600" o:gfxdata="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79gYdtYAAAAKAQAADwAAAAAAAAABACAAAAAiAAAAZHJzL2Rvd25yZXYueG1sUEsBAhQA&#10;FAAAAAgAh07iQMWY9sdmAgAAwQQAAA4AAAAAAAAAAQAgAAAAJQEAAGRycy9lMm9Eb2MueG1sUEsF&#10;BgAAAAAGAAYAWQEAAP0FA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w:t>
                      </w:r>
                      <w:r>
                        <w:rPr>
                          <w:rFonts w:hint="eastAsia"/>
                          <w:color w:val="auto"/>
                          <w:sz w:val="15"/>
                          <w:szCs w:val="16"/>
                        </w:rPr>
                        <w:t>24V internal conduction; 0V internal conduction</w:t>
                      </w:r>
                    </w:p>
                    <w:p>
                      <w:pPr>
                        <w:rPr>
                          <w:rFonts w:hint="eastAsia"/>
                          <w:color w:val="auto"/>
                          <w:sz w:val="15"/>
                          <w:szCs w:val="16"/>
                        </w:rPr>
                      </w:pPr>
                      <w:r>
                        <w:rPr>
                          <w:rFonts w:hint="eastAsia"/>
                          <w:color w:val="auto"/>
                          <w:sz w:val="15"/>
                          <w:szCs w:val="16"/>
                          <w:lang w:val="en-US" w:eastAsia="zh-CN"/>
                        </w:rPr>
                        <w:t>※</w:t>
                      </w:r>
                      <w:r>
                        <w:rPr>
                          <w:rFonts w:hint="eastAsia"/>
                          <w:color w:val="auto"/>
                          <w:sz w:val="15"/>
                          <w:szCs w:val="16"/>
                        </w:rPr>
                        <w:t>The load common terminal power supply must use the same power supply as the module</w:t>
                      </w:r>
                    </w:p>
                    <w:p>
                      <w:pPr>
                        <w:rPr>
                          <w:rFonts w:hint="eastAsia"/>
                          <w:color w:val="auto"/>
                          <w:sz w:val="18"/>
                          <w:szCs w:val="20"/>
                        </w:rPr>
                      </w:pPr>
                    </w:p>
                  </w:txbxContent>
                </v:textbox>
              </v:rect>
            </w:pict>
          </mc:Fallback>
        </mc:AlternateContent>
      </w:r>
    </w:p>
    <w:p>
      <w:pPr>
        <w:pStyle w:val="4"/>
        <w:ind w:left="657"/>
      </w:pPr>
      <w:bookmarkStart w:id="256" w:name="_Toc140593740"/>
      <w:bookmarkStart w:id="257" w:name="_Toc108104785"/>
      <w:r>
        <w:rPr>
          <w:lang w:eastAsia="zh-CN"/>
        </w:rPr>
        <w:t xml:space="preserve"> </w:t>
      </w:r>
      <w:r>
        <w:rPr>
          <w:rFonts w:hint="eastAsia"/>
          <w:lang w:eastAsia="zh-CN"/>
        </w:rPr>
        <w:t>XB</w:t>
      </w:r>
      <w:r>
        <w:rPr>
          <w:lang w:eastAsia="zh-CN"/>
        </w:rPr>
        <w:t>6-0012J</w:t>
      </w:r>
      <w:bookmarkEnd w:id="256"/>
      <w:bookmarkEnd w:id="257"/>
    </w:p>
    <w:p>
      <w:pPr>
        <w:ind w:left="180"/>
        <w:jc w:val="center"/>
        <w:rPr>
          <w:lang w:eastAsia="zh-CN"/>
        </w:rPr>
      </w:pPr>
      <w:r>
        <w:drawing>
          <wp:inline distT="0" distB="0" distL="0" distR="0">
            <wp:extent cx="4159250" cy="5708650"/>
            <wp:effectExtent l="0" t="0" r="6350" b="6350"/>
            <wp:docPr id="132068367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683678" name="图片 15"/>
                    <pic:cNvPicPr>
                      <a:picLocks noChangeAspect="1"/>
                    </pic:cNvPicPr>
                  </pic:nvPicPr>
                  <pic:blipFill>
                    <a:blip r:embed="rId80"/>
                    <a:stretch>
                      <a:fillRect/>
                    </a:stretch>
                  </pic:blipFill>
                  <pic:spPr>
                    <a:xfrm>
                      <a:off x="0" y="0"/>
                      <a:ext cx="4159464" cy="5708943"/>
                    </a:xfrm>
                    <a:prstGeom prst="rect">
                      <a:avLst/>
                    </a:prstGeom>
                  </pic:spPr>
                </pic:pic>
              </a:graphicData>
            </a:graphic>
          </wp:inline>
        </w:drawing>
      </w:r>
      <w:r>
        <w:rPr>
          <w:sz w:val="18"/>
        </w:rPr>
        <mc:AlternateContent>
          <mc:Choice Requires="wps">
            <w:drawing>
              <wp:anchor distT="0" distB="0" distL="114300" distR="114300" simplePos="0" relativeHeight="251714560" behindDoc="0" locked="0" layoutInCell="1" allowOverlap="1">
                <wp:simplePos x="0" y="0"/>
                <wp:positionH relativeFrom="column">
                  <wp:posOffset>853440</wp:posOffset>
                </wp:positionH>
                <wp:positionV relativeFrom="paragraph">
                  <wp:posOffset>5331460</wp:posOffset>
                </wp:positionV>
                <wp:extent cx="3290570" cy="1206500"/>
                <wp:effectExtent l="0" t="0" r="11430" b="0"/>
                <wp:wrapNone/>
                <wp:docPr id="67" name="矩形 67"/>
                <wp:cNvGraphicFramePr/>
                <a:graphic xmlns:a="http://schemas.openxmlformats.org/drawingml/2006/main">
                  <a:graphicData uri="http://schemas.microsoft.com/office/word/2010/wordprocessingShape">
                    <wps:wsp>
                      <wps:cNvSpPr/>
                      <wps:spPr>
                        <a:xfrm>
                          <a:off x="0" y="0"/>
                          <a:ext cx="3290570" cy="1206500"/>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w:t>
                            </w:r>
                            <w:r>
                              <w:rPr>
                                <w:rFonts w:hint="eastAsia"/>
                                <w:color w:val="auto"/>
                                <w:sz w:val="15"/>
                                <w:szCs w:val="16"/>
                              </w:rPr>
                              <w:t>24V internal conduction; 0V internal conduction</w:t>
                            </w:r>
                          </w:p>
                          <w:p>
                            <w:pPr>
                              <w:rPr>
                                <w:rFonts w:hint="eastAsia"/>
                                <w:color w:val="auto"/>
                                <w:sz w:val="15"/>
                                <w:szCs w:val="16"/>
                              </w:rPr>
                            </w:pPr>
                            <w:r>
                              <w:rPr>
                                <w:rFonts w:hint="eastAsia"/>
                                <w:color w:val="auto"/>
                                <w:sz w:val="15"/>
                                <w:szCs w:val="16"/>
                                <w:lang w:val="en-US" w:eastAsia="zh-CN"/>
                              </w:rPr>
                              <w:t>※</w:t>
                            </w:r>
                            <w:r>
                              <w:rPr>
                                <w:rFonts w:hint="eastAsia"/>
                                <w:color w:val="auto"/>
                                <w:sz w:val="15"/>
                                <w:szCs w:val="16"/>
                              </w:rPr>
                              <w:t>The load common terminal power supply must use the same power supply as the module</w:t>
                            </w:r>
                          </w:p>
                          <w:p>
                            <w:pPr>
                              <w:rPr>
                                <w:rFonts w:hint="default" w:eastAsia="微软雅黑"/>
                                <w:color w:val="auto"/>
                                <w:sz w:val="15"/>
                                <w:szCs w:val="16"/>
                                <w:lang w:val="en-US" w:eastAsia="zh-CN"/>
                              </w:rPr>
                            </w:pPr>
                            <w:r>
                              <w:rPr>
                                <w:rFonts w:hint="eastAsia"/>
                                <w:color w:val="auto"/>
                                <w:sz w:val="15"/>
                                <w:szCs w:val="16"/>
                                <w:lang w:val="en-US" w:eastAsia="zh-CN"/>
                              </w:rPr>
                              <w:t>※</w:t>
                            </w:r>
                            <w:r>
                              <w:rPr>
                                <w:rFonts w:hint="eastAsia"/>
                                <w:color w:val="auto"/>
                                <w:sz w:val="15"/>
                                <w:szCs w:val="16"/>
                              </w:rPr>
                              <w:t>COM can be connected to the positive or negative pole, no internal communication, DC0-48V</w:t>
                            </w:r>
                            <w:r>
                              <w:rPr>
                                <w:rFonts w:hint="eastAsia"/>
                                <w:color w:val="auto"/>
                                <w:sz w:val="15"/>
                                <w:szCs w:val="16"/>
                                <w:lang w:val="en-US" w:eastAsia="zh-CN"/>
                              </w:rPr>
                              <w:t xml:space="preserve"> is supported</w:t>
                            </w:r>
                          </w:p>
                          <w:p>
                            <w:pPr>
                              <w:rPr>
                                <w:rFonts w:hint="eastAsia"/>
                                <w:color w:val="auto"/>
                                <w:sz w:val="15"/>
                                <w:szCs w:val="16"/>
                              </w:rPr>
                            </w:pP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7.2pt;margin-top:419.8pt;height:95pt;width:259.1pt;z-index:251714560;v-text-anchor:middle;mso-width-relative:page;mso-height-relative:page;" fillcolor="#FFFFFF [3212]" filled="t" stroked="f" coordsize="21600,21600" o:gfxdata="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EEJeinWAAAADAEAAA8AAAAAAAAAAQAgAAAAIgAAAGRycy9kb3ducmV2LnhtbFBLAQIU&#10;ABQAAAAIAIdO4kAjoJzXZwIAAMIEAAAOAAAAAAAAAAEAIAAAACUBAABkcnMvZTJvRG9jLnhtbFBL&#10;BQYAAAAABgAGAFkBAAD+BQ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w:t>
                      </w:r>
                      <w:r>
                        <w:rPr>
                          <w:rFonts w:hint="eastAsia"/>
                          <w:color w:val="auto"/>
                          <w:sz w:val="15"/>
                          <w:szCs w:val="16"/>
                        </w:rPr>
                        <w:t>24V internal conduction; 0V internal conduction</w:t>
                      </w:r>
                    </w:p>
                    <w:p>
                      <w:pPr>
                        <w:rPr>
                          <w:rFonts w:hint="eastAsia"/>
                          <w:color w:val="auto"/>
                          <w:sz w:val="15"/>
                          <w:szCs w:val="16"/>
                        </w:rPr>
                      </w:pPr>
                      <w:r>
                        <w:rPr>
                          <w:rFonts w:hint="eastAsia"/>
                          <w:color w:val="auto"/>
                          <w:sz w:val="15"/>
                          <w:szCs w:val="16"/>
                          <w:lang w:val="en-US" w:eastAsia="zh-CN"/>
                        </w:rPr>
                        <w:t>※</w:t>
                      </w:r>
                      <w:r>
                        <w:rPr>
                          <w:rFonts w:hint="eastAsia"/>
                          <w:color w:val="auto"/>
                          <w:sz w:val="15"/>
                          <w:szCs w:val="16"/>
                        </w:rPr>
                        <w:t>The load common terminal power supply must use the same power supply as the module</w:t>
                      </w:r>
                    </w:p>
                    <w:p>
                      <w:pPr>
                        <w:rPr>
                          <w:rFonts w:hint="default" w:eastAsia="微软雅黑"/>
                          <w:color w:val="auto"/>
                          <w:sz w:val="15"/>
                          <w:szCs w:val="16"/>
                          <w:lang w:val="en-US" w:eastAsia="zh-CN"/>
                        </w:rPr>
                      </w:pPr>
                      <w:r>
                        <w:rPr>
                          <w:rFonts w:hint="eastAsia"/>
                          <w:color w:val="auto"/>
                          <w:sz w:val="15"/>
                          <w:szCs w:val="16"/>
                          <w:lang w:val="en-US" w:eastAsia="zh-CN"/>
                        </w:rPr>
                        <w:t>※</w:t>
                      </w:r>
                      <w:r>
                        <w:rPr>
                          <w:rFonts w:hint="eastAsia"/>
                          <w:color w:val="auto"/>
                          <w:sz w:val="15"/>
                          <w:szCs w:val="16"/>
                        </w:rPr>
                        <w:t>COM can be connected to the positive or negative pole, no internal communication, DC0-48V</w:t>
                      </w:r>
                      <w:r>
                        <w:rPr>
                          <w:rFonts w:hint="eastAsia"/>
                          <w:color w:val="auto"/>
                          <w:sz w:val="15"/>
                          <w:szCs w:val="16"/>
                          <w:lang w:val="en-US" w:eastAsia="zh-CN"/>
                        </w:rPr>
                        <w:t xml:space="preserve"> is supported</w:t>
                      </w:r>
                    </w:p>
                    <w:p>
                      <w:pPr>
                        <w:rPr>
                          <w:rFonts w:hint="eastAsia"/>
                          <w:color w:val="auto"/>
                          <w:sz w:val="15"/>
                          <w:szCs w:val="16"/>
                        </w:rPr>
                      </w:pPr>
                    </w:p>
                    <w:p>
                      <w:pPr>
                        <w:rPr>
                          <w:rFonts w:hint="eastAsia"/>
                          <w:color w:val="auto"/>
                          <w:sz w:val="18"/>
                          <w:szCs w:val="20"/>
                        </w:rPr>
                      </w:pPr>
                    </w:p>
                  </w:txbxContent>
                </v:textbox>
              </v:rect>
            </w:pict>
          </mc:Fallback>
        </mc:AlternateContent>
      </w:r>
    </w:p>
    <w:p>
      <w:pPr>
        <w:ind w:left="0" w:leftChars="0"/>
        <w:rPr>
          <w:lang w:eastAsia="zh-CN"/>
        </w:rPr>
      </w:pPr>
      <w:r>
        <w:rPr>
          <w:lang w:eastAsia="zh-CN"/>
        </w:rPr>
        <w:br w:type="page"/>
      </w:r>
    </w:p>
    <w:p>
      <w:pPr>
        <w:pStyle w:val="4"/>
        <w:ind w:left="657"/>
      </w:pPr>
      <w:bookmarkStart w:id="258" w:name="_Toc108104786"/>
      <w:bookmarkStart w:id="259" w:name="_Toc140593741"/>
      <w:r>
        <w:t xml:space="preserve"> </w:t>
      </w:r>
      <w:r>
        <w:rPr>
          <w:rFonts w:hint="eastAsia"/>
          <w:lang w:eastAsia="zh-CN"/>
        </w:rPr>
        <w:t>XB</w:t>
      </w:r>
      <w:r>
        <w:t>6-</w:t>
      </w:r>
      <w:bookmarkEnd w:id="258"/>
      <w:bookmarkEnd w:id="259"/>
      <w:r>
        <w:rPr>
          <w:rFonts w:hint="eastAsia"/>
          <w:lang w:eastAsia="zh-CN"/>
        </w:rPr>
        <w:t>A80V</w:t>
      </w:r>
    </w:p>
    <w:p>
      <w:pPr>
        <w:ind w:left="0" w:leftChars="0"/>
        <w:jc w:val="center"/>
        <w:rPr>
          <w:lang w:eastAsia="zh-CN"/>
        </w:rPr>
      </w:pPr>
      <w:r>
        <w:rPr>
          <w:lang w:eastAsia="zh-CN"/>
        </w:rPr>
        <w:drawing>
          <wp:inline distT="0" distB="0" distL="0" distR="0">
            <wp:extent cx="4552950" cy="5581650"/>
            <wp:effectExtent l="0" t="0" r="6350" b="6350"/>
            <wp:docPr id="125305571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55718" name="图片 16"/>
                    <pic:cNvPicPr>
                      <a:picLocks noChangeAspect="1"/>
                    </pic:cNvPicPr>
                  </pic:nvPicPr>
                  <pic:blipFill>
                    <a:blip r:embed="rId81"/>
                    <a:stretch>
                      <a:fillRect/>
                    </a:stretch>
                  </pic:blipFill>
                  <pic:spPr>
                    <a:xfrm>
                      <a:off x="0" y="0"/>
                      <a:ext cx="4553184" cy="5581937"/>
                    </a:xfrm>
                    <a:prstGeom prst="rect">
                      <a:avLst/>
                    </a:prstGeom>
                  </pic:spPr>
                </pic:pic>
              </a:graphicData>
            </a:graphic>
          </wp:inline>
        </w:drawing>
      </w:r>
      <w:r>
        <w:rPr>
          <w:sz w:val="18"/>
        </w:rPr>
        <mc:AlternateContent>
          <mc:Choice Requires="wps">
            <w:drawing>
              <wp:anchor distT="0" distB="0" distL="114300" distR="114300" simplePos="0" relativeHeight="251715584" behindDoc="0" locked="0" layoutInCell="1" allowOverlap="1">
                <wp:simplePos x="0" y="0"/>
                <wp:positionH relativeFrom="column">
                  <wp:posOffset>932815</wp:posOffset>
                </wp:positionH>
                <wp:positionV relativeFrom="paragraph">
                  <wp:posOffset>5355590</wp:posOffset>
                </wp:positionV>
                <wp:extent cx="3290570" cy="564515"/>
                <wp:effectExtent l="0" t="0" r="11430" b="6985"/>
                <wp:wrapNone/>
                <wp:docPr id="68" name="矩形 68"/>
                <wp:cNvGraphicFramePr/>
                <a:graphic xmlns:a="http://schemas.openxmlformats.org/drawingml/2006/main">
                  <a:graphicData uri="http://schemas.microsoft.com/office/word/2010/wordprocessingShape">
                    <wps:wsp>
                      <wps:cNvSpPr/>
                      <wps:spPr>
                        <a:xfrm>
                          <a:off x="0" y="0"/>
                          <a:ext cx="3290570" cy="56451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eastAsia" w:eastAsia="微软雅黑"/>
                                <w:color w:val="auto"/>
                                <w:sz w:val="15"/>
                                <w:szCs w:val="16"/>
                                <w:lang w:val="en-US" w:eastAsia="zh-CN"/>
                              </w:rPr>
                            </w:pPr>
                            <w:r>
                              <w:rPr>
                                <w:rFonts w:hint="eastAsia"/>
                                <w:color w:val="auto"/>
                                <w:sz w:val="15"/>
                                <w:szCs w:val="16"/>
                                <w:lang w:val="en-US" w:eastAsia="zh-CN"/>
                              </w:rPr>
                              <w:t>※</w:t>
                            </w:r>
                            <w:r>
                              <w:rPr>
                                <w:rFonts w:hint="eastAsia"/>
                                <w:color w:val="auto"/>
                                <w:sz w:val="15"/>
                                <w:szCs w:val="16"/>
                              </w:rPr>
                              <w:t>All channel loads require power</w:t>
                            </w:r>
                          </w:p>
                          <w:p>
                            <w:pPr>
                              <w:rPr>
                                <w:rFonts w:hint="eastAsia"/>
                                <w:color w:val="auto"/>
                                <w:sz w:val="15"/>
                                <w:szCs w:val="16"/>
                              </w:rPr>
                            </w:pP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3.45pt;margin-top:421.7pt;height:44.45pt;width:259.1pt;z-index:251715584;v-text-anchor:middle;mso-width-relative:page;mso-height-relative:page;" fillcolor="#FFFFFF [3212]" filled="t" stroked="f" coordsize="21600,21600" o:gfxdata="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iWAam1wAAAAsBAAAPAAAAAAAAAAEAIAAAACIAAABkcnMvZG93bnJldi54bWxQSwECFAAU&#10;AAAACACHTuJA9Tzu3GQCAADBBAAADgAAAAAAAAABACAAAAAmAQAAZHJzL2Uyb0RvYy54bWxQSwUG&#10;AAAAAAYABgBZAQAA/AU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eastAsia" w:eastAsia="微软雅黑"/>
                          <w:color w:val="auto"/>
                          <w:sz w:val="15"/>
                          <w:szCs w:val="16"/>
                          <w:lang w:val="en-US" w:eastAsia="zh-CN"/>
                        </w:rPr>
                      </w:pPr>
                      <w:r>
                        <w:rPr>
                          <w:rFonts w:hint="eastAsia"/>
                          <w:color w:val="auto"/>
                          <w:sz w:val="15"/>
                          <w:szCs w:val="16"/>
                          <w:lang w:val="en-US" w:eastAsia="zh-CN"/>
                        </w:rPr>
                        <w:t>※</w:t>
                      </w:r>
                      <w:r>
                        <w:rPr>
                          <w:rFonts w:hint="eastAsia"/>
                          <w:color w:val="auto"/>
                          <w:sz w:val="15"/>
                          <w:szCs w:val="16"/>
                        </w:rPr>
                        <w:t>All channel loads require power</w:t>
                      </w:r>
                    </w:p>
                    <w:p>
                      <w:pPr>
                        <w:rPr>
                          <w:rFonts w:hint="eastAsia"/>
                          <w:color w:val="auto"/>
                          <w:sz w:val="15"/>
                          <w:szCs w:val="16"/>
                        </w:rPr>
                      </w:pPr>
                    </w:p>
                    <w:p>
                      <w:pPr>
                        <w:rPr>
                          <w:rFonts w:hint="eastAsia"/>
                          <w:color w:val="auto"/>
                          <w:sz w:val="18"/>
                          <w:szCs w:val="20"/>
                        </w:rPr>
                      </w:pPr>
                    </w:p>
                  </w:txbxContent>
                </v:textbox>
              </v:rect>
            </w:pict>
          </mc:Fallback>
        </mc:AlternateContent>
      </w:r>
    </w:p>
    <w:p>
      <w:pPr>
        <w:ind w:left="0" w:leftChars="0"/>
        <w:rPr>
          <w:lang w:eastAsia="zh-CN"/>
        </w:rPr>
      </w:pPr>
      <w:r>
        <w:rPr>
          <w:lang w:eastAsia="zh-CN"/>
        </w:rPr>
        <w:br w:type="page"/>
      </w:r>
    </w:p>
    <w:p>
      <w:pPr>
        <w:pStyle w:val="4"/>
        <w:ind w:left="657"/>
        <w:rPr>
          <w:lang w:eastAsia="zh-CN"/>
        </w:rPr>
      </w:pPr>
      <w:bookmarkStart w:id="260" w:name="_Toc140593742"/>
      <w:r>
        <w:t xml:space="preserve"> </w:t>
      </w:r>
      <w:r>
        <w:rPr>
          <w:rFonts w:hint="eastAsia"/>
          <w:lang w:eastAsia="zh-CN"/>
        </w:rPr>
        <w:t>XB</w:t>
      </w:r>
      <w:r>
        <w:t>6-</w:t>
      </w:r>
      <w:bookmarkEnd w:id="260"/>
      <w:r>
        <w:rPr>
          <w:rFonts w:hint="eastAsia"/>
          <w:lang w:eastAsia="zh-CN"/>
        </w:rPr>
        <w:t>A80I</w:t>
      </w:r>
    </w:p>
    <w:p>
      <w:pPr>
        <w:ind w:left="180"/>
        <w:jc w:val="center"/>
      </w:pPr>
      <w:r>
        <w:rPr>
          <w:sz w:val="18"/>
        </w:rPr>
        <mc:AlternateContent>
          <mc:Choice Requires="wps">
            <w:drawing>
              <wp:anchor distT="0" distB="0" distL="114300" distR="114300" simplePos="0" relativeHeight="251724800" behindDoc="0" locked="0" layoutInCell="1" allowOverlap="1">
                <wp:simplePos x="0" y="0"/>
                <wp:positionH relativeFrom="column">
                  <wp:posOffset>869315</wp:posOffset>
                </wp:positionH>
                <wp:positionV relativeFrom="paragraph">
                  <wp:posOffset>5228590</wp:posOffset>
                </wp:positionV>
                <wp:extent cx="3290570" cy="564515"/>
                <wp:effectExtent l="0" t="0" r="11430" b="6985"/>
                <wp:wrapNone/>
                <wp:docPr id="33" name="矩形 33"/>
                <wp:cNvGraphicFramePr/>
                <a:graphic xmlns:a="http://schemas.openxmlformats.org/drawingml/2006/main">
                  <a:graphicData uri="http://schemas.microsoft.com/office/word/2010/wordprocessingShape">
                    <wps:wsp>
                      <wps:cNvSpPr/>
                      <wps:spPr>
                        <a:xfrm>
                          <a:off x="0" y="0"/>
                          <a:ext cx="3290570" cy="56451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eastAsia" w:eastAsia="微软雅黑"/>
                                <w:color w:val="auto"/>
                                <w:sz w:val="15"/>
                                <w:szCs w:val="16"/>
                                <w:lang w:val="en-US" w:eastAsia="zh-CN"/>
                              </w:rPr>
                            </w:pPr>
                            <w:r>
                              <w:rPr>
                                <w:rFonts w:hint="eastAsia"/>
                                <w:color w:val="auto"/>
                                <w:sz w:val="15"/>
                                <w:szCs w:val="16"/>
                                <w:lang w:val="en-US" w:eastAsia="zh-CN"/>
                              </w:rPr>
                              <w:t>※</w:t>
                            </w:r>
                            <w:r>
                              <w:rPr>
                                <w:rFonts w:hint="eastAsia"/>
                                <w:color w:val="auto"/>
                                <w:sz w:val="15"/>
                                <w:szCs w:val="16"/>
                              </w:rPr>
                              <w:t>All channel loads require power</w:t>
                            </w:r>
                          </w:p>
                          <w:p>
                            <w:pPr>
                              <w:rPr>
                                <w:rFonts w:hint="eastAsia"/>
                                <w:color w:val="auto"/>
                                <w:sz w:val="15"/>
                                <w:szCs w:val="16"/>
                              </w:rPr>
                            </w:pP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45pt;margin-top:411.7pt;height:44.45pt;width:259.1pt;z-index:251724800;v-text-anchor:middle;mso-width-relative:page;mso-height-relative:page;" fillcolor="#FFFFFF [3212]" filled="t" stroked="f" coordsize="21600,21600" o:gfxdata="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pMUxytcAAAALAQAADwAAAAAAAAABACAAAAAiAAAAZHJzL2Rvd25yZXYueG1sUEsBAhQA&#10;FAAAAAgAh07iQB+4wzBlAgAAwQQAAA4AAAAAAAAAAQAgAAAAJgEAAGRycy9lMm9Eb2MueG1sUEsF&#10;BgAAAAAGAAYAWQEAAP0FA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eastAsia" w:eastAsia="微软雅黑"/>
                          <w:color w:val="auto"/>
                          <w:sz w:val="15"/>
                          <w:szCs w:val="16"/>
                          <w:lang w:val="en-US" w:eastAsia="zh-CN"/>
                        </w:rPr>
                      </w:pPr>
                      <w:r>
                        <w:rPr>
                          <w:rFonts w:hint="eastAsia"/>
                          <w:color w:val="auto"/>
                          <w:sz w:val="15"/>
                          <w:szCs w:val="16"/>
                          <w:lang w:val="en-US" w:eastAsia="zh-CN"/>
                        </w:rPr>
                        <w:t>※</w:t>
                      </w:r>
                      <w:r>
                        <w:rPr>
                          <w:rFonts w:hint="eastAsia"/>
                          <w:color w:val="auto"/>
                          <w:sz w:val="15"/>
                          <w:szCs w:val="16"/>
                        </w:rPr>
                        <w:t>All channel loads require power</w:t>
                      </w:r>
                    </w:p>
                    <w:p>
                      <w:pPr>
                        <w:rPr>
                          <w:rFonts w:hint="eastAsia"/>
                          <w:color w:val="auto"/>
                          <w:sz w:val="15"/>
                          <w:szCs w:val="16"/>
                        </w:rPr>
                      </w:pPr>
                    </w:p>
                    <w:p>
                      <w:pPr>
                        <w:rPr>
                          <w:rFonts w:hint="eastAsia"/>
                          <w:color w:val="auto"/>
                          <w:sz w:val="18"/>
                          <w:szCs w:val="20"/>
                        </w:rPr>
                      </w:pPr>
                    </w:p>
                  </w:txbxContent>
                </v:textbox>
              </v:rect>
            </w:pict>
          </mc:Fallback>
        </mc:AlternateContent>
      </w:r>
      <w:r>
        <w:drawing>
          <wp:inline distT="0" distB="0" distL="0" distR="0">
            <wp:extent cx="4540250" cy="5518150"/>
            <wp:effectExtent l="0" t="0" r="0" b="6350"/>
            <wp:docPr id="54730880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308802" name="图片 17"/>
                    <pic:cNvPicPr>
                      <a:picLocks noChangeAspect="1"/>
                    </pic:cNvPicPr>
                  </pic:nvPicPr>
                  <pic:blipFill>
                    <a:blip r:embed="rId82"/>
                    <a:stretch>
                      <a:fillRect/>
                    </a:stretch>
                  </pic:blipFill>
                  <pic:spPr>
                    <a:xfrm>
                      <a:off x="0" y="0"/>
                      <a:ext cx="4540483" cy="5518434"/>
                    </a:xfrm>
                    <a:prstGeom prst="rect">
                      <a:avLst/>
                    </a:prstGeom>
                  </pic:spPr>
                </pic:pic>
              </a:graphicData>
            </a:graphic>
          </wp:inline>
        </w:drawing>
      </w:r>
    </w:p>
    <w:p>
      <w:pPr>
        <w:ind w:left="0" w:leftChars="0"/>
      </w:pPr>
      <w:r>
        <w:br w:type="page"/>
      </w:r>
      <w:r>
        <w:rPr>
          <w:sz w:val="18"/>
        </w:rPr>
        <mc:AlternateContent>
          <mc:Choice Requires="wps">
            <w:drawing>
              <wp:anchor distT="0" distB="0" distL="114300" distR="114300" simplePos="0" relativeHeight="251716608" behindDoc="0" locked="0" layoutInCell="1" allowOverlap="1">
                <wp:simplePos x="0" y="0"/>
                <wp:positionH relativeFrom="column">
                  <wp:posOffset>416560</wp:posOffset>
                </wp:positionH>
                <wp:positionV relativeFrom="paragraph">
                  <wp:posOffset>5233035</wp:posOffset>
                </wp:positionV>
                <wp:extent cx="3290570" cy="564515"/>
                <wp:effectExtent l="0" t="0" r="11430" b="6985"/>
                <wp:wrapNone/>
                <wp:docPr id="71" name="矩形 71"/>
                <wp:cNvGraphicFramePr/>
                <a:graphic xmlns:a="http://schemas.openxmlformats.org/drawingml/2006/main">
                  <a:graphicData uri="http://schemas.microsoft.com/office/word/2010/wordprocessingShape">
                    <wps:wsp>
                      <wps:cNvSpPr/>
                      <wps:spPr>
                        <a:xfrm>
                          <a:off x="0" y="0"/>
                          <a:ext cx="3290570" cy="56451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eastAsia" w:eastAsia="微软雅黑"/>
                                <w:color w:val="auto"/>
                                <w:sz w:val="15"/>
                                <w:szCs w:val="16"/>
                                <w:lang w:val="en-US" w:eastAsia="zh-CN"/>
                              </w:rPr>
                            </w:pPr>
                            <w:r>
                              <w:rPr>
                                <w:rFonts w:hint="eastAsia"/>
                                <w:color w:val="auto"/>
                                <w:sz w:val="15"/>
                                <w:szCs w:val="16"/>
                                <w:lang w:val="en-US" w:eastAsia="zh-CN"/>
                              </w:rPr>
                              <w:t>※</w:t>
                            </w:r>
                            <w:r>
                              <w:rPr>
                                <w:rFonts w:hint="eastAsia"/>
                                <w:color w:val="auto"/>
                                <w:sz w:val="15"/>
                                <w:szCs w:val="16"/>
                              </w:rPr>
                              <w:t>All channel loads require power</w:t>
                            </w:r>
                          </w:p>
                          <w:p>
                            <w:pPr>
                              <w:rPr>
                                <w:rFonts w:hint="eastAsia"/>
                                <w:color w:val="auto"/>
                                <w:sz w:val="15"/>
                                <w:szCs w:val="16"/>
                              </w:rPr>
                            </w:pP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8pt;margin-top:412.05pt;height:44.45pt;width:259.1pt;z-index:251716608;v-text-anchor:middle;mso-width-relative:page;mso-height-relative:page;" fillcolor="#FFFFFF [3212]" filled="t" stroked="f" coordsize="21600,21600" o:gfxdata="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y1aXbWAAAACgEAAA8AAAAAAAAAAQAgAAAAIgAAAGRycy9kb3ducmV2LnhtbFBLAQIUABQA&#10;AAAIAIdO4kBVM3g9ZAIAAMEEAAAOAAAAAAAAAAEAIAAAACUBAABkcnMvZTJvRG9jLnhtbFBLBQYA&#10;AAAABgAGAFkBAAD7BQ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eastAsia" w:eastAsia="微软雅黑"/>
                          <w:color w:val="auto"/>
                          <w:sz w:val="15"/>
                          <w:szCs w:val="16"/>
                          <w:lang w:val="en-US" w:eastAsia="zh-CN"/>
                        </w:rPr>
                      </w:pPr>
                      <w:r>
                        <w:rPr>
                          <w:rFonts w:hint="eastAsia"/>
                          <w:color w:val="auto"/>
                          <w:sz w:val="15"/>
                          <w:szCs w:val="16"/>
                          <w:lang w:val="en-US" w:eastAsia="zh-CN"/>
                        </w:rPr>
                        <w:t>※</w:t>
                      </w:r>
                      <w:r>
                        <w:rPr>
                          <w:rFonts w:hint="eastAsia"/>
                          <w:color w:val="auto"/>
                          <w:sz w:val="15"/>
                          <w:szCs w:val="16"/>
                        </w:rPr>
                        <w:t>All channel loads require power</w:t>
                      </w:r>
                    </w:p>
                    <w:p>
                      <w:pPr>
                        <w:rPr>
                          <w:rFonts w:hint="eastAsia"/>
                          <w:color w:val="auto"/>
                          <w:sz w:val="15"/>
                          <w:szCs w:val="16"/>
                        </w:rPr>
                      </w:pPr>
                    </w:p>
                    <w:p>
                      <w:pPr>
                        <w:rPr>
                          <w:rFonts w:hint="eastAsia"/>
                          <w:color w:val="auto"/>
                          <w:sz w:val="18"/>
                          <w:szCs w:val="20"/>
                        </w:rPr>
                      </w:pPr>
                    </w:p>
                  </w:txbxContent>
                </v:textbox>
              </v:rect>
            </w:pict>
          </mc:Fallback>
        </mc:AlternateContent>
      </w:r>
      <w:r>
        <w:drawing>
          <wp:inline distT="0" distB="0" distL="0" distR="0">
            <wp:extent cx="4540250" cy="5518150"/>
            <wp:effectExtent l="0" t="0" r="6350" b="6350"/>
            <wp:docPr id="7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7"/>
                    <pic:cNvPicPr>
                      <a:picLocks noChangeAspect="1"/>
                    </pic:cNvPicPr>
                  </pic:nvPicPr>
                  <pic:blipFill>
                    <a:blip r:embed="rId82"/>
                    <a:stretch>
                      <a:fillRect/>
                    </a:stretch>
                  </pic:blipFill>
                  <pic:spPr>
                    <a:xfrm>
                      <a:off x="0" y="0"/>
                      <a:ext cx="4540483" cy="5518434"/>
                    </a:xfrm>
                    <a:prstGeom prst="rect">
                      <a:avLst/>
                    </a:prstGeom>
                  </pic:spPr>
                </pic:pic>
              </a:graphicData>
            </a:graphic>
          </wp:inline>
        </w:drawing>
      </w:r>
    </w:p>
    <w:p>
      <w:pPr>
        <w:pStyle w:val="4"/>
        <w:ind w:left="657"/>
        <w:rPr>
          <w:lang w:eastAsia="zh-CN"/>
        </w:rPr>
      </w:pPr>
      <w:bookmarkStart w:id="261" w:name="_Toc108104787"/>
      <w:bookmarkStart w:id="262" w:name="_Toc140593743"/>
      <w:r>
        <w:t xml:space="preserve"> </w:t>
      </w:r>
      <w:r>
        <w:rPr>
          <w:rFonts w:hint="eastAsia"/>
          <w:lang w:eastAsia="zh-CN"/>
        </w:rPr>
        <w:t>XB</w:t>
      </w:r>
      <w:r>
        <w:t>6-</w:t>
      </w:r>
      <w:bookmarkEnd w:id="261"/>
      <w:bookmarkEnd w:id="262"/>
      <w:r>
        <w:rPr>
          <w:rFonts w:hint="eastAsia"/>
          <w:lang w:eastAsia="zh-CN"/>
        </w:rPr>
        <w:t>A40V</w:t>
      </w:r>
    </w:p>
    <w:p>
      <w:pPr>
        <w:ind w:left="180"/>
        <w:jc w:val="center"/>
      </w:pPr>
      <w:r>
        <w:rPr>
          <w:sz w:val="18"/>
        </w:rPr>
        <mc:AlternateContent>
          <mc:Choice Requires="wps">
            <w:drawing>
              <wp:anchor distT="0" distB="0" distL="114300" distR="114300" simplePos="0" relativeHeight="251717632" behindDoc="0" locked="0" layoutInCell="1" allowOverlap="1">
                <wp:simplePos x="0" y="0"/>
                <wp:positionH relativeFrom="column">
                  <wp:posOffset>948690</wp:posOffset>
                </wp:positionH>
                <wp:positionV relativeFrom="paragraph">
                  <wp:posOffset>5248910</wp:posOffset>
                </wp:positionV>
                <wp:extent cx="3290570" cy="564515"/>
                <wp:effectExtent l="0" t="0" r="11430" b="6985"/>
                <wp:wrapNone/>
                <wp:docPr id="72" name="矩形 72"/>
                <wp:cNvGraphicFramePr/>
                <a:graphic xmlns:a="http://schemas.openxmlformats.org/drawingml/2006/main">
                  <a:graphicData uri="http://schemas.microsoft.com/office/word/2010/wordprocessingShape">
                    <wps:wsp>
                      <wps:cNvSpPr/>
                      <wps:spPr>
                        <a:xfrm>
                          <a:off x="0" y="0"/>
                          <a:ext cx="3290570" cy="56451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eastAsia" w:eastAsia="微软雅黑"/>
                                <w:color w:val="auto"/>
                                <w:sz w:val="15"/>
                                <w:szCs w:val="16"/>
                                <w:lang w:val="en-US" w:eastAsia="zh-CN"/>
                              </w:rPr>
                            </w:pPr>
                            <w:r>
                              <w:rPr>
                                <w:rFonts w:hint="eastAsia"/>
                                <w:color w:val="auto"/>
                                <w:sz w:val="15"/>
                                <w:szCs w:val="16"/>
                                <w:lang w:val="en-US" w:eastAsia="zh-CN"/>
                              </w:rPr>
                              <w:t>※</w:t>
                            </w:r>
                            <w:r>
                              <w:rPr>
                                <w:rFonts w:hint="eastAsia"/>
                                <w:color w:val="auto"/>
                                <w:sz w:val="15"/>
                                <w:szCs w:val="16"/>
                              </w:rPr>
                              <w:t>All channel loads require power</w:t>
                            </w:r>
                          </w:p>
                          <w:p>
                            <w:pPr>
                              <w:rPr>
                                <w:rFonts w:hint="eastAsia"/>
                                <w:color w:val="auto"/>
                                <w:sz w:val="15"/>
                                <w:szCs w:val="16"/>
                              </w:rPr>
                            </w:pP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7pt;margin-top:413.3pt;height:44.45pt;width:259.1pt;z-index:251717632;v-text-anchor:middle;mso-width-relative:page;mso-height-relative:page;" fillcolor="#FFFFFF [3212]" filled="t" stroked="f" coordsize="21600,21600" o:gfxdata="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seC2p9cAAAALAQAADwAAAAAAAAABACAAAAAiAAAAZHJzL2Rvd25yZXYueG1sUEsBAhQA&#10;FAAAAAgAh07iQCvgaYNlAgAAwQQAAA4AAAAAAAAAAQAgAAAAJgEAAGRycy9lMm9Eb2MueG1sUEsF&#10;BgAAAAAGAAYAWQEAAP0FA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eastAsia" w:eastAsia="微软雅黑"/>
                          <w:color w:val="auto"/>
                          <w:sz w:val="15"/>
                          <w:szCs w:val="16"/>
                          <w:lang w:val="en-US" w:eastAsia="zh-CN"/>
                        </w:rPr>
                      </w:pPr>
                      <w:r>
                        <w:rPr>
                          <w:rFonts w:hint="eastAsia"/>
                          <w:color w:val="auto"/>
                          <w:sz w:val="15"/>
                          <w:szCs w:val="16"/>
                          <w:lang w:val="en-US" w:eastAsia="zh-CN"/>
                        </w:rPr>
                        <w:t>※</w:t>
                      </w:r>
                      <w:r>
                        <w:rPr>
                          <w:rFonts w:hint="eastAsia"/>
                          <w:color w:val="auto"/>
                          <w:sz w:val="15"/>
                          <w:szCs w:val="16"/>
                        </w:rPr>
                        <w:t>All channel loads require power</w:t>
                      </w:r>
                    </w:p>
                    <w:p>
                      <w:pPr>
                        <w:rPr>
                          <w:rFonts w:hint="eastAsia"/>
                          <w:color w:val="auto"/>
                          <w:sz w:val="15"/>
                          <w:szCs w:val="16"/>
                        </w:rPr>
                      </w:pPr>
                    </w:p>
                    <w:p>
                      <w:pPr>
                        <w:rPr>
                          <w:rFonts w:hint="eastAsia"/>
                          <w:color w:val="auto"/>
                          <w:sz w:val="18"/>
                          <w:szCs w:val="20"/>
                        </w:rPr>
                      </w:pPr>
                    </w:p>
                  </w:txbxContent>
                </v:textbox>
              </v:rect>
            </w:pict>
          </mc:Fallback>
        </mc:AlternateContent>
      </w:r>
      <w:r>
        <w:drawing>
          <wp:inline distT="0" distB="0" distL="0" distR="0">
            <wp:extent cx="4641850" cy="5530850"/>
            <wp:effectExtent l="0" t="0" r="6350" b="0"/>
            <wp:docPr id="3387585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758521" name="图片 18"/>
                    <pic:cNvPicPr>
                      <a:picLocks noChangeAspect="1"/>
                    </pic:cNvPicPr>
                  </pic:nvPicPr>
                  <pic:blipFill>
                    <a:blip r:embed="rId83"/>
                    <a:stretch>
                      <a:fillRect/>
                    </a:stretch>
                  </pic:blipFill>
                  <pic:spPr>
                    <a:xfrm>
                      <a:off x="0" y="0"/>
                      <a:ext cx="4642089" cy="5531134"/>
                    </a:xfrm>
                    <a:prstGeom prst="rect">
                      <a:avLst/>
                    </a:prstGeom>
                  </pic:spPr>
                </pic:pic>
              </a:graphicData>
            </a:graphic>
          </wp:inline>
        </w:drawing>
      </w:r>
    </w:p>
    <w:p>
      <w:pPr>
        <w:ind w:left="0" w:leftChars="0"/>
      </w:pPr>
      <w:r>
        <w:br w:type="page"/>
      </w:r>
    </w:p>
    <w:p>
      <w:pPr>
        <w:pStyle w:val="4"/>
        <w:ind w:left="657"/>
        <w:rPr>
          <w:lang w:eastAsia="zh-CN"/>
        </w:rPr>
      </w:pPr>
      <w:bookmarkStart w:id="263" w:name="_Toc140593744"/>
      <w:r>
        <w:rPr>
          <w:lang w:eastAsia="zh-CN"/>
        </w:rPr>
        <w:t xml:space="preserve"> </w:t>
      </w:r>
      <w:r>
        <w:rPr>
          <w:rFonts w:hint="eastAsia"/>
          <w:lang w:eastAsia="zh-CN"/>
        </w:rPr>
        <w:t>XB</w:t>
      </w:r>
      <w:r>
        <w:rPr>
          <w:lang w:eastAsia="zh-CN"/>
        </w:rPr>
        <w:t>6-</w:t>
      </w:r>
      <w:bookmarkEnd w:id="263"/>
      <w:r>
        <w:rPr>
          <w:rFonts w:hint="eastAsia"/>
          <w:lang w:eastAsia="zh-CN"/>
        </w:rPr>
        <w:t>A40I</w:t>
      </w:r>
    </w:p>
    <w:p>
      <w:pPr>
        <w:ind w:left="180"/>
        <w:jc w:val="center"/>
        <w:rPr>
          <w:lang w:eastAsia="zh-CN"/>
        </w:rPr>
      </w:pPr>
      <w:r>
        <w:rPr>
          <w:sz w:val="18"/>
        </w:rPr>
        <mc:AlternateContent>
          <mc:Choice Requires="wps">
            <w:drawing>
              <wp:anchor distT="0" distB="0" distL="114300" distR="114300" simplePos="0" relativeHeight="251718656" behindDoc="0" locked="0" layoutInCell="1" allowOverlap="1">
                <wp:simplePos x="0" y="0"/>
                <wp:positionH relativeFrom="column">
                  <wp:posOffset>944880</wp:posOffset>
                </wp:positionH>
                <wp:positionV relativeFrom="paragraph">
                  <wp:posOffset>5224780</wp:posOffset>
                </wp:positionV>
                <wp:extent cx="3290570" cy="564515"/>
                <wp:effectExtent l="0" t="0" r="11430" b="6985"/>
                <wp:wrapNone/>
                <wp:docPr id="73" name="矩形 73"/>
                <wp:cNvGraphicFramePr/>
                <a:graphic xmlns:a="http://schemas.openxmlformats.org/drawingml/2006/main">
                  <a:graphicData uri="http://schemas.microsoft.com/office/word/2010/wordprocessingShape">
                    <wps:wsp>
                      <wps:cNvSpPr/>
                      <wps:spPr>
                        <a:xfrm>
                          <a:off x="0" y="0"/>
                          <a:ext cx="3290570" cy="56451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eastAsia" w:eastAsia="微软雅黑"/>
                                <w:color w:val="auto"/>
                                <w:sz w:val="15"/>
                                <w:szCs w:val="16"/>
                                <w:lang w:val="en-US" w:eastAsia="zh-CN"/>
                              </w:rPr>
                            </w:pPr>
                            <w:r>
                              <w:rPr>
                                <w:rFonts w:hint="eastAsia"/>
                                <w:color w:val="auto"/>
                                <w:sz w:val="15"/>
                                <w:szCs w:val="16"/>
                                <w:lang w:val="en-US" w:eastAsia="zh-CN"/>
                              </w:rPr>
                              <w:t>※</w:t>
                            </w:r>
                            <w:r>
                              <w:rPr>
                                <w:rFonts w:hint="eastAsia"/>
                                <w:color w:val="auto"/>
                                <w:sz w:val="15"/>
                                <w:szCs w:val="16"/>
                              </w:rPr>
                              <w:t>All channel loads require power</w:t>
                            </w:r>
                          </w:p>
                          <w:p>
                            <w:pPr>
                              <w:rPr>
                                <w:rFonts w:hint="eastAsia"/>
                                <w:color w:val="auto"/>
                                <w:sz w:val="15"/>
                                <w:szCs w:val="16"/>
                              </w:rPr>
                            </w:pP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4pt;margin-top:411.4pt;height:44.45pt;width:259.1pt;z-index:251718656;v-text-anchor:middle;mso-width-relative:page;mso-height-relative:page;" fillcolor="#FFFFFF [3212]" filled="t" stroked="f" coordsize="21600,21600" o:gfxdata="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Qngeu1gAAAAsBAAAPAAAAAAAAAAEAIAAAACIAAABkcnMvZG93bnJldi54bWxQSwECFAAU&#10;AAAACACHTuJAPlO2X2UCAADBBAAADgAAAAAAAAABACAAAAAlAQAAZHJzL2Uyb0RvYy54bWxQSwUG&#10;AAAAAAYABgBZAQAA/AU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eastAsia" w:eastAsia="微软雅黑"/>
                          <w:color w:val="auto"/>
                          <w:sz w:val="15"/>
                          <w:szCs w:val="16"/>
                          <w:lang w:val="en-US" w:eastAsia="zh-CN"/>
                        </w:rPr>
                      </w:pPr>
                      <w:r>
                        <w:rPr>
                          <w:rFonts w:hint="eastAsia"/>
                          <w:color w:val="auto"/>
                          <w:sz w:val="15"/>
                          <w:szCs w:val="16"/>
                          <w:lang w:val="en-US" w:eastAsia="zh-CN"/>
                        </w:rPr>
                        <w:t>※</w:t>
                      </w:r>
                      <w:r>
                        <w:rPr>
                          <w:rFonts w:hint="eastAsia"/>
                          <w:color w:val="auto"/>
                          <w:sz w:val="15"/>
                          <w:szCs w:val="16"/>
                        </w:rPr>
                        <w:t>All channel loads require power</w:t>
                      </w:r>
                    </w:p>
                    <w:p>
                      <w:pPr>
                        <w:rPr>
                          <w:rFonts w:hint="eastAsia"/>
                          <w:color w:val="auto"/>
                          <w:sz w:val="15"/>
                          <w:szCs w:val="16"/>
                        </w:rPr>
                      </w:pPr>
                    </w:p>
                    <w:p>
                      <w:pPr>
                        <w:rPr>
                          <w:rFonts w:hint="eastAsia"/>
                          <w:color w:val="auto"/>
                          <w:sz w:val="18"/>
                          <w:szCs w:val="20"/>
                        </w:rPr>
                      </w:pPr>
                    </w:p>
                  </w:txbxContent>
                </v:textbox>
              </v:rect>
            </w:pict>
          </mc:Fallback>
        </mc:AlternateContent>
      </w:r>
      <w:r>
        <w:rPr>
          <w:rFonts w:hint="eastAsia"/>
          <w:lang w:eastAsia="zh-CN"/>
        </w:rPr>
        <w:drawing>
          <wp:inline distT="0" distB="0" distL="0" distR="0">
            <wp:extent cx="4552950" cy="5530850"/>
            <wp:effectExtent l="0" t="0" r="6350" b="6350"/>
            <wp:docPr id="12481401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40135" name="图片 19"/>
                    <pic:cNvPicPr>
                      <a:picLocks noChangeAspect="1"/>
                    </pic:cNvPicPr>
                  </pic:nvPicPr>
                  <pic:blipFill>
                    <a:blip r:embed="rId84"/>
                    <a:stretch>
                      <a:fillRect/>
                    </a:stretch>
                  </pic:blipFill>
                  <pic:spPr>
                    <a:xfrm>
                      <a:off x="0" y="0"/>
                      <a:ext cx="4553184" cy="5531134"/>
                    </a:xfrm>
                    <a:prstGeom prst="rect">
                      <a:avLst/>
                    </a:prstGeom>
                  </pic:spPr>
                </pic:pic>
              </a:graphicData>
            </a:graphic>
          </wp:inline>
        </w:drawing>
      </w:r>
    </w:p>
    <w:p>
      <w:pPr>
        <w:ind w:left="0" w:leftChars="0"/>
        <w:rPr>
          <w:lang w:eastAsia="zh-CN"/>
        </w:rPr>
      </w:pPr>
      <w:r>
        <w:rPr>
          <w:lang w:eastAsia="zh-CN"/>
        </w:rPr>
        <w:br w:type="page"/>
      </w:r>
    </w:p>
    <w:p>
      <w:pPr>
        <w:pStyle w:val="4"/>
        <w:ind w:left="657"/>
        <w:rPr>
          <w:lang w:eastAsia="zh-CN"/>
        </w:rPr>
      </w:pPr>
      <w:bookmarkStart w:id="264" w:name="_Toc108104788"/>
      <w:bookmarkStart w:id="265" w:name="_Toc140593745"/>
      <w:r>
        <w:t xml:space="preserve"> </w:t>
      </w:r>
      <w:r>
        <w:rPr>
          <w:rFonts w:hint="eastAsia"/>
          <w:lang w:eastAsia="zh-CN"/>
        </w:rPr>
        <w:t>XB</w:t>
      </w:r>
      <w:r>
        <w:t>6-</w:t>
      </w:r>
      <w:bookmarkEnd w:id="264"/>
      <w:bookmarkEnd w:id="265"/>
      <w:r>
        <w:rPr>
          <w:rFonts w:hint="eastAsia"/>
          <w:lang w:eastAsia="zh-CN"/>
        </w:rPr>
        <w:t>A08V</w:t>
      </w:r>
    </w:p>
    <w:p>
      <w:pPr>
        <w:ind w:left="0" w:leftChars="0"/>
        <w:jc w:val="center"/>
      </w:pPr>
      <w:r>
        <w:rPr>
          <w:sz w:val="18"/>
        </w:rPr>
        <mc:AlternateContent>
          <mc:Choice Requires="wps">
            <w:drawing>
              <wp:anchor distT="0" distB="0" distL="114300" distR="114300" simplePos="0" relativeHeight="251719680" behindDoc="0" locked="0" layoutInCell="1" allowOverlap="1">
                <wp:simplePos x="0" y="0"/>
                <wp:positionH relativeFrom="column">
                  <wp:posOffset>666750</wp:posOffset>
                </wp:positionH>
                <wp:positionV relativeFrom="paragraph">
                  <wp:posOffset>5156835</wp:posOffset>
                </wp:positionV>
                <wp:extent cx="2580640" cy="564515"/>
                <wp:effectExtent l="0" t="0" r="10160" b="6985"/>
                <wp:wrapNone/>
                <wp:docPr id="74" name="矩形 74"/>
                <wp:cNvGraphicFramePr/>
                <a:graphic xmlns:a="http://schemas.openxmlformats.org/drawingml/2006/main">
                  <a:graphicData uri="http://schemas.microsoft.com/office/word/2010/wordprocessingShape">
                    <wps:wsp>
                      <wps:cNvSpPr/>
                      <wps:spPr>
                        <a:xfrm>
                          <a:off x="0" y="0"/>
                          <a:ext cx="2580640" cy="56451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default" w:eastAsia="微软雅黑"/>
                                <w:color w:val="auto"/>
                                <w:sz w:val="15"/>
                                <w:szCs w:val="16"/>
                                <w:lang w:val="en-US" w:eastAsia="zh-CN"/>
                              </w:rPr>
                            </w:pPr>
                            <w:r>
                              <w:rPr>
                                <w:rFonts w:hint="eastAsia"/>
                                <w:color w:val="auto"/>
                                <w:sz w:val="15"/>
                                <w:szCs w:val="16"/>
                                <w:lang w:val="en-US" w:eastAsia="zh-CN"/>
                              </w:rPr>
                              <w:t xml:space="preserve">※24V </w:t>
                            </w:r>
                            <w:r>
                              <w:rPr>
                                <w:rFonts w:hint="eastAsia"/>
                                <w:color w:val="auto"/>
                                <w:sz w:val="15"/>
                                <w:szCs w:val="16"/>
                              </w:rPr>
                              <w:t>internal conduction</w:t>
                            </w:r>
                            <w:r>
                              <w:rPr>
                                <w:rFonts w:hint="eastAsia"/>
                                <w:color w:val="auto"/>
                                <w:sz w:val="15"/>
                                <w:szCs w:val="16"/>
                                <w:lang w:eastAsia="zh-CN"/>
                              </w:rPr>
                              <w:t>；</w:t>
                            </w:r>
                            <w:r>
                              <w:rPr>
                                <w:rFonts w:hint="eastAsia"/>
                                <w:color w:val="auto"/>
                                <w:sz w:val="15"/>
                                <w:szCs w:val="16"/>
                                <w:lang w:val="en-US" w:eastAsia="zh-CN"/>
                              </w:rPr>
                              <w:t xml:space="preserve">0V </w:t>
                            </w:r>
                            <w:r>
                              <w:rPr>
                                <w:rFonts w:hint="eastAsia"/>
                                <w:color w:val="auto"/>
                                <w:sz w:val="15"/>
                                <w:szCs w:val="16"/>
                              </w:rPr>
                              <w:t>internal conduction</w:t>
                            </w:r>
                          </w:p>
                          <w:p>
                            <w:pPr>
                              <w:rPr>
                                <w:rFonts w:hint="eastAsia"/>
                                <w:color w:val="auto"/>
                                <w:sz w:val="15"/>
                                <w:szCs w:val="16"/>
                              </w:rPr>
                            </w:pP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5pt;margin-top:406.05pt;height:44.45pt;width:203.2pt;z-index:251719680;v-text-anchor:middle;mso-width-relative:page;mso-height-relative:page;" fillcolor="#FFFFFF [3212]" filled="t" stroked="f" coordsize="21600,21600" o:gfxdata="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JkD2R1QAAAAsBAAAPAAAAAAAAAAEAIAAAACIAAABkcnMvZG93bnJldi54bWxQSwECFAAUAAAA&#10;CACHTuJAVpz9hmMCAADBBAAADgAAAAAAAAABACAAAAAkAQAAZHJzL2Uyb0RvYy54bWxQSwUGAAAA&#10;AAYABgBZAQAA+QU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default" w:eastAsia="微软雅黑"/>
                          <w:color w:val="auto"/>
                          <w:sz w:val="15"/>
                          <w:szCs w:val="16"/>
                          <w:lang w:val="en-US" w:eastAsia="zh-CN"/>
                        </w:rPr>
                      </w:pPr>
                      <w:r>
                        <w:rPr>
                          <w:rFonts w:hint="eastAsia"/>
                          <w:color w:val="auto"/>
                          <w:sz w:val="15"/>
                          <w:szCs w:val="16"/>
                          <w:lang w:val="en-US" w:eastAsia="zh-CN"/>
                        </w:rPr>
                        <w:t xml:space="preserve">※24V </w:t>
                      </w:r>
                      <w:r>
                        <w:rPr>
                          <w:rFonts w:hint="eastAsia"/>
                          <w:color w:val="auto"/>
                          <w:sz w:val="15"/>
                          <w:szCs w:val="16"/>
                        </w:rPr>
                        <w:t>internal conduction</w:t>
                      </w:r>
                      <w:r>
                        <w:rPr>
                          <w:rFonts w:hint="eastAsia"/>
                          <w:color w:val="auto"/>
                          <w:sz w:val="15"/>
                          <w:szCs w:val="16"/>
                          <w:lang w:eastAsia="zh-CN"/>
                        </w:rPr>
                        <w:t>；</w:t>
                      </w:r>
                      <w:r>
                        <w:rPr>
                          <w:rFonts w:hint="eastAsia"/>
                          <w:color w:val="auto"/>
                          <w:sz w:val="15"/>
                          <w:szCs w:val="16"/>
                          <w:lang w:val="en-US" w:eastAsia="zh-CN"/>
                        </w:rPr>
                        <w:t xml:space="preserve">0V </w:t>
                      </w:r>
                      <w:r>
                        <w:rPr>
                          <w:rFonts w:hint="eastAsia"/>
                          <w:color w:val="auto"/>
                          <w:sz w:val="15"/>
                          <w:szCs w:val="16"/>
                        </w:rPr>
                        <w:t>internal conduction</w:t>
                      </w:r>
                    </w:p>
                    <w:p>
                      <w:pPr>
                        <w:rPr>
                          <w:rFonts w:hint="eastAsia"/>
                          <w:color w:val="auto"/>
                          <w:sz w:val="15"/>
                          <w:szCs w:val="16"/>
                        </w:rPr>
                      </w:pPr>
                    </w:p>
                    <w:p>
                      <w:pPr>
                        <w:rPr>
                          <w:rFonts w:hint="eastAsia"/>
                          <w:color w:val="auto"/>
                          <w:sz w:val="18"/>
                          <w:szCs w:val="20"/>
                        </w:rPr>
                      </w:pPr>
                    </w:p>
                  </w:txbxContent>
                </v:textbox>
              </v:rect>
            </w:pict>
          </mc:Fallback>
        </mc:AlternateContent>
      </w:r>
      <w:r>
        <w:drawing>
          <wp:inline distT="0" distB="0" distL="0" distR="0">
            <wp:extent cx="4356100" cy="5518150"/>
            <wp:effectExtent l="0" t="0" r="6350" b="6350"/>
            <wp:docPr id="8882872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87263" name="图片 20"/>
                    <pic:cNvPicPr>
                      <a:picLocks noChangeAspect="1"/>
                    </pic:cNvPicPr>
                  </pic:nvPicPr>
                  <pic:blipFill>
                    <a:blip r:embed="rId85"/>
                    <a:stretch>
                      <a:fillRect/>
                    </a:stretch>
                  </pic:blipFill>
                  <pic:spPr>
                    <a:xfrm>
                      <a:off x="0" y="0"/>
                      <a:ext cx="4356324" cy="5518434"/>
                    </a:xfrm>
                    <a:prstGeom prst="rect">
                      <a:avLst/>
                    </a:prstGeom>
                  </pic:spPr>
                </pic:pic>
              </a:graphicData>
            </a:graphic>
          </wp:inline>
        </w:drawing>
      </w:r>
    </w:p>
    <w:p>
      <w:pPr>
        <w:ind w:left="0" w:leftChars="0"/>
      </w:pPr>
      <w:r>
        <w:br w:type="page"/>
      </w:r>
    </w:p>
    <w:p>
      <w:pPr>
        <w:pStyle w:val="4"/>
        <w:ind w:left="657"/>
      </w:pPr>
      <w:bookmarkStart w:id="266" w:name="_Toc140593746"/>
      <w:r>
        <w:t xml:space="preserve"> </w:t>
      </w:r>
      <w:r>
        <w:rPr>
          <w:rFonts w:hint="eastAsia"/>
          <w:lang w:eastAsia="zh-CN"/>
        </w:rPr>
        <w:t>XB</w:t>
      </w:r>
      <w:r>
        <w:t>6-</w:t>
      </w:r>
      <w:bookmarkEnd w:id="266"/>
      <w:r>
        <w:rPr>
          <w:rFonts w:hint="eastAsia"/>
          <w:lang w:eastAsia="zh-CN"/>
        </w:rPr>
        <w:t>A08I</w:t>
      </w:r>
    </w:p>
    <w:p>
      <w:pPr>
        <w:ind w:left="180"/>
        <w:jc w:val="center"/>
      </w:pPr>
      <w:r>
        <w:drawing>
          <wp:inline distT="0" distB="0" distL="0" distR="0">
            <wp:extent cx="4400550" cy="5524500"/>
            <wp:effectExtent l="0" t="0" r="6350" b="0"/>
            <wp:docPr id="199095430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954308" name="图片 21"/>
                    <pic:cNvPicPr>
                      <a:picLocks noChangeAspect="1"/>
                    </pic:cNvPicPr>
                  </pic:nvPicPr>
                  <pic:blipFill>
                    <a:blip r:embed="rId86"/>
                    <a:stretch>
                      <a:fillRect/>
                    </a:stretch>
                  </pic:blipFill>
                  <pic:spPr>
                    <a:xfrm>
                      <a:off x="0" y="0"/>
                      <a:ext cx="4400776" cy="5524784"/>
                    </a:xfrm>
                    <a:prstGeom prst="rect">
                      <a:avLst/>
                    </a:prstGeom>
                  </pic:spPr>
                </pic:pic>
              </a:graphicData>
            </a:graphic>
          </wp:inline>
        </w:drawing>
      </w:r>
    </w:p>
    <w:p>
      <w:pPr>
        <w:ind w:left="0" w:leftChars="0"/>
      </w:pPr>
      <w:r>
        <w:br w:type="page"/>
      </w:r>
      <w:r>
        <w:rPr>
          <w:sz w:val="18"/>
        </w:rPr>
        <mc:AlternateContent>
          <mc:Choice Requires="wps">
            <w:drawing>
              <wp:anchor distT="0" distB="0" distL="114300" distR="114300" simplePos="0" relativeHeight="251720704" behindDoc="0" locked="0" layoutInCell="1" allowOverlap="1">
                <wp:simplePos x="0" y="0"/>
                <wp:positionH relativeFrom="column">
                  <wp:posOffset>666750</wp:posOffset>
                </wp:positionH>
                <wp:positionV relativeFrom="paragraph">
                  <wp:posOffset>-390525</wp:posOffset>
                </wp:positionV>
                <wp:extent cx="2580640" cy="564515"/>
                <wp:effectExtent l="0" t="0" r="10160" b="6985"/>
                <wp:wrapNone/>
                <wp:docPr id="75" name="矩形 75"/>
                <wp:cNvGraphicFramePr/>
                <a:graphic xmlns:a="http://schemas.openxmlformats.org/drawingml/2006/main">
                  <a:graphicData uri="http://schemas.microsoft.com/office/word/2010/wordprocessingShape">
                    <wps:wsp>
                      <wps:cNvSpPr/>
                      <wps:spPr>
                        <a:xfrm>
                          <a:off x="0" y="0"/>
                          <a:ext cx="2580640" cy="56451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default" w:eastAsia="微软雅黑"/>
                                <w:color w:val="auto"/>
                                <w:sz w:val="15"/>
                                <w:szCs w:val="16"/>
                                <w:lang w:val="en-US" w:eastAsia="zh-CN"/>
                              </w:rPr>
                            </w:pPr>
                            <w:r>
                              <w:rPr>
                                <w:rFonts w:hint="eastAsia"/>
                                <w:color w:val="auto"/>
                                <w:sz w:val="15"/>
                                <w:szCs w:val="16"/>
                                <w:lang w:val="en-US" w:eastAsia="zh-CN"/>
                              </w:rPr>
                              <w:t xml:space="preserve">※24V </w:t>
                            </w:r>
                            <w:r>
                              <w:rPr>
                                <w:rFonts w:hint="eastAsia"/>
                                <w:color w:val="auto"/>
                                <w:sz w:val="15"/>
                                <w:szCs w:val="16"/>
                              </w:rPr>
                              <w:t>internal conduction</w:t>
                            </w:r>
                            <w:r>
                              <w:rPr>
                                <w:rFonts w:hint="eastAsia"/>
                                <w:color w:val="auto"/>
                                <w:sz w:val="15"/>
                                <w:szCs w:val="16"/>
                                <w:lang w:eastAsia="zh-CN"/>
                              </w:rPr>
                              <w:t>；</w:t>
                            </w:r>
                            <w:r>
                              <w:rPr>
                                <w:rFonts w:hint="eastAsia"/>
                                <w:color w:val="auto"/>
                                <w:sz w:val="15"/>
                                <w:szCs w:val="16"/>
                                <w:lang w:val="en-US" w:eastAsia="zh-CN"/>
                              </w:rPr>
                              <w:t xml:space="preserve">0V </w:t>
                            </w:r>
                            <w:r>
                              <w:rPr>
                                <w:rFonts w:hint="eastAsia"/>
                                <w:color w:val="auto"/>
                                <w:sz w:val="15"/>
                                <w:szCs w:val="16"/>
                              </w:rPr>
                              <w:t>internal conduction</w:t>
                            </w:r>
                          </w:p>
                          <w:p>
                            <w:pPr>
                              <w:rPr>
                                <w:rFonts w:hint="eastAsia"/>
                                <w:color w:val="auto"/>
                                <w:sz w:val="15"/>
                                <w:szCs w:val="16"/>
                              </w:rPr>
                            </w:pP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5pt;margin-top:-30.75pt;height:44.45pt;width:203.2pt;z-index:251720704;v-text-anchor:middle;mso-width-relative:page;mso-height-relative:page;" fillcolor="#FFFFFF [3212]" filled="t" stroked="f" coordsize="21600,21600" o:gfxdata="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pJ1o2NUAAAAKAQAADwAAAAAAAAABACAAAAAiAAAAZHJzL2Rvd25yZXYueG1sUEsBAhQAFAAA&#10;AAgAh07iQEMvIlpkAgAAwQQAAA4AAAAAAAAAAQAgAAAAJAEAAGRycy9lMm9Eb2MueG1sUEsFBgAA&#10;AAAGAAYAWQEAAPoFA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default" w:eastAsia="微软雅黑"/>
                          <w:color w:val="auto"/>
                          <w:sz w:val="15"/>
                          <w:szCs w:val="16"/>
                          <w:lang w:val="en-US" w:eastAsia="zh-CN"/>
                        </w:rPr>
                      </w:pPr>
                      <w:r>
                        <w:rPr>
                          <w:rFonts w:hint="eastAsia"/>
                          <w:color w:val="auto"/>
                          <w:sz w:val="15"/>
                          <w:szCs w:val="16"/>
                          <w:lang w:val="en-US" w:eastAsia="zh-CN"/>
                        </w:rPr>
                        <w:t xml:space="preserve">※24V </w:t>
                      </w:r>
                      <w:r>
                        <w:rPr>
                          <w:rFonts w:hint="eastAsia"/>
                          <w:color w:val="auto"/>
                          <w:sz w:val="15"/>
                          <w:szCs w:val="16"/>
                        </w:rPr>
                        <w:t>internal conduction</w:t>
                      </w:r>
                      <w:r>
                        <w:rPr>
                          <w:rFonts w:hint="eastAsia"/>
                          <w:color w:val="auto"/>
                          <w:sz w:val="15"/>
                          <w:szCs w:val="16"/>
                          <w:lang w:eastAsia="zh-CN"/>
                        </w:rPr>
                        <w:t>；</w:t>
                      </w:r>
                      <w:r>
                        <w:rPr>
                          <w:rFonts w:hint="eastAsia"/>
                          <w:color w:val="auto"/>
                          <w:sz w:val="15"/>
                          <w:szCs w:val="16"/>
                          <w:lang w:val="en-US" w:eastAsia="zh-CN"/>
                        </w:rPr>
                        <w:t xml:space="preserve">0V </w:t>
                      </w:r>
                      <w:r>
                        <w:rPr>
                          <w:rFonts w:hint="eastAsia"/>
                          <w:color w:val="auto"/>
                          <w:sz w:val="15"/>
                          <w:szCs w:val="16"/>
                        </w:rPr>
                        <w:t>internal conduction</w:t>
                      </w:r>
                    </w:p>
                    <w:p>
                      <w:pPr>
                        <w:rPr>
                          <w:rFonts w:hint="eastAsia"/>
                          <w:color w:val="auto"/>
                          <w:sz w:val="15"/>
                          <w:szCs w:val="16"/>
                        </w:rPr>
                      </w:pPr>
                    </w:p>
                    <w:p>
                      <w:pPr>
                        <w:rPr>
                          <w:rFonts w:hint="eastAsia"/>
                          <w:color w:val="auto"/>
                          <w:sz w:val="18"/>
                          <w:szCs w:val="20"/>
                        </w:rPr>
                      </w:pPr>
                    </w:p>
                  </w:txbxContent>
                </v:textbox>
              </v:rect>
            </w:pict>
          </mc:Fallback>
        </mc:AlternateContent>
      </w:r>
    </w:p>
    <w:p>
      <w:pPr>
        <w:pStyle w:val="4"/>
        <w:ind w:left="657"/>
      </w:pPr>
      <w:bookmarkStart w:id="267" w:name="_Toc108104789"/>
      <w:bookmarkStart w:id="268" w:name="_Toc140593747"/>
      <w:r>
        <w:t xml:space="preserve"> </w:t>
      </w:r>
      <w:r>
        <w:rPr>
          <w:rFonts w:hint="eastAsia"/>
          <w:lang w:eastAsia="zh-CN"/>
        </w:rPr>
        <w:t>XB</w:t>
      </w:r>
      <w:r>
        <w:t>6-</w:t>
      </w:r>
      <w:bookmarkEnd w:id="267"/>
      <w:bookmarkEnd w:id="268"/>
      <w:r>
        <w:rPr>
          <w:rFonts w:hint="eastAsia"/>
          <w:lang w:eastAsia="zh-CN"/>
        </w:rPr>
        <w:t>A04V</w:t>
      </w:r>
    </w:p>
    <w:p>
      <w:pPr>
        <w:ind w:left="99" w:leftChars="55"/>
        <w:jc w:val="center"/>
      </w:pPr>
      <w:r>
        <w:drawing>
          <wp:inline distT="0" distB="0" distL="0" distR="0">
            <wp:extent cx="4356100" cy="5556250"/>
            <wp:effectExtent l="0" t="0" r="6350" b="6350"/>
            <wp:docPr id="126853921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39217" name="图片 22"/>
                    <pic:cNvPicPr>
                      <a:picLocks noChangeAspect="1"/>
                    </pic:cNvPicPr>
                  </pic:nvPicPr>
                  <pic:blipFill>
                    <a:blip r:embed="rId87"/>
                    <a:stretch>
                      <a:fillRect/>
                    </a:stretch>
                  </pic:blipFill>
                  <pic:spPr>
                    <a:xfrm>
                      <a:off x="0" y="0"/>
                      <a:ext cx="4356324" cy="5556536"/>
                    </a:xfrm>
                    <a:prstGeom prst="rect">
                      <a:avLst/>
                    </a:prstGeom>
                  </pic:spPr>
                </pic:pic>
              </a:graphicData>
            </a:graphic>
          </wp:inline>
        </w:drawing>
      </w:r>
    </w:p>
    <w:p>
      <w:pPr>
        <w:ind w:left="0" w:leftChars="0"/>
      </w:pPr>
      <w:r>
        <w:br w:type="page"/>
      </w:r>
      <w:r>
        <w:rPr>
          <w:sz w:val="18"/>
        </w:rPr>
        <mc:AlternateContent>
          <mc:Choice Requires="wps">
            <w:drawing>
              <wp:anchor distT="0" distB="0" distL="114300" distR="114300" simplePos="0" relativeHeight="251721728" behindDoc="0" locked="0" layoutInCell="1" allowOverlap="1">
                <wp:simplePos x="0" y="0"/>
                <wp:positionH relativeFrom="column">
                  <wp:posOffset>666750</wp:posOffset>
                </wp:positionH>
                <wp:positionV relativeFrom="paragraph">
                  <wp:posOffset>-588645</wp:posOffset>
                </wp:positionV>
                <wp:extent cx="2580640" cy="564515"/>
                <wp:effectExtent l="0" t="0" r="10160" b="6985"/>
                <wp:wrapNone/>
                <wp:docPr id="76" name="矩形 76"/>
                <wp:cNvGraphicFramePr/>
                <a:graphic xmlns:a="http://schemas.openxmlformats.org/drawingml/2006/main">
                  <a:graphicData uri="http://schemas.microsoft.com/office/word/2010/wordprocessingShape">
                    <wps:wsp>
                      <wps:cNvSpPr/>
                      <wps:spPr>
                        <a:xfrm>
                          <a:off x="0" y="0"/>
                          <a:ext cx="2580640" cy="56451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default" w:eastAsia="微软雅黑"/>
                                <w:color w:val="auto"/>
                                <w:sz w:val="15"/>
                                <w:szCs w:val="16"/>
                                <w:lang w:val="en-US" w:eastAsia="zh-CN"/>
                              </w:rPr>
                            </w:pPr>
                            <w:r>
                              <w:rPr>
                                <w:rFonts w:hint="eastAsia"/>
                                <w:color w:val="auto"/>
                                <w:sz w:val="15"/>
                                <w:szCs w:val="16"/>
                                <w:lang w:val="en-US" w:eastAsia="zh-CN"/>
                              </w:rPr>
                              <w:t xml:space="preserve">※24V </w:t>
                            </w:r>
                            <w:r>
                              <w:rPr>
                                <w:rFonts w:hint="eastAsia"/>
                                <w:color w:val="auto"/>
                                <w:sz w:val="15"/>
                                <w:szCs w:val="16"/>
                              </w:rPr>
                              <w:t>internal conduction</w:t>
                            </w:r>
                            <w:r>
                              <w:rPr>
                                <w:rFonts w:hint="eastAsia"/>
                                <w:color w:val="auto"/>
                                <w:sz w:val="15"/>
                                <w:szCs w:val="16"/>
                                <w:lang w:eastAsia="zh-CN"/>
                              </w:rPr>
                              <w:t>；</w:t>
                            </w:r>
                            <w:r>
                              <w:rPr>
                                <w:rFonts w:hint="eastAsia"/>
                                <w:color w:val="auto"/>
                                <w:sz w:val="15"/>
                                <w:szCs w:val="16"/>
                                <w:lang w:val="en-US" w:eastAsia="zh-CN"/>
                              </w:rPr>
                              <w:t xml:space="preserve">0V </w:t>
                            </w:r>
                            <w:r>
                              <w:rPr>
                                <w:rFonts w:hint="eastAsia"/>
                                <w:color w:val="auto"/>
                                <w:sz w:val="15"/>
                                <w:szCs w:val="16"/>
                              </w:rPr>
                              <w:t>internal conduction</w:t>
                            </w:r>
                          </w:p>
                          <w:p>
                            <w:pPr>
                              <w:rPr>
                                <w:rFonts w:hint="eastAsia"/>
                                <w:color w:val="auto"/>
                                <w:sz w:val="15"/>
                                <w:szCs w:val="16"/>
                              </w:rPr>
                            </w:pP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5pt;margin-top:-46.35pt;height:44.45pt;width:203.2pt;z-index:251721728;v-text-anchor:middle;mso-width-relative:page;mso-height-relative:page;" fillcolor="#FFFFFF [3212]" filled="t" stroked="f" coordsize="21600,21600" o:gfxdata="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6Wx1e9YAAAAKAQAADwAAAAAAAAABACAAAAAiAAAAZHJzL2Rvd25yZXYueG1sUEsBAhQAFAAA&#10;AAgAh07iQD38M+RjAgAAwQQAAA4AAAAAAAAAAQAgAAAAJQEAAGRycy9lMm9Eb2MueG1sUEsFBgAA&#10;AAAGAAYAWQEAAPoFA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default" w:eastAsia="微软雅黑"/>
                          <w:color w:val="auto"/>
                          <w:sz w:val="15"/>
                          <w:szCs w:val="16"/>
                          <w:lang w:val="en-US" w:eastAsia="zh-CN"/>
                        </w:rPr>
                      </w:pPr>
                      <w:r>
                        <w:rPr>
                          <w:rFonts w:hint="eastAsia"/>
                          <w:color w:val="auto"/>
                          <w:sz w:val="15"/>
                          <w:szCs w:val="16"/>
                          <w:lang w:val="en-US" w:eastAsia="zh-CN"/>
                        </w:rPr>
                        <w:t xml:space="preserve">※24V </w:t>
                      </w:r>
                      <w:r>
                        <w:rPr>
                          <w:rFonts w:hint="eastAsia"/>
                          <w:color w:val="auto"/>
                          <w:sz w:val="15"/>
                          <w:szCs w:val="16"/>
                        </w:rPr>
                        <w:t>internal conduction</w:t>
                      </w:r>
                      <w:r>
                        <w:rPr>
                          <w:rFonts w:hint="eastAsia"/>
                          <w:color w:val="auto"/>
                          <w:sz w:val="15"/>
                          <w:szCs w:val="16"/>
                          <w:lang w:eastAsia="zh-CN"/>
                        </w:rPr>
                        <w:t>；</w:t>
                      </w:r>
                      <w:r>
                        <w:rPr>
                          <w:rFonts w:hint="eastAsia"/>
                          <w:color w:val="auto"/>
                          <w:sz w:val="15"/>
                          <w:szCs w:val="16"/>
                          <w:lang w:val="en-US" w:eastAsia="zh-CN"/>
                        </w:rPr>
                        <w:t xml:space="preserve">0V </w:t>
                      </w:r>
                      <w:r>
                        <w:rPr>
                          <w:rFonts w:hint="eastAsia"/>
                          <w:color w:val="auto"/>
                          <w:sz w:val="15"/>
                          <w:szCs w:val="16"/>
                        </w:rPr>
                        <w:t>internal conduction</w:t>
                      </w:r>
                    </w:p>
                    <w:p>
                      <w:pPr>
                        <w:rPr>
                          <w:rFonts w:hint="eastAsia"/>
                          <w:color w:val="auto"/>
                          <w:sz w:val="15"/>
                          <w:szCs w:val="16"/>
                        </w:rPr>
                      </w:pPr>
                    </w:p>
                    <w:p>
                      <w:pPr>
                        <w:rPr>
                          <w:rFonts w:hint="eastAsia"/>
                          <w:color w:val="auto"/>
                          <w:sz w:val="18"/>
                          <w:szCs w:val="20"/>
                        </w:rPr>
                      </w:pPr>
                    </w:p>
                  </w:txbxContent>
                </v:textbox>
              </v:rect>
            </w:pict>
          </mc:Fallback>
        </mc:AlternateContent>
      </w:r>
    </w:p>
    <w:p>
      <w:pPr>
        <w:pStyle w:val="4"/>
        <w:ind w:left="657"/>
        <w:rPr>
          <w:lang w:eastAsia="zh-CN"/>
        </w:rPr>
      </w:pPr>
      <w:bookmarkStart w:id="269" w:name="_Toc140593748"/>
      <w:r>
        <w:rPr>
          <w:lang w:eastAsia="zh-CN"/>
        </w:rPr>
        <w:t xml:space="preserve"> </w:t>
      </w:r>
      <w:r>
        <w:rPr>
          <w:rFonts w:hint="eastAsia"/>
          <w:lang w:eastAsia="zh-CN"/>
        </w:rPr>
        <w:t>XB</w:t>
      </w:r>
      <w:r>
        <w:rPr>
          <w:lang w:eastAsia="zh-CN"/>
        </w:rPr>
        <w:t>6-</w:t>
      </w:r>
      <w:bookmarkEnd w:id="269"/>
      <w:r>
        <w:rPr>
          <w:rFonts w:hint="eastAsia"/>
          <w:lang w:eastAsia="zh-CN"/>
        </w:rPr>
        <w:t>A04I</w:t>
      </w:r>
    </w:p>
    <w:p>
      <w:pPr>
        <w:ind w:left="180"/>
        <w:jc w:val="center"/>
        <w:rPr>
          <w:lang w:eastAsia="zh-CN"/>
        </w:rPr>
      </w:pPr>
      <w:r>
        <w:rPr>
          <w:rFonts w:hint="eastAsia"/>
          <w:lang w:eastAsia="zh-CN"/>
        </w:rPr>
        <w:drawing>
          <wp:inline distT="0" distB="0" distL="0" distR="0">
            <wp:extent cx="4432300" cy="5562600"/>
            <wp:effectExtent l="0" t="0" r="6350" b="0"/>
            <wp:docPr id="70844860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448602" name="图片 23"/>
                    <pic:cNvPicPr>
                      <a:picLocks noChangeAspect="1"/>
                    </pic:cNvPicPr>
                  </pic:nvPicPr>
                  <pic:blipFill>
                    <a:blip r:embed="rId88"/>
                    <a:stretch>
                      <a:fillRect/>
                    </a:stretch>
                  </pic:blipFill>
                  <pic:spPr>
                    <a:xfrm>
                      <a:off x="0" y="0"/>
                      <a:ext cx="4432528" cy="5562886"/>
                    </a:xfrm>
                    <a:prstGeom prst="rect">
                      <a:avLst/>
                    </a:prstGeom>
                  </pic:spPr>
                </pic:pic>
              </a:graphicData>
            </a:graphic>
          </wp:inline>
        </w:drawing>
      </w:r>
    </w:p>
    <w:p>
      <w:pPr>
        <w:ind w:left="0" w:leftChars="0"/>
        <w:rPr>
          <w:lang w:eastAsia="zh-CN"/>
        </w:rPr>
      </w:pPr>
      <w:r>
        <w:rPr>
          <w:lang w:eastAsia="zh-CN"/>
        </w:rPr>
        <w:br w:type="page"/>
      </w:r>
      <w:r>
        <w:rPr>
          <w:sz w:val="18"/>
        </w:rPr>
        <mc:AlternateContent>
          <mc:Choice Requires="wps">
            <w:drawing>
              <wp:anchor distT="0" distB="0" distL="114300" distR="114300" simplePos="0" relativeHeight="251722752" behindDoc="0" locked="0" layoutInCell="1" allowOverlap="1">
                <wp:simplePos x="0" y="0"/>
                <wp:positionH relativeFrom="column">
                  <wp:posOffset>666750</wp:posOffset>
                </wp:positionH>
                <wp:positionV relativeFrom="paragraph">
                  <wp:posOffset>-588645</wp:posOffset>
                </wp:positionV>
                <wp:extent cx="2580640" cy="564515"/>
                <wp:effectExtent l="0" t="0" r="10160" b="6985"/>
                <wp:wrapNone/>
                <wp:docPr id="77" name="矩形 77"/>
                <wp:cNvGraphicFramePr/>
                <a:graphic xmlns:a="http://schemas.openxmlformats.org/drawingml/2006/main">
                  <a:graphicData uri="http://schemas.microsoft.com/office/word/2010/wordprocessingShape">
                    <wps:wsp>
                      <wps:cNvSpPr/>
                      <wps:spPr>
                        <a:xfrm>
                          <a:off x="0" y="0"/>
                          <a:ext cx="2580640" cy="56451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default" w:eastAsia="微软雅黑"/>
                                <w:color w:val="auto"/>
                                <w:sz w:val="15"/>
                                <w:szCs w:val="16"/>
                                <w:lang w:val="en-US" w:eastAsia="zh-CN"/>
                              </w:rPr>
                            </w:pPr>
                            <w:r>
                              <w:rPr>
                                <w:rFonts w:hint="eastAsia"/>
                                <w:color w:val="auto"/>
                                <w:sz w:val="15"/>
                                <w:szCs w:val="16"/>
                                <w:lang w:val="en-US" w:eastAsia="zh-CN"/>
                              </w:rPr>
                              <w:t xml:space="preserve">※24V </w:t>
                            </w:r>
                            <w:r>
                              <w:rPr>
                                <w:rFonts w:hint="eastAsia"/>
                                <w:color w:val="auto"/>
                                <w:sz w:val="15"/>
                                <w:szCs w:val="16"/>
                              </w:rPr>
                              <w:t>internal conduction</w:t>
                            </w:r>
                            <w:r>
                              <w:rPr>
                                <w:rFonts w:hint="eastAsia"/>
                                <w:color w:val="auto"/>
                                <w:sz w:val="15"/>
                                <w:szCs w:val="16"/>
                                <w:lang w:eastAsia="zh-CN"/>
                              </w:rPr>
                              <w:t>；</w:t>
                            </w:r>
                            <w:r>
                              <w:rPr>
                                <w:rFonts w:hint="eastAsia"/>
                                <w:color w:val="auto"/>
                                <w:sz w:val="15"/>
                                <w:szCs w:val="16"/>
                                <w:lang w:val="en-US" w:eastAsia="zh-CN"/>
                              </w:rPr>
                              <w:t xml:space="preserve">0V </w:t>
                            </w:r>
                            <w:r>
                              <w:rPr>
                                <w:rFonts w:hint="eastAsia"/>
                                <w:color w:val="auto"/>
                                <w:sz w:val="15"/>
                                <w:szCs w:val="16"/>
                              </w:rPr>
                              <w:t>internal conduction</w:t>
                            </w:r>
                          </w:p>
                          <w:p>
                            <w:pPr>
                              <w:rPr>
                                <w:rFonts w:hint="eastAsia"/>
                                <w:color w:val="auto"/>
                                <w:sz w:val="15"/>
                                <w:szCs w:val="16"/>
                              </w:rPr>
                            </w:pP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5pt;margin-top:-46.35pt;height:44.45pt;width:203.2pt;z-index:251722752;v-text-anchor:middle;mso-width-relative:page;mso-height-relative:page;" fillcolor="#FFFFFF [3212]" filled="t" stroked="f" coordsize="21600,21600" o:gfxdata="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6Wx1e9YAAAAKAQAADwAAAAAAAAABACAAAAAiAAAAZHJzL2Rvd25yZXYueG1sUEsBAhQAFAAA&#10;AAgAh07iQChP7DhjAgAAwQQAAA4AAAAAAAAAAQAgAAAAJQEAAGRycy9lMm9Eb2MueG1sUEsFBgAA&#10;AAAGAAYAWQEAAPoFA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default" w:eastAsia="微软雅黑"/>
                          <w:color w:val="auto"/>
                          <w:sz w:val="15"/>
                          <w:szCs w:val="16"/>
                          <w:lang w:val="en-US" w:eastAsia="zh-CN"/>
                        </w:rPr>
                      </w:pPr>
                      <w:r>
                        <w:rPr>
                          <w:rFonts w:hint="eastAsia"/>
                          <w:color w:val="auto"/>
                          <w:sz w:val="15"/>
                          <w:szCs w:val="16"/>
                          <w:lang w:val="en-US" w:eastAsia="zh-CN"/>
                        </w:rPr>
                        <w:t xml:space="preserve">※24V </w:t>
                      </w:r>
                      <w:r>
                        <w:rPr>
                          <w:rFonts w:hint="eastAsia"/>
                          <w:color w:val="auto"/>
                          <w:sz w:val="15"/>
                          <w:szCs w:val="16"/>
                        </w:rPr>
                        <w:t>internal conduction</w:t>
                      </w:r>
                      <w:r>
                        <w:rPr>
                          <w:rFonts w:hint="eastAsia"/>
                          <w:color w:val="auto"/>
                          <w:sz w:val="15"/>
                          <w:szCs w:val="16"/>
                          <w:lang w:eastAsia="zh-CN"/>
                        </w:rPr>
                        <w:t>；</w:t>
                      </w:r>
                      <w:r>
                        <w:rPr>
                          <w:rFonts w:hint="eastAsia"/>
                          <w:color w:val="auto"/>
                          <w:sz w:val="15"/>
                          <w:szCs w:val="16"/>
                          <w:lang w:val="en-US" w:eastAsia="zh-CN"/>
                        </w:rPr>
                        <w:t xml:space="preserve">0V </w:t>
                      </w:r>
                      <w:r>
                        <w:rPr>
                          <w:rFonts w:hint="eastAsia"/>
                          <w:color w:val="auto"/>
                          <w:sz w:val="15"/>
                          <w:szCs w:val="16"/>
                        </w:rPr>
                        <w:t>internal conduction</w:t>
                      </w:r>
                    </w:p>
                    <w:p>
                      <w:pPr>
                        <w:rPr>
                          <w:rFonts w:hint="eastAsia"/>
                          <w:color w:val="auto"/>
                          <w:sz w:val="15"/>
                          <w:szCs w:val="16"/>
                        </w:rPr>
                      </w:pPr>
                    </w:p>
                    <w:p>
                      <w:pPr>
                        <w:rPr>
                          <w:rFonts w:hint="eastAsia"/>
                          <w:color w:val="auto"/>
                          <w:sz w:val="18"/>
                          <w:szCs w:val="20"/>
                        </w:rPr>
                      </w:pPr>
                    </w:p>
                  </w:txbxContent>
                </v:textbox>
              </v:rect>
            </w:pict>
          </mc:Fallback>
        </mc:AlternateContent>
      </w:r>
    </w:p>
    <w:p>
      <w:pPr>
        <w:pStyle w:val="4"/>
        <w:ind w:left="657"/>
        <w:rPr>
          <w:lang w:eastAsia="zh-CN"/>
        </w:rPr>
      </w:pPr>
      <w:bookmarkStart w:id="270" w:name="_Toc109029155"/>
      <w:bookmarkStart w:id="271" w:name="_Toc140593749"/>
      <w:bookmarkStart w:id="272" w:name="_Toc108104790"/>
      <w:r>
        <w:rPr>
          <w:lang w:eastAsia="zh-CN"/>
        </w:rPr>
        <w:t xml:space="preserve"> </w:t>
      </w:r>
      <w:r>
        <w:rPr>
          <w:rFonts w:hint="eastAsia"/>
          <w:lang w:eastAsia="zh-CN"/>
        </w:rPr>
        <w:t>XB</w:t>
      </w:r>
      <w:r>
        <w:rPr>
          <w:lang w:eastAsia="zh-CN"/>
        </w:rPr>
        <w:t>6-A80TM</w:t>
      </w:r>
      <w:bookmarkEnd w:id="270"/>
      <w:bookmarkEnd w:id="271"/>
    </w:p>
    <w:p>
      <w:pPr>
        <w:ind w:left="99" w:leftChars="55"/>
        <w:jc w:val="center"/>
        <w:rPr>
          <w:lang w:eastAsia="zh-CN"/>
        </w:rPr>
      </w:pPr>
      <w:r>
        <w:rPr>
          <w:sz w:val="18"/>
        </w:rPr>
        <mc:AlternateContent>
          <mc:Choice Requires="wps">
            <w:drawing>
              <wp:anchor distT="0" distB="0" distL="114300" distR="114300" simplePos="0" relativeHeight="251723776" behindDoc="0" locked="0" layoutInCell="1" allowOverlap="1">
                <wp:simplePos x="0" y="0"/>
                <wp:positionH relativeFrom="column">
                  <wp:posOffset>941070</wp:posOffset>
                </wp:positionH>
                <wp:positionV relativeFrom="paragraph">
                  <wp:posOffset>5161280</wp:posOffset>
                </wp:positionV>
                <wp:extent cx="2580640" cy="564515"/>
                <wp:effectExtent l="0" t="0" r="10160" b="6985"/>
                <wp:wrapNone/>
                <wp:docPr id="78" name="矩形 78"/>
                <wp:cNvGraphicFramePr/>
                <a:graphic xmlns:a="http://schemas.openxmlformats.org/drawingml/2006/main">
                  <a:graphicData uri="http://schemas.microsoft.com/office/word/2010/wordprocessingShape">
                    <wps:wsp>
                      <wps:cNvSpPr/>
                      <wps:spPr>
                        <a:xfrm>
                          <a:off x="0" y="0"/>
                          <a:ext cx="2580640" cy="56451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default" w:eastAsia="微软雅黑"/>
                                <w:color w:val="auto"/>
                                <w:sz w:val="15"/>
                                <w:szCs w:val="16"/>
                                <w:lang w:val="en-US" w:eastAsia="zh-CN"/>
                              </w:rPr>
                            </w:pPr>
                            <w:r>
                              <w:rPr>
                                <w:rFonts w:hint="eastAsia"/>
                                <w:color w:val="auto"/>
                                <w:sz w:val="15"/>
                                <w:szCs w:val="16"/>
                                <w:lang w:val="en-US" w:eastAsia="zh-CN"/>
                              </w:rPr>
                              <w:t xml:space="preserve">※24V </w:t>
                            </w:r>
                            <w:r>
                              <w:rPr>
                                <w:rFonts w:hint="eastAsia"/>
                                <w:color w:val="auto"/>
                                <w:sz w:val="15"/>
                                <w:szCs w:val="16"/>
                              </w:rPr>
                              <w:t>internal conduction</w:t>
                            </w:r>
                            <w:r>
                              <w:rPr>
                                <w:rFonts w:hint="eastAsia"/>
                                <w:color w:val="auto"/>
                                <w:sz w:val="15"/>
                                <w:szCs w:val="16"/>
                                <w:lang w:eastAsia="zh-CN"/>
                              </w:rPr>
                              <w:t>；</w:t>
                            </w:r>
                            <w:r>
                              <w:rPr>
                                <w:rFonts w:hint="eastAsia"/>
                                <w:color w:val="auto"/>
                                <w:sz w:val="15"/>
                                <w:szCs w:val="16"/>
                                <w:lang w:val="en-US" w:eastAsia="zh-CN"/>
                              </w:rPr>
                              <w:t xml:space="preserve">0V </w:t>
                            </w:r>
                            <w:r>
                              <w:rPr>
                                <w:rFonts w:hint="eastAsia"/>
                                <w:color w:val="auto"/>
                                <w:sz w:val="15"/>
                                <w:szCs w:val="16"/>
                              </w:rPr>
                              <w:t>internal conduction</w:t>
                            </w:r>
                          </w:p>
                          <w:p>
                            <w:pPr>
                              <w:rPr>
                                <w:rFonts w:hint="eastAsia"/>
                                <w:color w:val="auto"/>
                                <w:sz w:val="15"/>
                                <w:szCs w:val="16"/>
                              </w:rPr>
                            </w:pPr>
                          </w:p>
                          <w:p>
                            <w:pPr>
                              <w:rPr>
                                <w:rFonts w:hint="eastAsia"/>
                                <w:color w:val="auto"/>
                                <w:sz w:val="18"/>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4.1pt;margin-top:406.4pt;height:44.45pt;width:203.2pt;z-index:251723776;v-text-anchor:middle;mso-width-relative:page;mso-height-relative:page;" fillcolor="#FFFFFF [3212]" filled="t" stroked="f" coordsize="21600,21600" o:gfxdata="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wJ9GotYAAAALAQAADwAAAAAAAAABACAAAAAiAAAAZHJzL2Rvd25yZXYueG1sUEsBAhQAFAAA&#10;AAgAh07iQG3bKRNjAgAAwQQAAA4AAAAAAAAAAQAgAAAAJQEAAGRycy9lMm9Eb2MueG1sUEsFBgAA&#10;AAAGAAYAWQEAAPoFAAAAAA==&#10;">
                <v:fill on="t" focussize="0,0"/>
                <v:stroke on="f" weight="2pt"/>
                <v:imagedata o:title=""/>
                <o:lock v:ext="edit" aspectratio="f"/>
                <v:textbox>
                  <w:txbxContent>
                    <w:p>
                      <w:pPr>
                        <w:rPr>
                          <w:rFonts w:hint="eastAsia"/>
                          <w:color w:val="auto"/>
                          <w:sz w:val="15"/>
                          <w:szCs w:val="16"/>
                        </w:rPr>
                      </w:pPr>
                      <w:r>
                        <w:rPr>
                          <w:rFonts w:hint="eastAsia"/>
                          <w:color w:val="auto"/>
                          <w:sz w:val="15"/>
                          <w:szCs w:val="16"/>
                          <w:lang w:val="en-US" w:eastAsia="zh-CN"/>
                        </w:rPr>
                        <w:t>※COM</w:t>
                      </w:r>
                      <w:r>
                        <w:rPr>
                          <w:rFonts w:hint="eastAsia"/>
                          <w:color w:val="auto"/>
                          <w:sz w:val="15"/>
                          <w:szCs w:val="16"/>
                        </w:rPr>
                        <w:t xml:space="preserve"> internal conduction</w:t>
                      </w:r>
                    </w:p>
                    <w:p>
                      <w:pPr>
                        <w:rPr>
                          <w:rFonts w:hint="default" w:eastAsia="微软雅黑"/>
                          <w:color w:val="auto"/>
                          <w:sz w:val="15"/>
                          <w:szCs w:val="16"/>
                          <w:lang w:val="en-US" w:eastAsia="zh-CN"/>
                        </w:rPr>
                      </w:pPr>
                      <w:r>
                        <w:rPr>
                          <w:rFonts w:hint="eastAsia"/>
                          <w:color w:val="auto"/>
                          <w:sz w:val="15"/>
                          <w:szCs w:val="16"/>
                          <w:lang w:val="en-US" w:eastAsia="zh-CN"/>
                        </w:rPr>
                        <w:t xml:space="preserve">※24V </w:t>
                      </w:r>
                      <w:r>
                        <w:rPr>
                          <w:rFonts w:hint="eastAsia"/>
                          <w:color w:val="auto"/>
                          <w:sz w:val="15"/>
                          <w:szCs w:val="16"/>
                        </w:rPr>
                        <w:t>internal conduction</w:t>
                      </w:r>
                      <w:r>
                        <w:rPr>
                          <w:rFonts w:hint="eastAsia"/>
                          <w:color w:val="auto"/>
                          <w:sz w:val="15"/>
                          <w:szCs w:val="16"/>
                          <w:lang w:eastAsia="zh-CN"/>
                        </w:rPr>
                        <w:t>；</w:t>
                      </w:r>
                      <w:r>
                        <w:rPr>
                          <w:rFonts w:hint="eastAsia"/>
                          <w:color w:val="auto"/>
                          <w:sz w:val="15"/>
                          <w:szCs w:val="16"/>
                          <w:lang w:val="en-US" w:eastAsia="zh-CN"/>
                        </w:rPr>
                        <w:t xml:space="preserve">0V </w:t>
                      </w:r>
                      <w:r>
                        <w:rPr>
                          <w:rFonts w:hint="eastAsia"/>
                          <w:color w:val="auto"/>
                          <w:sz w:val="15"/>
                          <w:szCs w:val="16"/>
                        </w:rPr>
                        <w:t>internal conduction</w:t>
                      </w:r>
                    </w:p>
                    <w:p>
                      <w:pPr>
                        <w:rPr>
                          <w:rFonts w:hint="eastAsia"/>
                          <w:color w:val="auto"/>
                          <w:sz w:val="15"/>
                          <w:szCs w:val="16"/>
                        </w:rPr>
                      </w:pPr>
                    </w:p>
                    <w:p>
                      <w:pPr>
                        <w:rPr>
                          <w:rFonts w:hint="eastAsia"/>
                          <w:color w:val="auto"/>
                          <w:sz w:val="18"/>
                          <w:szCs w:val="20"/>
                        </w:rPr>
                      </w:pPr>
                    </w:p>
                  </w:txbxContent>
                </v:textbox>
              </v:rect>
            </w:pict>
          </mc:Fallback>
        </mc:AlternateContent>
      </w:r>
      <w:r>
        <w:rPr>
          <w:rFonts w:hint="eastAsia"/>
          <w:lang w:eastAsia="zh-CN"/>
        </w:rPr>
        <w:drawing>
          <wp:inline distT="0" distB="0" distL="0" distR="0">
            <wp:extent cx="4514850" cy="5600700"/>
            <wp:effectExtent l="0" t="0" r="0" b="0"/>
            <wp:docPr id="11755498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4984" name="图片 24"/>
                    <pic:cNvPicPr>
                      <a:picLocks noChangeAspect="1"/>
                    </pic:cNvPicPr>
                  </pic:nvPicPr>
                  <pic:blipFill>
                    <a:blip r:embed="rId89"/>
                    <a:stretch>
                      <a:fillRect/>
                    </a:stretch>
                  </pic:blipFill>
                  <pic:spPr>
                    <a:xfrm>
                      <a:off x="0" y="0"/>
                      <a:ext cx="4515082" cy="5600988"/>
                    </a:xfrm>
                    <a:prstGeom prst="rect">
                      <a:avLst/>
                    </a:prstGeom>
                  </pic:spPr>
                </pic:pic>
              </a:graphicData>
            </a:graphic>
          </wp:inline>
        </w:drawing>
      </w:r>
    </w:p>
    <w:p>
      <w:pPr>
        <w:ind w:left="0" w:leftChars="0"/>
        <w:rPr>
          <w:lang w:eastAsia="zh-CN"/>
        </w:rPr>
      </w:pPr>
      <w:r>
        <w:rPr>
          <w:lang w:eastAsia="zh-CN"/>
        </w:rPr>
        <w:br w:type="page"/>
      </w:r>
    </w:p>
    <w:p>
      <w:pPr>
        <w:pStyle w:val="4"/>
        <w:ind w:left="657"/>
        <w:rPr>
          <w:lang w:eastAsia="zh-CN"/>
        </w:rPr>
      </w:pPr>
      <w:bookmarkStart w:id="273" w:name="_Toc109029156"/>
      <w:bookmarkStart w:id="274" w:name="_Toc140593750"/>
      <w:r>
        <w:rPr>
          <w:lang w:eastAsia="zh-CN"/>
        </w:rPr>
        <w:t xml:space="preserve"> </w:t>
      </w:r>
      <w:r>
        <w:rPr>
          <w:rFonts w:hint="eastAsia"/>
          <w:lang w:eastAsia="zh-CN"/>
        </w:rPr>
        <w:t>XB</w:t>
      </w:r>
      <w:r>
        <w:rPr>
          <w:lang w:eastAsia="zh-CN"/>
        </w:rPr>
        <w:t>6-A40TM</w:t>
      </w:r>
      <w:bookmarkEnd w:id="273"/>
      <w:bookmarkEnd w:id="274"/>
    </w:p>
    <w:p>
      <w:pPr>
        <w:ind w:left="180"/>
        <w:jc w:val="center"/>
        <w:rPr>
          <w:lang w:eastAsia="zh-CN"/>
        </w:rPr>
      </w:pPr>
      <w:r>
        <w:rPr>
          <w:sz w:val="18"/>
        </w:rPr>
        <mc:AlternateContent>
          <mc:Choice Requires="wps">
            <w:drawing>
              <wp:anchor distT="0" distB="0" distL="114300" distR="114300" simplePos="0" relativeHeight="251725824" behindDoc="0" locked="0" layoutInCell="1" allowOverlap="1">
                <wp:simplePos x="0" y="0"/>
                <wp:positionH relativeFrom="column">
                  <wp:posOffset>98425</wp:posOffset>
                </wp:positionH>
                <wp:positionV relativeFrom="paragraph">
                  <wp:posOffset>5133340</wp:posOffset>
                </wp:positionV>
                <wp:extent cx="3611880" cy="859155"/>
                <wp:effectExtent l="0" t="0" r="7620" b="4445"/>
                <wp:wrapNone/>
                <wp:docPr id="35" name="矩形 35"/>
                <wp:cNvGraphicFramePr/>
                <a:graphic xmlns:a="http://schemas.openxmlformats.org/drawingml/2006/main">
                  <a:graphicData uri="http://schemas.microsoft.com/office/word/2010/wordprocessingShape">
                    <wps:wsp>
                      <wps:cNvSpPr/>
                      <wps:spPr>
                        <a:xfrm>
                          <a:off x="0" y="0"/>
                          <a:ext cx="3611880" cy="85915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lang w:val="en-US" w:eastAsia="zh-CN"/>
                              </w:rPr>
                            </w:pPr>
                            <w:r>
                              <w:rPr>
                                <w:rFonts w:hint="eastAsia"/>
                                <w:color w:val="auto"/>
                                <w:sz w:val="15"/>
                                <w:szCs w:val="16"/>
                                <w:lang w:val="en-US" w:eastAsia="zh-CN"/>
                              </w:rPr>
                              <w:t>※PE internal conduction</w:t>
                            </w:r>
                          </w:p>
                          <w:p>
                            <w:pPr>
                              <w:rPr>
                                <w:rFonts w:hint="eastAsia"/>
                                <w:color w:val="auto"/>
                                <w:sz w:val="15"/>
                                <w:szCs w:val="16"/>
                                <w:lang w:val="en-US" w:eastAsia="zh-CN"/>
                              </w:rPr>
                            </w:pPr>
                            <w:r>
                              <w:rPr>
                                <w:rFonts w:hint="eastAsia"/>
                                <w:color w:val="auto"/>
                                <w:sz w:val="15"/>
                                <w:szCs w:val="16"/>
                                <w:lang w:val="en-US" w:eastAsia="zh-CN"/>
                              </w:rPr>
                              <w:t>※2-wire thermal resistor needs to short-circuit "-" and "C" externally</w:t>
                            </w:r>
                          </w:p>
                          <w:p>
                            <w:pPr>
                              <w:rPr>
                                <w:rFonts w:hint="eastAsia"/>
                                <w:color w:val="auto"/>
                                <w:sz w:val="18"/>
                                <w:szCs w:val="20"/>
                              </w:rPr>
                            </w:pPr>
                            <w:r>
                              <w:rPr>
                                <w:rFonts w:hint="eastAsia"/>
                                <w:color w:val="auto"/>
                                <w:sz w:val="15"/>
                                <w:szCs w:val="16"/>
                                <w:lang w:val="en-US" w:eastAsia="zh-CN"/>
                              </w:rPr>
                              <w:t>※4-wire sensors need to be changed to 2-wire or 3-wire access</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75pt;margin-top:404.2pt;height:67.65pt;width:284.4pt;z-index:251725824;v-text-anchor:middle;mso-width-relative:page;mso-height-relative:page;" fillcolor="#FFFFFF [3212]" filled="t" stroked="f" coordsize="21600,21600" o:gfxdata="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niRM49YAAAAKAQAADwAAAAAAAAABACAAAAAiAAAAZHJzL2Rvd25yZXYueG1sUEsBAhQA&#10;FAAAAAgAh07iQPxoVONmAgAAwQQAAA4AAAAAAAAAAQAgAAAAJQEAAGRycy9lMm9Eb2MueG1sUEsF&#10;BgAAAAAGAAYAWQEAAP0FAAAAAA==&#10;">
                <v:fill on="t" focussize="0,0"/>
                <v:stroke on="f" weight="2pt"/>
                <v:imagedata o:title=""/>
                <o:lock v:ext="edit" aspectratio="f"/>
                <v:textbox>
                  <w:txbxContent>
                    <w:p>
                      <w:pPr>
                        <w:rPr>
                          <w:rFonts w:hint="eastAsia"/>
                          <w:color w:val="auto"/>
                          <w:sz w:val="15"/>
                          <w:szCs w:val="16"/>
                          <w:lang w:val="en-US" w:eastAsia="zh-CN"/>
                        </w:rPr>
                      </w:pPr>
                      <w:r>
                        <w:rPr>
                          <w:rFonts w:hint="eastAsia"/>
                          <w:color w:val="auto"/>
                          <w:sz w:val="15"/>
                          <w:szCs w:val="16"/>
                          <w:lang w:val="en-US" w:eastAsia="zh-CN"/>
                        </w:rPr>
                        <w:t>※PE internal conduction</w:t>
                      </w:r>
                    </w:p>
                    <w:p>
                      <w:pPr>
                        <w:rPr>
                          <w:rFonts w:hint="eastAsia"/>
                          <w:color w:val="auto"/>
                          <w:sz w:val="15"/>
                          <w:szCs w:val="16"/>
                          <w:lang w:val="en-US" w:eastAsia="zh-CN"/>
                        </w:rPr>
                      </w:pPr>
                      <w:r>
                        <w:rPr>
                          <w:rFonts w:hint="eastAsia"/>
                          <w:color w:val="auto"/>
                          <w:sz w:val="15"/>
                          <w:szCs w:val="16"/>
                          <w:lang w:val="en-US" w:eastAsia="zh-CN"/>
                        </w:rPr>
                        <w:t>※2-wire thermal resistor needs to short-circuit "-" and "C" externally</w:t>
                      </w:r>
                    </w:p>
                    <w:p>
                      <w:pPr>
                        <w:rPr>
                          <w:rFonts w:hint="eastAsia"/>
                          <w:color w:val="auto"/>
                          <w:sz w:val="18"/>
                          <w:szCs w:val="20"/>
                        </w:rPr>
                      </w:pPr>
                      <w:r>
                        <w:rPr>
                          <w:rFonts w:hint="eastAsia"/>
                          <w:color w:val="auto"/>
                          <w:sz w:val="15"/>
                          <w:szCs w:val="16"/>
                          <w:lang w:val="en-US" w:eastAsia="zh-CN"/>
                        </w:rPr>
                        <w:t>※4-wire sensors need to be changed to 2-wire or 3-wire access</w:t>
                      </w:r>
                    </w:p>
                  </w:txbxContent>
                </v:textbox>
              </v:rect>
            </w:pict>
          </mc:Fallback>
        </mc:AlternateContent>
      </w:r>
      <w:r>
        <w:rPr>
          <w:lang w:eastAsia="zh-CN"/>
        </w:rPr>
        <w:drawing>
          <wp:inline distT="0" distB="0" distL="0" distR="0">
            <wp:extent cx="4540250" cy="5568950"/>
            <wp:effectExtent l="0" t="0" r="0" b="0"/>
            <wp:docPr id="196303710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037109" name="图片 25"/>
                    <pic:cNvPicPr>
                      <a:picLocks noChangeAspect="1"/>
                    </pic:cNvPicPr>
                  </pic:nvPicPr>
                  <pic:blipFill>
                    <a:blip r:embed="rId90"/>
                    <a:stretch>
                      <a:fillRect/>
                    </a:stretch>
                  </pic:blipFill>
                  <pic:spPr>
                    <a:xfrm>
                      <a:off x="0" y="0"/>
                      <a:ext cx="4540483" cy="5569236"/>
                    </a:xfrm>
                    <a:prstGeom prst="rect">
                      <a:avLst/>
                    </a:prstGeom>
                  </pic:spPr>
                </pic:pic>
              </a:graphicData>
            </a:graphic>
          </wp:inline>
        </w:drawing>
      </w:r>
    </w:p>
    <w:p>
      <w:pPr>
        <w:ind w:left="0" w:leftChars="0"/>
        <w:rPr>
          <w:lang w:eastAsia="zh-CN"/>
        </w:rPr>
      </w:pPr>
      <w:r>
        <w:rPr>
          <w:lang w:eastAsia="zh-CN"/>
        </w:rPr>
        <w:br w:type="page"/>
      </w:r>
    </w:p>
    <w:p>
      <w:pPr>
        <w:pStyle w:val="3"/>
        <w:spacing w:before="156" w:after="156"/>
      </w:pPr>
      <w:bookmarkStart w:id="275" w:name="_Toc140593751"/>
      <w:r>
        <w:rPr>
          <w:rFonts w:hint="eastAsia"/>
        </w:rPr>
        <w:t>Common Expansion Module Wiring Diagram</w:t>
      </w:r>
      <w:bookmarkEnd w:id="272"/>
      <w:bookmarkEnd w:id="275"/>
    </w:p>
    <w:p>
      <w:pPr>
        <w:ind w:left="180"/>
        <w:jc w:val="center"/>
        <w:rPr>
          <w:lang w:eastAsia="zh-CN"/>
        </w:rPr>
      </w:pPr>
      <w:r>
        <w:rPr>
          <w:sz w:val="18"/>
        </w:rPr>
        <mc:AlternateContent>
          <mc:Choice Requires="wps">
            <w:drawing>
              <wp:anchor distT="0" distB="0" distL="114300" distR="114300" simplePos="0" relativeHeight="251726848" behindDoc="0" locked="0" layoutInCell="1" allowOverlap="1">
                <wp:simplePos x="0" y="0"/>
                <wp:positionH relativeFrom="column">
                  <wp:posOffset>970915</wp:posOffset>
                </wp:positionH>
                <wp:positionV relativeFrom="paragraph">
                  <wp:posOffset>5241290</wp:posOffset>
                </wp:positionV>
                <wp:extent cx="2179320" cy="906145"/>
                <wp:effectExtent l="0" t="0" r="5080" b="8255"/>
                <wp:wrapNone/>
                <wp:docPr id="36" name="矩形 36"/>
                <wp:cNvGraphicFramePr/>
                <a:graphic xmlns:a="http://schemas.openxmlformats.org/drawingml/2006/main">
                  <a:graphicData uri="http://schemas.microsoft.com/office/word/2010/wordprocessingShape">
                    <wps:wsp>
                      <wps:cNvSpPr/>
                      <wps:spPr>
                        <a:xfrm>
                          <a:off x="0" y="0"/>
                          <a:ext cx="2179320" cy="906145"/>
                        </a:xfrm>
                        <a:prstGeom prst="rect">
                          <a:avLst/>
                        </a:prstGeom>
                        <a:solidFill>
                          <a:schemeClr val="bg1"/>
                        </a:solidFill>
                        <a:ln>
                          <a:noFill/>
                        </a:ln>
                      </wps:spPr>
                      <wps:style>
                        <a:lnRef idx="2">
                          <a:schemeClr val="accent1"/>
                        </a:lnRef>
                        <a:fillRef idx="0">
                          <a:srgbClr val="FFFFFF"/>
                        </a:fillRef>
                        <a:effectRef idx="0">
                          <a:srgbClr val="FFFFFF"/>
                        </a:effectRef>
                        <a:fontRef idx="minor">
                          <a:schemeClr val="tx1"/>
                        </a:fontRef>
                      </wps:style>
                      <wps:txbx>
                        <w:txbxContent>
                          <w:p>
                            <w:pPr>
                              <w:rPr>
                                <w:rFonts w:hint="eastAsia"/>
                                <w:color w:val="auto"/>
                                <w:sz w:val="15"/>
                                <w:szCs w:val="16"/>
                                <w:lang w:val="en-US" w:eastAsia="zh-CN"/>
                              </w:rPr>
                            </w:pPr>
                            <w:r>
                              <w:rPr>
                                <w:rFonts w:hint="eastAsia"/>
                                <w:color w:val="auto"/>
                                <w:sz w:val="15"/>
                                <w:szCs w:val="16"/>
                                <w:lang w:val="en-US" w:eastAsia="zh-CN"/>
                              </w:rPr>
                              <w:t xml:space="preserve">※CO column is internally conductive; </w:t>
                            </w:r>
                          </w:p>
                          <w:p>
                            <w:pPr>
                              <w:ind w:firstLine="150" w:firstLineChars="100"/>
                              <w:rPr>
                                <w:rFonts w:hint="eastAsia"/>
                                <w:color w:val="auto"/>
                                <w:sz w:val="18"/>
                                <w:szCs w:val="20"/>
                              </w:rPr>
                            </w:pPr>
                            <w:r>
                              <w:rPr>
                                <w:rFonts w:hint="eastAsia"/>
                                <w:color w:val="auto"/>
                                <w:sz w:val="15"/>
                                <w:szCs w:val="16"/>
                                <w:lang w:val="en-US" w:eastAsia="zh-CN"/>
                              </w:rPr>
                              <w:t>CI column is internally conductive</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6.45pt;margin-top:412.7pt;height:71.35pt;width:171.6pt;z-index:251726848;v-text-anchor:middle;mso-width-relative:page;mso-height-relative:page;" fillcolor="#FFFFFF [3212]" filled="t" stroked="f" coordsize="21600,21600" o:gfxdata="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PjKSZ1gAAAAsBAAAPAAAAAAAAAAEAIAAAACIAAABkcnMvZG93bnJldi54bWxQSwECFAAU&#10;AAAACACHTuJASe/xC2UCAADBBAAADgAAAAAAAAABACAAAAAlAQAAZHJzL2Uyb0RvYy54bWxQSwUG&#10;AAAAAAYABgBZAQAA/AUAAAAA&#10;">
                <v:fill on="t" focussize="0,0"/>
                <v:stroke on="f" weight="2pt"/>
                <v:imagedata o:title=""/>
                <o:lock v:ext="edit" aspectratio="f"/>
                <v:textbox>
                  <w:txbxContent>
                    <w:p>
                      <w:pPr>
                        <w:rPr>
                          <w:rFonts w:hint="eastAsia"/>
                          <w:color w:val="auto"/>
                          <w:sz w:val="15"/>
                          <w:szCs w:val="16"/>
                          <w:lang w:val="en-US" w:eastAsia="zh-CN"/>
                        </w:rPr>
                      </w:pPr>
                      <w:r>
                        <w:rPr>
                          <w:rFonts w:hint="eastAsia"/>
                          <w:color w:val="auto"/>
                          <w:sz w:val="15"/>
                          <w:szCs w:val="16"/>
                          <w:lang w:val="en-US" w:eastAsia="zh-CN"/>
                        </w:rPr>
                        <w:t xml:space="preserve">※CO column is internally conductive; </w:t>
                      </w:r>
                    </w:p>
                    <w:p>
                      <w:pPr>
                        <w:ind w:firstLine="150" w:firstLineChars="100"/>
                        <w:rPr>
                          <w:rFonts w:hint="eastAsia"/>
                          <w:color w:val="auto"/>
                          <w:sz w:val="18"/>
                          <w:szCs w:val="20"/>
                        </w:rPr>
                      </w:pPr>
                      <w:r>
                        <w:rPr>
                          <w:rFonts w:hint="eastAsia"/>
                          <w:color w:val="auto"/>
                          <w:sz w:val="15"/>
                          <w:szCs w:val="16"/>
                          <w:lang w:val="en-US" w:eastAsia="zh-CN"/>
                        </w:rPr>
                        <w:t>CI column is internally conductive</w:t>
                      </w:r>
                    </w:p>
                  </w:txbxContent>
                </v:textbox>
              </v:rect>
            </w:pict>
          </mc:Fallback>
        </mc:AlternateContent>
      </w:r>
      <w:r>
        <w:rPr>
          <w:rFonts w:hint="eastAsia"/>
          <w:lang w:eastAsia="zh-CN"/>
        </w:rPr>
        <w:drawing>
          <wp:inline distT="0" distB="0" distL="0" distR="0">
            <wp:extent cx="4273550" cy="5537200"/>
            <wp:effectExtent l="0" t="0" r="0" b="6350"/>
            <wp:docPr id="68158609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586092" name="图片 26"/>
                    <pic:cNvPicPr>
                      <a:picLocks noChangeAspect="1"/>
                    </pic:cNvPicPr>
                  </pic:nvPicPr>
                  <pic:blipFill>
                    <a:blip r:embed="rId91"/>
                    <a:stretch>
                      <a:fillRect/>
                    </a:stretch>
                  </pic:blipFill>
                  <pic:spPr>
                    <a:xfrm>
                      <a:off x="0" y="0"/>
                      <a:ext cx="4273770" cy="5537485"/>
                    </a:xfrm>
                    <a:prstGeom prst="rect">
                      <a:avLst/>
                    </a:prstGeom>
                  </pic:spPr>
                </pic:pic>
              </a:graphicData>
            </a:graphic>
          </wp:inline>
        </w:drawing>
      </w:r>
    </w:p>
    <w:p>
      <w:pPr>
        <w:pStyle w:val="2"/>
        <w:numPr>
          <w:ilvl w:val="0"/>
          <w:numId w:val="0"/>
        </w:numPr>
        <w:ind w:left="425" w:right="3940"/>
        <w:rPr>
          <w:sz w:val="96"/>
          <w:szCs w:val="96"/>
          <w:lang w:eastAsia="zh-CN"/>
        </w:rPr>
        <w:sectPr>
          <w:pgSz w:w="11906" w:h="16838"/>
          <w:pgMar w:top="1440" w:right="1286" w:bottom="1440" w:left="1440" w:header="935" w:footer="983" w:gutter="0"/>
          <w:cols w:space="720" w:num="1"/>
          <w:docGrid w:type="lines" w:linePitch="312" w:charSpace="0"/>
        </w:sectPr>
      </w:pPr>
    </w:p>
    <w:p>
      <w:pPr>
        <w:pStyle w:val="2"/>
        <w:rPr>
          <w:lang w:eastAsia="zh-CN"/>
        </w:rPr>
      </w:pPr>
      <w:bookmarkStart w:id="276" w:name="_Ref108011656"/>
      <w:bookmarkStart w:id="277" w:name="_Ref108011651"/>
      <w:bookmarkStart w:id="278" w:name="_Toc140593752"/>
      <w:bookmarkStart w:id="279" w:name="_Hlk120523452"/>
      <w:r>
        <w:rPr>
          <w:sz w:val="10"/>
          <w:szCs w:val="10"/>
          <w:lang w:eastAsia="zh-CN"/>
        </w:rPr>
        <mc:AlternateContent>
          <mc:Choice Requires="wps">
            <w:drawing>
              <wp:anchor distT="0" distB="0" distL="114300" distR="114300" simplePos="0" relativeHeight="251664384" behindDoc="0" locked="0" layoutInCell="1" allowOverlap="1">
                <wp:simplePos x="0" y="0"/>
                <wp:positionH relativeFrom="column">
                  <wp:posOffset>0</wp:posOffset>
                </wp:positionH>
                <wp:positionV relativeFrom="paragraph">
                  <wp:posOffset>2294255</wp:posOffset>
                </wp:positionV>
                <wp:extent cx="5844540" cy="0"/>
                <wp:effectExtent l="57150" t="38100" r="60960" b="95250"/>
                <wp:wrapNone/>
                <wp:docPr id="10" name="直接连接符 10"/>
                <wp:cNvGraphicFramePr/>
                <a:graphic xmlns:a="http://schemas.openxmlformats.org/drawingml/2006/main">
                  <a:graphicData uri="http://schemas.microsoft.com/office/word/2010/wordprocessingShape">
                    <wps:wsp>
                      <wps:cNvCnPr/>
                      <wps:spPr>
                        <a:xfrm flipH="1">
                          <a:off x="0" y="0"/>
                          <a:ext cx="5844844"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flip:x;margin-left:0pt;margin-top:180.65pt;height:0pt;width:460.2pt;z-index:251664384;mso-width-relative:page;mso-height-relative:page;" filled="f" stroked="t" coordsize="21600,21600" o:gfxdata="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Cr6YhHXAAAACAEAAA8AAAAAAAAAAQAgAAAAIgAAAGRycy9kb3ducmV2LnhtbFBLAQIUABQAAAAI&#10;AIdO4kBWhzWRJwIAAFMEAAAOAAAAAAAAAAEAIAAAACYBAABkcnMvZTJvRG9jLnhtbFBLBQYAAAAA&#10;BgAGAFkBAAC/BQAAAAA=&#10;">
                <v:fill on="f" focussize="0,0"/>
                <v:stroke weight="2pt" color="#000000 [3200]" joinstyle="round"/>
                <v:imagedata o:title=""/>
                <o:lock v:ext="edit" aspectratio="f"/>
                <v:shadow on="t" color="#000000" opacity="24903f" offset="0pt,1.5748031496063pt" origin="0f,32768f" matrix="65536f,0f,0f,65536f"/>
              </v:line>
            </w:pict>
          </mc:Fallback>
        </mc:AlternateContent>
      </w:r>
      <w:bookmarkEnd w:id="276"/>
      <w:bookmarkEnd w:id="277"/>
      <w:r>
        <w:rPr>
          <w:rFonts w:hint="eastAsia"/>
          <w:sz w:val="10"/>
          <w:szCs w:val="10"/>
          <w:lang w:val="en-US" w:eastAsia="zh-CN"/>
        </w:rPr>
        <w:t xml:space="preserve"> </w:t>
      </w:r>
      <w:r>
        <w:rPr>
          <w:rFonts w:hint="eastAsia"/>
          <w:lang w:val="en-US" w:eastAsia="zh-CN"/>
        </w:rPr>
        <w:t>Operation</w:t>
      </w:r>
      <w:bookmarkEnd w:id="278"/>
    </w:p>
    <w:bookmarkEnd w:id="279"/>
    <w:p>
      <w:pPr>
        <w:pStyle w:val="3"/>
        <w:spacing w:before="156" w:after="156"/>
      </w:pPr>
      <w:bookmarkStart w:id="280" w:name="_Toc140593753"/>
      <w:bookmarkStart w:id="281" w:name="_Toc108104792"/>
      <w:r>
        <w:rPr>
          <w:rFonts w:hint="eastAsia"/>
          <w:lang w:val="en-US" w:eastAsia="zh-CN"/>
        </w:rPr>
        <w:t xml:space="preserve"> M</w:t>
      </w:r>
      <w:r>
        <w:rPr>
          <w:rFonts w:hint="eastAsia"/>
        </w:rPr>
        <w:t>odul</w:t>
      </w:r>
      <w:r>
        <w:rPr>
          <w:rFonts w:hint="eastAsia"/>
          <w:lang w:val="en-US" w:eastAsia="zh-CN"/>
        </w:rPr>
        <w:t>e</w:t>
      </w:r>
      <w:r>
        <w:rPr>
          <w:rFonts w:hint="eastAsia"/>
        </w:rPr>
        <w:t xml:space="preserve"> application</w:t>
      </w:r>
      <w:bookmarkEnd w:id="280"/>
      <w:bookmarkEnd w:id="281"/>
    </w:p>
    <w:p>
      <w:pPr>
        <w:ind w:left="180"/>
        <w:rPr>
          <w:lang w:eastAsia="zh-CN"/>
        </w:rPr>
      </w:pPr>
      <w:r>
        <w:rPr>
          <w:rFonts w:hint="eastAsia"/>
          <w:lang w:eastAsia="zh-CN"/>
        </w:rPr>
        <w:t xml:space="preserve">The products are </w:t>
      </w:r>
      <w:r>
        <w:rPr>
          <w:lang w:eastAsia="zh-CN"/>
        </w:rPr>
        <w:t xml:space="preserve">applied </w:t>
      </w:r>
      <w:r>
        <w:rPr>
          <w:rFonts w:hint="eastAsia"/>
          <w:lang w:eastAsia="zh-CN"/>
        </w:rPr>
        <w:t xml:space="preserve">using a </w:t>
      </w:r>
      <w:r>
        <w:rPr>
          <w:lang w:eastAsia="zh-CN"/>
        </w:rPr>
        <w:t xml:space="preserve">combination of </w:t>
      </w:r>
      <w:r>
        <w:rPr>
          <w:rFonts w:hint="eastAsia"/>
          <w:lang w:eastAsia="zh-CN"/>
        </w:rPr>
        <w:t xml:space="preserve">couplers, </w:t>
      </w:r>
      <w:r>
        <w:rPr>
          <w:lang w:eastAsia="zh-CN"/>
        </w:rPr>
        <w:t>I/O modules, and end caps in the following two combinations.</w:t>
      </w:r>
    </w:p>
    <w:tbl>
      <w:tblPr>
        <w:tblStyle w:val="18"/>
        <w:tblW w:w="907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
        <w:gridCol w:w="1553"/>
        <w:gridCol w:w="2254"/>
        <w:gridCol w:w="4103"/>
        <w:gridCol w:w="107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9072" w:type="dxa"/>
            <w:gridSpan w:val="5"/>
            <w:tcBorders>
              <w:top w:val="nil"/>
              <w:bottom w:val="nil"/>
            </w:tcBorders>
            <w:shd w:val="clear" w:color="auto" w:fill="D8D8D8" w:themeFill="background1" w:themeFillShade="D9"/>
          </w:tcPr>
          <w:p>
            <w:pPr>
              <w:ind w:left="0" w:leftChars="0"/>
              <w:rPr>
                <w:b/>
                <w:bCs/>
                <w:lang w:eastAsia="zh-CN"/>
              </w:rPr>
            </w:pPr>
            <w:r>
              <w:rPr>
                <w:rFonts w:hint="eastAsia"/>
                <w:b/>
                <w:bCs/>
                <w:sz w:val="20"/>
                <w:szCs w:val="21"/>
                <w:lang w:eastAsia="zh-CN"/>
              </w:rPr>
              <w:t xml:space="preserve">Product combination type I (coupler, </w:t>
            </w:r>
            <w:r>
              <w:rPr>
                <w:b/>
                <w:bCs/>
                <w:sz w:val="20"/>
                <w:szCs w:val="21"/>
                <w:lang w:eastAsia="zh-CN"/>
              </w:rPr>
              <w:t xml:space="preserve">I/O </w:t>
            </w:r>
            <w:r>
              <w:rPr>
                <w:rFonts w:hint="eastAsia"/>
                <w:b/>
                <w:bCs/>
                <w:sz w:val="20"/>
                <w:szCs w:val="21"/>
                <w:lang w:eastAsia="zh-CN"/>
              </w:rPr>
              <w:t>module, end cap)</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Before w:val="1"/>
          <w:gridAfter w:val="1"/>
          <w:wBefore w:w="142" w:type="dxa"/>
          <w:wAfter w:w="1754" w:type="dxa"/>
          <w:trHeight w:val="290" w:hRule="atLeast"/>
          <w:jc w:val="center"/>
        </w:trPr>
        <w:tc>
          <w:tcPr>
            <w:tcW w:w="1602" w:type="dxa"/>
            <w:tcBorders>
              <w:top w:val="nil"/>
              <w:bottom w:val="nil"/>
              <w:right w:val="nil"/>
            </w:tcBorders>
            <w:vAlign w:val="center"/>
          </w:tcPr>
          <w:p>
            <w:pPr>
              <w:ind w:left="0" w:leftChars="0"/>
              <w:jc w:val="center"/>
              <w:rPr>
                <w:lang w:eastAsia="zh-CN"/>
              </w:rPr>
            </w:pPr>
            <w:r>
              <w:rPr>
                <w:rFonts w:hint="eastAsia"/>
                <w:sz w:val="16"/>
                <w:szCs w:val="18"/>
                <w:lang w:val="en-US" w:eastAsia="zh-CN"/>
              </w:rPr>
              <w:t>C</w:t>
            </w:r>
            <w:r>
              <w:rPr>
                <w:rFonts w:hint="eastAsia"/>
                <w:sz w:val="16"/>
                <w:szCs w:val="18"/>
                <w:lang w:eastAsia="zh-CN"/>
              </w:rPr>
              <w:t>oupler</w:t>
            </w:r>
          </w:p>
        </w:tc>
        <w:tc>
          <w:tcPr>
            <w:tcW w:w="2410" w:type="dxa"/>
            <w:tcBorders>
              <w:top w:val="nil"/>
              <w:left w:val="nil"/>
              <w:bottom w:val="nil"/>
              <w:right w:val="nil"/>
            </w:tcBorders>
            <w:vAlign w:val="center"/>
          </w:tcPr>
          <w:p>
            <w:pPr>
              <w:ind w:left="0" w:leftChars="0"/>
              <w:jc w:val="left"/>
              <w:rPr>
                <w:lang w:eastAsia="zh-CN"/>
              </w:rPr>
            </w:pPr>
            <w:r>
              <w:rPr>
                <w:lang w:eastAsia="zh-CN"/>
              </w:rPr>
              <w:t xml:space="preserve">  </w:t>
            </w:r>
            <w:r>
              <w:rPr>
                <w:sz w:val="16"/>
                <w:szCs w:val="18"/>
                <w:lang w:eastAsia="zh-CN"/>
              </w:rPr>
              <w:t xml:space="preserve">          I/O </w:t>
            </w:r>
            <w:r>
              <w:rPr>
                <w:rFonts w:hint="eastAsia"/>
                <w:sz w:val="16"/>
                <w:szCs w:val="18"/>
                <w:lang w:eastAsia="zh-CN"/>
              </w:rPr>
              <w:t>Modules</w:t>
            </w:r>
          </w:p>
        </w:tc>
        <w:tc>
          <w:tcPr>
            <w:tcW w:w="3164" w:type="dxa"/>
            <w:tcBorders>
              <w:top w:val="nil"/>
              <w:left w:val="nil"/>
              <w:bottom w:val="nil"/>
            </w:tcBorders>
            <w:vAlign w:val="center"/>
          </w:tcPr>
          <w:p>
            <w:pPr>
              <w:tabs>
                <w:tab w:val="left" w:pos="904"/>
              </w:tabs>
              <w:ind w:left="0" w:leftChars="0" w:firstLine="2800" w:firstLineChars="1750"/>
              <w:jc w:val="both"/>
              <w:rPr>
                <w:rFonts w:hint="default"/>
                <w:lang w:val="en-US" w:eastAsia="zh-CN"/>
              </w:rPr>
            </w:pPr>
            <w:r>
              <w:rPr>
                <w:rFonts w:hint="eastAsia"/>
                <w:sz w:val="16"/>
                <w:szCs w:val="18"/>
                <w:lang w:val="en-US" w:eastAsia="zh-CN"/>
              </w:rPr>
              <w:tab/>
            </w:r>
            <w:r>
              <w:rPr>
                <w:rFonts w:hint="eastAsia"/>
                <w:sz w:val="16"/>
                <w:szCs w:val="18"/>
                <w:lang w:val="en-US" w:eastAsia="zh-CN"/>
              </w:rPr>
              <w:t>End cover</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Before w:val="1"/>
          <w:gridAfter w:val="1"/>
          <w:wBefore w:w="142" w:type="dxa"/>
          <w:wAfter w:w="1754" w:type="dxa"/>
          <w:trHeight w:val="2178" w:hRule="atLeast"/>
          <w:jc w:val="center"/>
        </w:trPr>
        <w:tc>
          <w:tcPr>
            <w:tcW w:w="7176" w:type="dxa"/>
            <w:gridSpan w:val="3"/>
            <w:tcBorders>
              <w:top w:val="nil"/>
              <w:bottom w:val="nil"/>
            </w:tcBorders>
          </w:tcPr>
          <w:p>
            <w:pPr>
              <w:ind w:left="0" w:leftChars="0"/>
              <w:rPr>
                <w:lang w:eastAsia="zh-CN"/>
              </w:rPr>
            </w:pPr>
            <w:r>
              <w:drawing>
                <wp:inline distT="0" distB="0" distL="0" distR="0">
                  <wp:extent cx="4679950" cy="231076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92"/>
                          <a:stretch>
                            <a:fillRect/>
                          </a:stretch>
                        </pic:blipFill>
                        <pic:spPr>
                          <a:xfrm>
                            <a:off x="0" y="0"/>
                            <a:ext cx="4680000" cy="2311200"/>
                          </a:xfrm>
                          <a:prstGeom prst="rect">
                            <a:avLst/>
                          </a:prstGeom>
                        </pic:spPr>
                      </pic:pic>
                    </a:graphicData>
                  </a:graphic>
                </wp:inline>
              </w:drawing>
            </w:r>
          </w:p>
        </w:tc>
      </w:tr>
    </w:tbl>
    <w:p>
      <w:pPr>
        <w:ind w:left="0" w:leftChars="0"/>
        <w:rPr>
          <w:lang w:eastAsia="zh-CN"/>
        </w:rPr>
      </w:pPr>
    </w:p>
    <w:p>
      <w:pPr>
        <w:ind w:left="0" w:leftChars="0"/>
        <w:rPr>
          <w:lang w:eastAsia="zh-CN"/>
        </w:rPr>
      </w:pPr>
      <w:r>
        <w:rPr>
          <w:lang w:eastAsia="zh-CN"/>
        </w:rPr>
        <w:br w:type="page"/>
      </w:r>
    </w:p>
    <w:tbl>
      <w:tblPr>
        <w:tblStyle w:val="18"/>
        <w:tblpPr w:leftFromText="180" w:rightFromText="180" w:vertAnchor="text" w:horzAnchor="margin" w:tblpXSpec="center" w:tblpY="13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07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9072" w:type="dxa"/>
            <w:shd w:val="clear" w:color="auto" w:fill="D8D8D8" w:themeFill="background1" w:themeFillShade="D9"/>
          </w:tcPr>
          <w:p>
            <w:pPr>
              <w:ind w:left="0" w:leftChars="0"/>
              <w:rPr>
                <w:b/>
                <w:bCs/>
                <w:sz w:val="20"/>
                <w:szCs w:val="21"/>
                <w:lang w:eastAsia="zh-CN"/>
              </w:rPr>
            </w:pPr>
            <w:r>
              <w:rPr>
                <w:rFonts w:hint="eastAsia"/>
                <w:b/>
                <w:bCs/>
                <w:sz w:val="18"/>
                <w:szCs w:val="20"/>
                <w:lang w:eastAsia="zh-CN"/>
              </w:rPr>
              <w:t xml:space="preserve">Product combination </w:t>
            </w:r>
            <w:r>
              <w:rPr>
                <w:rFonts w:hint="eastAsia"/>
                <w:b/>
                <w:bCs/>
                <w:sz w:val="18"/>
                <w:szCs w:val="20"/>
                <w:lang w:val="en-US" w:eastAsia="zh-CN"/>
              </w:rPr>
              <w:t>type</w:t>
            </w:r>
            <w:r>
              <w:rPr>
                <w:rFonts w:hint="eastAsia"/>
                <w:b/>
                <w:bCs/>
                <w:sz w:val="18"/>
                <w:szCs w:val="20"/>
                <w:lang w:eastAsia="zh-CN"/>
              </w:rPr>
              <w:t xml:space="preserve"> II (coupler, </w:t>
            </w:r>
            <w:r>
              <w:rPr>
                <w:b/>
                <w:bCs/>
                <w:sz w:val="18"/>
                <w:szCs w:val="20"/>
                <w:lang w:eastAsia="zh-CN"/>
              </w:rPr>
              <w:t xml:space="preserve">I/O </w:t>
            </w:r>
            <w:r>
              <w:rPr>
                <w:rFonts w:hint="eastAsia"/>
                <w:b/>
                <w:bCs/>
                <w:sz w:val="18"/>
                <w:szCs w:val="20"/>
                <w:lang w:eastAsia="zh-CN"/>
              </w:rPr>
              <w:t xml:space="preserve">module, power supply module, </w:t>
            </w:r>
            <w:r>
              <w:rPr>
                <w:b/>
                <w:bCs/>
                <w:sz w:val="18"/>
                <w:szCs w:val="20"/>
                <w:lang w:eastAsia="zh-CN"/>
              </w:rPr>
              <w:t xml:space="preserve">I/O </w:t>
            </w:r>
            <w:r>
              <w:rPr>
                <w:rFonts w:hint="eastAsia"/>
                <w:b/>
                <w:bCs/>
                <w:sz w:val="18"/>
                <w:szCs w:val="20"/>
                <w:lang w:eastAsia="zh-CN"/>
              </w:rPr>
              <w:t xml:space="preserve">module, end </w:t>
            </w:r>
            <w:r>
              <w:rPr>
                <w:rFonts w:hint="eastAsia"/>
                <w:b/>
                <w:bCs/>
                <w:sz w:val="18"/>
                <w:szCs w:val="20"/>
                <w:lang w:val="en-US" w:eastAsia="zh-CN"/>
              </w:rPr>
              <w:t>cover</w:t>
            </w:r>
            <w:r>
              <w:rPr>
                <w:rFonts w:hint="eastAsia"/>
                <w:b/>
                <w:bCs/>
                <w:sz w:val="18"/>
                <w:szCs w:val="20"/>
                <w:lang w:eastAsia="zh-CN"/>
              </w:rPr>
              <w:t>)</w:t>
            </w:r>
          </w:p>
        </w:tc>
      </w:tr>
    </w:tbl>
    <w:p>
      <w:pPr>
        <w:ind w:leftChars="0"/>
        <w:rPr>
          <w:rFonts w:hint="default"/>
          <w:sz w:val="16"/>
          <w:szCs w:val="18"/>
          <w:lang w:val="en-US"/>
        </w:rPr>
      </w:pPr>
      <w:r>
        <w:rPr>
          <w:rFonts w:hint="eastAsia"/>
          <w:sz w:val="16"/>
          <w:szCs w:val="18"/>
          <w:lang w:eastAsia="zh-CN"/>
        </w:rPr>
        <w:t>Coupler</w:t>
      </w:r>
      <w:r>
        <w:rPr>
          <w:rFonts w:hint="eastAsia"/>
          <w:sz w:val="16"/>
          <w:szCs w:val="18"/>
          <w:lang w:val="en-US" w:eastAsia="zh-CN"/>
        </w:rPr>
        <w:t xml:space="preserve">                                </w:t>
      </w:r>
      <w:r>
        <w:rPr>
          <w:rFonts w:hint="eastAsia"/>
          <w:sz w:val="16"/>
          <w:szCs w:val="18"/>
          <w:lang w:eastAsia="zh-CN"/>
        </w:rPr>
        <w:t xml:space="preserve"> </w:t>
      </w:r>
      <w:r>
        <w:rPr>
          <w:sz w:val="16"/>
          <w:szCs w:val="18"/>
          <w:lang w:eastAsia="zh-CN"/>
        </w:rPr>
        <w:t xml:space="preserve">I/O </w:t>
      </w:r>
      <w:r>
        <w:rPr>
          <w:rFonts w:hint="eastAsia"/>
          <w:sz w:val="16"/>
          <w:szCs w:val="18"/>
          <w:lang w:eastAsia="zh-CN"/>
        </w:rPr>
        <w:t xml:space="preserve">Module </w:t>
      </w:r>
      <w:r>
        <w:rPr>
          <w:rFonts w:hint="eastAsia"/>
          <w:sz w:val="16"/>
          <w:szCs w:val="18"/>
          <w:lang w:val="en-US" w:eastAsia="zh-CN"/>
        </w:rPr>
        <w:t xml:space="preserve">                </w:t>
      </w:r>
      <w:r>
        <w:rPr>
          <w:rFonts w:hint="eastAsia"/>
          <w:sz w:val="16"/>
          <w:szCs w:val="18"/>
          <w:lang w:eastAsia="zh-CN"/>
        </w:rPr>
        <w:t xml:space="preserve">Power Module </w:t>
      </w:r>
      <w:r>
        <w:rPr>
          <w:rFonts w:hint="eastAsia"/>
          <w:sz w:val="16"/>
          <w:szCs w:val="18"/>
          <w:lang w:val="en-US" w:eastAsia="zh-CN"/>
        </w:rPr>
        <w:t xml:space="preserve">    </w:t>
      </w:r>
      <w:r>
        <w:rPr>
          <w:rFonts w:hint="eastAsia"/>
          <w:sz w:val="16"/>
          <w:szCs w:val="18"/>
          <w:lang w:eastAsia="zh-CN"/>
        </w:rPr>
        <w:t xml:space="preserve">I/O Module </w:t>
      </w:r>
      <w:r>
        <w:rPr>
          <w:rFonts w:hint="eastAsia"/>
          <w:sz w:val="16"/>
          <w:szCs w:val="18"/>
          <w:lang w:val="en-US" w:eastAsia="zh-CN"/>
        </w:rPr>
        <w:t xml:space="preserve">    </w:t>
      </w:r>
      <w:r>
        <w:rPr>
          <w:rFonts w:hint="eastAsia"/>
          <w:sz w:val="16"/>
          <w:szCs w:val="18"/>
          <w:lang w:eastAsia="zh-CN"/>
        </w:rPr>
        <w:t xml:space="preserve">End </w:t>
      </w:r>
      <w:r>
        <w:rPr>
          <w:rFonts w:hint="eastAsia"/>
          <w:sz w:val="16"/>
          <w:szCs w:val="18"/>
          <w:lang w:val="en-US" w:eastAsia="zh-CN"/>
        </w:rPr>
        <w:t>cover</w:t>
      </w:r>
    </w:p>
    <w:tbl>
      <w:tblPr>
        <w:tblStyle w:val="18"/>
        <w:tblpPr w:leftFromText="180" w:rightFromText="180" w:vertAnchor="text" w:horzAnchor="margin" w:tblpXSpec="center" w:tblpY="138"/>
        <w:tblW w:w="907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7" w:hRule="atLeast"/>
          <w:jc w:val="center"/>
        </w:trPr>
        <w:tc>
          <w:tcPr>
            <w:tcW w:w="9072" w:type="dxa"/>
          </w:tcPr>
          <w:p>
            <w:pPr>
              <w:ind w:left="0" w:leftChars="0"/>
              <w:rPr>
                <w:lang w:eastAsia="zh-CN"/>
              </w:rPr>
            </w:pPr>
            <w:r>
              <w:drawing>
                <wp:inline distT="0" distB="0" distL="0" distR="0">
                  <wp:extent cx="5759450" cy="1947545"/>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18"/>
                          <a:stretch>
                            <a:fillRect/>
                          </a:stretch>
                        </pic:blipFill>
                        <pic:spPr>
                          <a:xfrm>
                            <a:off x="0" y="0"/>
                            <a:ext cx="5760000" cy="1947600"/>
                          </a:xfrm>
                          <a:prstGeom prst="rect">
                            <a:avLst/>
                          </a:prstGeom>
                        </pic:spPr>
                      </pic:pic>
                    </a:graphicData>
                  </a:graphic>
                </wp:inline>
              </w:drawing>
            </w:r>
          </w:p>
        </w:tc>
      </w:tr>
    </w:tbl>
    <w:p>
      <w:pPr>
        <w:ind w:left="180"/>
        <w:rPr>
          <w:b/>
          <w:bCs/>
          <w:lang w:eastAsia="zh-CN"/>
        </w:rPr>
      </w:pPr>
      <w:r>
        <w:rPr>
          <w:rFonts w:hint="eastAsia"/>
          <w:b/>
          <w:bCs/>
          <w:lang w:eastAsia="zh-CN"/>
        </w:rPr>
        <w:t xml:space="preserve">Refer to the following principles for the number of </w:t>
      </w:r>
      <w:r>
        <w:rPr>
          <w:b/>
          <w:bCs/>
          <w:lang w:eastAsia="zh-CN"/>
        </w:rPr>
        <w:t xml:space="preserve">I/O </w:t>
      </w:r>
      <w:r>
        <w:rPr>
          <w:rFonts w:hint="eastAsia"/>
          <w:b/>
          <w:bCs/>
          <w:lang w:eastAsia="zh-CN"/>
        </w:rPr>
        <w:t>module configurations:</w:t>
      </w:r>
    </w:p>
    <w:p>
      <w:pPr>
        <w:pStyle w:val="25"/>
        <w:numPr>
          <w:ilvl w:val="0"/>
          <w:numId w:val="9"/>
        </w:numPr>
        <w:ind w:left="511" w:leftChars="0" w:hanging="227" w:firstLineChars="0"/>
        <w:jc w:val="both"/>
        <w:rPr>
          <w:lang w:eastAsia="zh-CN"/>
        </w:rPr>
      </w:pPr>
      <w:r>
        <w:rPr>
          <w:rFonts w:hint="eastAsia"/>
          <w:lang w:eastAsia="zh-CN"/>
        </w:rPr>
        <w:t>The number of IO modules that can be supported by a coupler is not higher than 32.</w:t>
      </w:r>
    </w:p>
    <w:p>
      <w:pPr>
        <w:pStyle w:val="25"/>
        <w:numPr>
          <w:ilvl w:val="0"/>
          <w:numId w:val="9"/>
        </w:numPr>
        <w:ind w:left="511" w:leftChars="0" w:hanging="227" w:firstLineChars="0"/>
        <w:jc w:val="both"/>
        <w:rPr>
          <w:rFonts w:hint="eastAsia"/>
          <w:lang w:eastAsia="zh-CN"/>
        </w:rPr>
      </w:pPr>
      <w:r>
        <w:rPr>
          <w:rFonts w:hint="eastAsia"/>
          <w:lang w:eastAsia="zh-CN"/>
        </w:rPr>
        <w:t xml:space="preserve">The number of analog modules should not exceed 12, and the number of 8-channel analog inputs </w:t>
      </w:r>
    </w:p>
    <w:p>
      <w:pPr>
        <w:pStyle w:val="25"/>
        <w:numPr>
          <w:ilvl w:val="0"/>
          <w:numId w:val="0"/>
        </w:numPr>
        <w:ind w:firstLine="540" w:firstLineChars="300"/>
        <w:jc w:val="both"/>
        <w:rPr>
          <w:lang w:eastAsia="zh-CN"/>
        </w:rPr>
      </w:pPr>
      <w:r>
        <w:rPr>
          <w:rFonts w:hint="eastAsia"/>
          <w:lang w:eastAsia="zh-CN"/>
        </w:rPr>
        <w:t xml:space="preserve">should not exceed </w:t>
      </w:r>
      <w:r>
        <w:rPr>
          <w:lang w:eastAsia="zh-CN"/>
        </w:rPr>
        <w:t>6</w:t>
      </w:r>
      <w:r>
        <w:rPr>
          <w:rFonts w:hint="eastAsia"/>
          <w:lang w:eastAsia="zh-CN"/>
        </w:rPr>
        <w:t>.</w:t>
      </w:r>
    </w:p>
    <w:p>
      <w:pPr>
        <w:ind w:left="180"/>
        <w:rPr>
          <w:b/>
          <w:bCs/>
          <w:lang w:eastAsia="zh-CN"/>
        </w:rPr>
      </w:pPr>
    </w:p>
    <w:p>
      <w:pPr>
        <w:ind w:left="180"/>
        <w:rPr>
          <w:b/>
          <w:bCs/>
          <w:lang w:eastAsia="zh-CN"/>
        </w:rPr>
      </w:pPr>
      <w:r>
        <w:rPr>
          <w:rFonts w:hint="eastAsia"/>
          <w:b/>
          <w:bCs/>
          <w:lang w:eastAsia="zh-CN"/>
        </w:rPr>
        <w:t>Limitations on the number of power supply and extended power module configurations:</w:t>
      </w:r>
    </w:p>
    <w:p>
      <w:pPr>
        <w:pStyle w:val="25"/>
        <w:numPr>
          <w:ilvl w:val="0"/>
          <w:numId w:val="10"/>
        </w:numPr>
        <w:ind w:left="511" w:leftChars="0" w:hanging="227" w:firstLineChars="0"/>
        <w:jc w:val="both"/>
        <w:rPr>
          <w:lang w:eastAsia="zh-CN"/>
        </w:rPr>
      </w:pPr>
      <w:r>
        <w:rPr>
          <w:rFonts w:hint="eastAsia"/>
          <w:lang w:eastAsia="zh-CN"/>
        </w:rPr>
        <w:t xml:space="preserve">If the number of </w:t>
      </w:r>
      <w:r>
        <w:rPr>
          <w:lang w:eastAsia="zh-CN"/>
        </w:rPr>
        <w:t xml:space="preserve">I/O </w:t>
      </w:r>
      <w:r>
        <w:rPr>
          <w:rFonts w:hint="eastAsia"/>
          <w:lang w:eastAsia="zh-CN"/>
        </w:rPr>
        <w:t xml:space="preserve">modules configured in the system exceeds </w:t>
      </w:r>
      <w:r>
        <w:rPr>
          <w:lang w:eastAsia="zh-CN"/>
        </w:rPr>
        <w:t>10</w:t>
      </w:r>
      <w:r>
        <w:rPr>
          <w:rFonts w:hint="eastAsia"/>
          <w:lang w:eastAsia="zh-CN"/>
        </w:rPr>
        <w:t xml:space="preserve">, it is necessary to increase the expansion power module, and the number of </w:t>
      </w:r>
      <w:r>
        <w:rPr>
          <w:lang w:eastAsia="zh-CN"/>
        </w:rPr>
        <w:t xml:space="preserve">I/O </w:t>
      </w:r>
      <w:r>
        <w:rPr>
          <w:rFonts w:hint="eastAsia"/>
          <w:lang w:eastAsia="zh-CN"/>
        </w:rPr>
        <w:t xml:space="preserve">modules configured after the expansion power module is ≤ </w:t>
      </w:r>
      <w:r>
        <w:rPr>
          <w:lang w:eastAsia="zh-CN"/>
        </w:rPr>
        <w:t>12</w:t>
      </w:r>
      <w:r>
        <w:rPr>
          <w:rFonts w:hint="eastAsia"/>
          <w:lang w:eastAsia="zh-CN"/>
        </w:rPr>
        <w:t>.</w:t>
      </w:r>
    </w:p>
    <w:p>
      <w:pPr>
        <w:ind w:left="180" w:leftChars="0"/>
        <w:rPr>
          <w:lang w:eastAsia="zh-CN"/>
        </w:rPr>
      </w:pPr>
    </w:p>
    <w:p>
      <w:pPr>
        <w:pStyle w:val="3"/>
        <w:spacing w:before="156" w:after="156"/>
      </w:pPr>
      <w:bookmarkStart w:id="282" w:name="_Toc140593754"/>
      <w:r>
        <w:rPr>
          <w:rFonts w:hint="eastAsia"/>
          <w:lang w:val="en-US" w:eastAsia="zh-CN"/>
        </w:rPr>
        <w:t xml:space="preserve"> </w:t>
      </w:r>
      <w:r>
        <w:t xml:space="preserve">I/O </w:t>
      </w:r>
      <w:r>
        <w:rPr>
          <w:rFonts w:hint="eastAsia"/>
        </w:rPr>
        <w:t xml:space="preserve">module parameter </w:t>
      </w:r>
      <w:r>
        <w:rPr>
          <w:rFonts w:hint="eastAsia"/>
          <w:lang w:val="en-US" w:eastAsia="zh-CN"/>
        </w:rPr>
        <w:t>configuration</w:t>
      </w:r>
      <w:r>
        <w:rPr>
          <w:rFonts w:hint="eastAsia"/>
        </w:rPr>
        <w:t xml:space="preserve"> function</w:t>
      </w:r>
      <w:bookmarkEnd w:id="282"/>
    </w:p>
    <w:p>
      <w:pPr>
        <w:pStyle w:val="4"/>
        <w:ind w:left="657"/>
        <w:rPr>
          <w:lang w:eastAsia="zh-CN"/>
        </w:rPr>
      </w:pPr>
      <w:bookmarkStart w:id="283" w:name="_Toc140593755"/>
      <w:r>
        <w:rPr>
          <w:lang w:eastAsia="zh-CN"/>
        </w:rPr>
        <w:t>Digital Input Filtering</w:t>
      </w:r>
      <w:bookmarkEnd w:id="283"/>
    </w:p>
    <w:p>
      <w:pPr>
        <w:ind w:left="180" w:firstLine="360" w:firstLineChars="200"/>
        <w:rPr>
          <w:rFonts w:hint="eastAsia"/>
          <w:lang w:eastAsia="zh-CN"/>
        </w:rPr>
      </w:pPr>
      <w:r>
        <w:rPr>
          <w:rFonts w:hint="eastAsia"/>
          <w:lang w:eastAsia="zh-CN"/>
        </w:rPr>
        <w:t>Digital input filtering can prevent unexpected rapid changes in program response input signals. Such changes may result from jumping of switch contact or electrical noise. The default value of digital input filtering is currently fixed at 3ms and all clutters within 3ms can be filtered out. Separate channel configuration is not allowed.</w:t>
      </w:r>
    </w:p>
    <w:p>
      <w:pPr>
        <w:ind w:left="180" w:firstLine="360" w:firstLineChars="200"/>
        <w:rPr>
          <w:lang w:eastAsia="zh-CN"/>
        </w:rPr>
      </w:pPr>
      <w:r>
        <w:rPr>
          <w:rFonts w:hint="eastAsia"/>
          <w:lang w:eastAsia="zh-CN"/>
        </w:rPr>
        <w:t>The 3ms input filtering time means that a single signal changing from 0 to 1 or from 1 to 0 can only be detected after 3ms has lapsed following such change, while a single high pulse or low pulse shorter than 3ms will not be detected</w:t>
      </w:r>
    </w:p>
    <w:p>
      <w:pPr>
        <w:pStyle w:val="4"/>
        <w:ind w:left="657"/>
        <w:rPr>
          <w:lang w:eastAsia="zh-CN"/>
        </w:rPr>
      </w:pPr>
      <w:bookmarkStart w:id="284" w:name="_Toc140593756"/>
      <w:r>
        <w:rPr>
          <w:rFonts w:hint="eastAsia"/>
          <w:lang w:eastAsia="zh-CN"/>
        </w:rPr>
        <w:t xml:space="preserve">Analog Filter </w:t>
      </w:r>
      <w:bookmarkEnd w:id="284"/>
      <w:r>
        <w:rPr>
          <w:rFonts w:hint="eastAsia"/>
          <w:lang w:val="en-US" w:eastAsia="zh-CN"/>
        </w:rPr>
        <w:t>configuration</w:t>
      </w:r>
    </w:p>
    <w:p>
      <w:pPr>
        <w:ind w:left="180" w:firstLine="360" w:firstLineChars="200"/>
        <w:rPr>
          <w:lang w:eastAsia="zh-CN"/>
        </w:rPr>
      </w:pPr>
      <w:r>
        <w:rPr>
          <w:rFonts w:hint="eastAsia"/>
          <w:lang w:eastAsia="zh-CN"/>
        </w:rPr>
        <w:t xml:space="preserve">● </w:t>
      </w:r>
      <w:r>
        <w:rPr>
          <w:lang w:eastAsia="zh-CN"/>
        </w:rPr>
        <w:t>Analog input filter</w:t>
      </w:r>
      <w:r>
        <w:rPr>
          <w:rFonts w:hint="eastAsia"/>
          <w:lang w:val="en-US" w:eastAsia="zh-CN"/>
        </w:rPr>
        <w:t>ing</w:t>
      </w:r>
      <w:r>
        <w:rPr>
          <w:lang w:eastAsia="zh-CN"/>
        </w:rPr>
        <w:t xml:space="preserve"> function</w:t>
      </w:r>
    </w:p>
    <w:p>
      <w:pPr>
        <w:ind w:left="180" w:firstLine="360" w:firstLineChars="200"/>
        <w:rPr>
          <w:rFonts w:hint="eastAsia"/>
          <w:lang w:eastAsia="zh-CN"/>
        </w:rPr>
      </w:pPr>
      <w:r>
        <w:rPr>
          <w:rFonts w:hint="eastAsia"/>
          <w:lang w:eastAsia="zh-CN"/>
        </w:rPr>
        <w:t xml:space="preserve">The analog input filtering function can average the data internally after A/D conversion to reduce the </w:t>
      </w:r>
    </w:p>
    <w:p>
      <w:pPr>
        <w:ind w:left="180" w:firstLine="360" w:firstLineChars="200"/>
        <w:rPr>
          <w:rFonts w:hint="eastAsia"/>
          <w:lang w:eastAsia="zh-CN"/>
        </w:rPr>
      </w:pPr>
      <w:r>
        <w:rPr>
          <w:rFonts w:hint="eastAsia"/>
          <w:lang w:eastAsia="zh-CN"/>
        </w:rPr>
        <w:t>fluctuation effect on input signals due to noise.</w:t>
      </w:r>
    </w:p>
    <w:p>
      <w:pPr>
        <w:ind w:left="540" w:leftChars="300" w:firstLine="0" w:firstLineChars="0"/>
        <w:rPr>
          <w:lang w:eastAsia="zh-CN"/>
        </w:rPr>
      </w:pPr>
      <w:r>
        <w:rPr>
          <w:rFonts w:hint="eastAsia"/>
          <w:lang w:eastAsia="zh-CN"/>
        </w:rPr>
        <w:t>Analog inputs are subject to moving average processing based on the specified A/D conversion times.</w:t>
      </w:r>
    </w:p>
    <w:p>
      <w:pPr>
        <w:ind w:left="180" w:firstLine="360" w:firstLineChars="200"/>
        <w:rPr>
          <w:lang w:eastAsia="zh-CN"/>
        </w:rPr>
      </w:pPr>
      <w:r>
        <w:rPr>
          <w:rFonts w:hint="eastAsia"/>
          <w:lang w:eastAsia="zh-CN"/>
        </w:rPr>
        <w:t>● Filtering function configuration</w:t>
      </w:r>
    </w:p>
    <w:p>
      <w:pPr>
        <w:ind w:left="180" w:firstLine="360" w:firstLineChars="200"/>
        <w:rPr>
          <w:rFonts w:hint="eastAsia"/>
          <w:lang w:eastAsia="zh-CN"/>
        </w:rPr>
      </w:pPr>
      <w:r>
        <w:rPr>
          <w:rFonts w:hint="eastAsia"/>
          <w:lang w:eastAsia="zh-CN"/>
        </w:rPr>
        <w:t>Each channel can be configured separately. Configuration range: 1~200, default: 10.</w:t>
      </w:r>
    </w:p>
    <w:p>
      <w:pPr>
        <w:ind w:left="180" w:firstLine="360" w:firstLineChars="200"/>
        <w:rPr>
          <w:rFonts w:hint="eastAsia"/>
          <w:lang w:eastAsia="zh-CN"/>
        </w:rPr>
      </w:pPr>
      <w:r>
        <w:rPr>
          <w:rFonts w:hint="eastAsia"/>
          <w:lang w:eastAsia="zh-CN"/>
        </w:rPr>
        <w:t>Sampling rate of 8-channel module: 1.25 KHZ/8 channels (800 us/8 channels)</w:t>
      </w:r>
    </w:p>
    <w:p>
      <w:pPr>
        <w:ind w:left="180" w:firstLine="360" w:firstLineChars="200"/>
        <w:rPr>
          <w:lang w:eastAsia="zh-CN"/>
        </w:rPr>
      </w:pPr>
      <w:r>
        <w:rPr>
          <w:rFonts w:hint="eastAsia"/>
          <w:lang w:eastAsia="zh-CN"/>
        </w:rPr>
        <w:t>Sampling rate of 4-channel module: 2.5 KHZ/4 channels (400 us/4 channels)</w:t>
      </w:r>
      <w:r>
        <w:rPr>
          <w:lang w:eastAsia="zh-CN"/>
        </w:rPr>
        <w:cr/>
      </w:r>
    </w:p>
    <w:p>
      <w:pPr>
        <w:pStyle w:val="4"/>
        <w:ind w:left="657"/>
      </w:pPr>
      <w:bookmarkStart w:id="285" w:name="_Toc140593757"/>
      <w:r>
        <w:t xml:space="preserve">Analog range selection </w:t>
      </w:r>
      <w:bookmarkEnd w:id="285"/>
    </w:p>
    <w:p>
      <w:pPr>
        <w:ind w:left="180" w:firstLine="360" w:firstLineChars="200"/>
        <w:rPr>
          <w:lang w:eastAsia="zh-CN"/>
        </w:rPr>
      </w:pPr>
      <w:r>
        <w:rPr>
          <w:lang w:eastAsia="zh-CN"/>
        </w:rPr>
        <w:t xml:space="preserve">Analog support range selection function, </w:t>
      </w:r>
      <w:r>
        <w:rPr>
          <w:rFonts w:hint="eastAsia"/>
          <w:lang w:eastAsia="zh-CN"/>
        </w:rPr>
        <w:t xml:space="preserve">all channels unified configuration, </w:t>
      </w:r>
      <w:r>
        <w:rPr>
          <w:lang w:eastAsia="zh-CN"/>
        </w:rPr>
        <w:t>the specific range see "</w:t>
      </w:r>
      <w:r>
        <w:fldChar w:fldCharType="begin"/>
      </w:r>
      <w:r>
        <w:instrText xml:space="preserve"> HYPERLINK \l "_模拟量参数" </w:instrText>
      </w:r>
      <w:r>
        <w:fldChar w:fldCharType="separate"/>
      </w:r>
      <w:r>
        <w:rPr>
          <w:rStyle w:val="21"/>
          <w:lang w:eastAsia="zh-CN"/>
        </w:rPr>
        <w:t>analog parameters</w:t>
      </w:r>
      <w:r>
        <w:rPr>
          <w:rStyle w:val="21"/>
          <w:lang w:eastAsia="zh-CN"/>
        </w:rPr>
        <w:fldChar w:fldCharType="end"/>
      </w:r>
      <w:r>
        <w:rPr>
          <w:lang w:eastAsia="zh-CN"/>
        </w:rPr>
        <w:t>".</w:t>
      </w:r>
    </w:p>
    <w:p>
      <w:pPr>
        <w:ind w:left="180" w:firstLine="360" w:firstLineChars="200"/>
        <w:rPr>
          <w:lang w:eastAsia="zh-CN"/>
        </w:rPr>
      </w:pPr>
      <w:r>
        <w:t xml:space="preserve">See </w:t>
      </w:r>
      <w:r>
        <w:rPr>
          <w:color w:val="0000FF"/>
          <w:u w:val="single"/>
        </w:rPr>
        <w:fldChar w:fldCharType="begin"/>
      </w:r>
      <w:r>
        <w:rPr>
          <w:color w:val="0000FF"/>
          <w:u w:val="single"/>
        </w:rPr>
        <w:instrText xml:space="preserve"> HYPERLINK \l "_总线模块组态说明" </w:instrText>
      </w:r>
      <w:r>
        <w:rPr>
          <w:color w:val="0000FF"/>
          <w:u w:val="single"/>
        </w:rPr>
        <w:fldChar w:fldCharType="separate"/>
      </w:r>
      <w:r>
        <w:rPr>
          <w:rStyle w:val="21"/>
          <w:color w:val="0000FF"/>
          <w:u w:val="single"/>
        </w:rPr>
        <w:t>7.3 Bus Module Configuration Description for</w:t>
      </w:r>
      <w:r>
        <w:rPr>
          <w:rStyle w:val="21"/>
          <w:color w:val="0000FF"/>
          <w:u w:val="single"/>
        </w:rPr>
        <w:fldChar w:fldCharType="end"/>
      </w:r>
      <w:r>
        <w:rPr>
          <w:rFonts w:hint="eastAsia"/>
          <w:color w:val="0000FF"/>
          <w:u w:val="single"/>
          <w:lang w:eastAsia="zh-CN"/>
        </w:rPr>
        <w:t xml:space="preserve"> parameter </w:t>
      </w:r>
      <w:r>
        <w:rPr>
          <w:color w:val="0000FF"/>
          <w:u w:val="single"/>
        </w:rPr>
        <w:t>configuration methods</w:t>
      </w:r>
      <w:r>
        <w:t>.</w:t>
      </w:r>
    </w:p>
    <w:p>
      <w:pPr>
        <w:ind w:left="0" w:leftChars="0"/>
        <w:rPr>
          <w:lang w:eastAsia="zh-CN"/>
        </w:rPr>
      </w:pPr>
      <w:r>
        <w:rPr>
          <w:lang w:eastAsia="zh-CN"/>
        </w:rPr>
        <w:br w:type="page"/>
      </w:r>
    </w:p>
    <w:p>
      <w:pPr>
        <w:pStyle w:val="3"/>
        <w:spacing w:before="156" w:after="156"/>
      </w:pPr>
      <w:bookmarkStart w:id="286" w:name="_总线模块组态说明"/>
      <w:bookmarkEnd w:id="286"/>
      <w:bookmarkStart w:id="287" w:name="_Toc140593758"/>
      <w:r>
        <w:rPr>
          <w:rFonts w:hint="eastAsia"/>
          <w:lang w:val="en-US" w:eastAsia="zh-CN"/>
        </w:rPr>
        <w:t xml:space="preserve"> </w:t>
      </w:r>
      <w:r>
        <w:rPr>
          <w:rFonts w:hint="eastAsia"/>
        </w:rPr>
        <w:t>Bus Module Configuration Description</w:t>
      </w:r>
      <w:bookmarkEnd w:id="287"/>
    </w:p>
    <w:p>
      <w:pPr>
        <w:pStyle w:val="4"/>
        <w:ind w:left="657"/>
      </w:pPr>
      <w:bookmarkStart w:id="288" w:name="_Toc124252016"/>
      <w:bookmarkStart w:id="289" w:name="_Toc140593759"/>
      <w:r>
        <w:t>Application in TIA Portal V17 software environment</w:t>
      </w:r>
      <w:bookmarkEnd w:id="288"/>
      <w:bookmarkEnd w:id="289"/>
    </w:p>
    <w:p>
      <w:pPr>
        <w:numPr>
          <w:ilvl w:val="0"/>
          <w:numId w:val="11"/>
        </w:numPr>
        <w:ind w:left="537" w:hanging="357"/>
        <w:rPr>
          <w:b/>
          <w:sz w:val="21"/>
          <w:szCs w:val="21"/>
          <w:lang w:eastAsia="zh-CN"/>
        </w:rPr>
      </w:pPr>
      <w:r>
        <w:rPr>
          <w:rFonts w:hint="eastAsia"/>
          <w:b/>
          <w:sz w:val="21"/>
          <w:szCs w:val="21"/>
          <w:lang w:eastAsia="zh-CN"/>
        </w:rPr>
        <w:t>Preparations</w:t>
      </w:r>
    </w:p>
    <w:p>
      <w:pPr>
        <w:numPr>
          <w:ilvl w:val="0"/>
          <w:numId w:val="4"/>
        </w:numPr>
        <w:ind w:left="540" w:leftChars="300" w:firstLine="0"/>
        <w:rPr>
          <w:b/>
          <w:bCs/>
          <w:lang w:eastAsia="zh-CN"/>
        </w:rPr>
      </w:pPr>
      <w:r>
        <w:rPr>
          <w:rFonts w:hint="eastAsia"/>
          <w:b/>
          <w:bCs/>
          <w:lang w:val="en-US" w:eastAsia="zh-CN"/>
        </w:rPr>
        <w:t>H</w:t>
      </w:r>
      <w:r>
        <w:rPr>
          <w:rFonts w:hint="eastAsia"/>
          <w:b/>
          <w:bCs/>
          <w:lang w:eastAsia="zh-CN"/>
        </w:rPr>
        <w:t>ardware environment</w:t>
      </w:r>
    </w:p>
    <w:p>
      <w:pPr>
        <w:numPr>
          <w:ilvl w:val="0"/>
          <w:numId w:val="12"/>
        </w:numPr>
        <w:ind w:left="900" w:leftChars="500" w:firstLine="0"/>
        <w:rPr>
          <w:b/>
          <w:bCs/>
          <w:lang w:eastAsia="zh-CN"/>
        </w:rPr>
      </w:pPr>
      <w:r>
        <w:rPr>
          <w:rFonts w:hint="eastAsia"/>
          <w:b/>
          <w:bCs/>
          <w:lang w:eastAsia="zh-CN"/>
        </w:rPr>
        <w:t>Module preparation</w:t>
      </w:r>
    </w:p>
    <w:p>
      <w:pPr>
        <w:ind w:left="900" w:leftChars="0" w:firstLine="360" w:firstLineChars="200"/>
        <w:rPr>
          <w:lang w:eastAsia="zh-CN"/>
        </w:rPr>
      </w:pPr>
      <w:r>
        <w:rPr>
          <w:rFonts w:hint="eastAsia"/>
          <w:lang w:eastAsia="zh-CN"/>
        </w:rPr>
        <w:t>This description uses the XB</w:t>
      </w:r>
      <w:r>
        <w:rPr>
          <w:lang w:eastAsia="zh-CN"/>
        </w:rPr>
        <w:t xml:space="preserve">6-PD2002ST Module Kit, </w:t>
      </w:r>
      <w:r>
        <w:rPr>
          <w:rFonts w:hint="eastAsia"/>
          <w:lang w:eastAsia="zh-CN"/>
        </w:rPr>
        <w:t>XB</w:t>
      </w:r>
      <w:r>
        <w:rPr>
          <w:lang w:eastAsia="zh-CN"/>
        </w:rPr>
        <w:t xml:space="preserve">6-1616B, </w:t>
      </w:r>
      <w:r>
        <w:rPr>
          <w:rFonts w:hint="eastAsia"/>
          <w:lang w:eastAsia="zh-CN"/>
        </w:rPr>
        <w:t>XB</w:t>
      </w:r>
      <w:r>
        <w:rPr>
          <w:lang w:eastAsia="zh-CN"/>
        </w:rPr>
        <w:t>6-</w:t>
      </w:r>
      <w:r>
        <w:rPr>
          <w:rFonts w:hint="eastAsia"/>
          <w:lang w:eastAsia="zh-CN"/>
        </w:rPr>
        <w:t>A04V</w:t>
      </w:r>
      <w:r>
        <w:rPr>
          <w:lang w:eastAsia="zh-CN"/>
        </w:rPr>
        <w:t xml:space="preserve"> </w:t>
      </w:r>
      <w:r>
        <w:rPr>
          <w:rFonts w:hint="eastAsia"/>
          <w:lang w:eastAsia="zh-CN"/>
        </w:rPr>
        <w:t xml:space="preserve">and end </w:t>
      </w:r>
      <w:r>
        <w:rPr>
          <w:rFonts w:hint="eastAsia"/>
          <w:lang w:val="en-US" w:eastAsia="zh-CN"/>
        </w:rPr>
        <w:t>cover</w:t>
      </w:r>
      <w:r>
        <w:rPr>
          <w:rFonts w:hint="eastAsia"/>
          <w:lang w:eastAsia="zh-CN"/>
        </w:rPr>
        <w:t xml:space="preserve"> </w:t>
      </w:r>
      <w:r>
        <w:rPr>
          <w:lang w:eastAsia="zh-CN"/>
        </w:rPr>
        <w:t>as examples</w:t>
      </w:r>
      <w:r>
        <w:rPr>
          <w:rFonts w:hint="eastAsia"/>
          <w:lang w:eastAsia="zh-CN"/>
        </w:rPr>
        <w:t>.</w:t>
      </w:r>
    </w:p>
    <w:p>
      <w:pPr>
        <w:numPr>
          <w:ilvl w:val="0"/>
          <w:numId w:val="12"/>
        </w:numPr>
        <w:ind w:left="900" w:leftChars="500" w:firstLine="0"/>
        <w:rPr>
          <w:b/>
          <w:bCs/>
          <w:lang w:eastAsia="zh-CN"/>
        </w:rPr>
      </w:pPr>
      <w:r>
        <w:rPr>
          <w:rFonts w:hint="eastAsia"/>
          <w:b/>
          <w:bCs/>
          <w:lang w:val="en-US" w:eastAsia="zh-CN"/>
        </w:rPr>
        <w:t>A computer installed with TIA Portal V17 software</w:t>
      </w:r>
    </w:p>
    <w:p>
      <w:pPr>
        <w:numPr>
          <w:ilvl w:val="0"/>
          <w:numId w:val="12"/>
        </w:numPr>
        <w:ind w:left="900" w:leftChars="500" w:firstLine="0"/>
        <w:rPr>
          <w:b/>
          <w:bCs/>
          <w:lang w:eastAsia="zh-CN"/>
        </w:rPr>
      </w:pPr>
      <w:r>
        <w:rPr>
          <w:rFonts w:hint="eastAsia"/>
          <w:b/>
          <w:bCs/>
          <w:lang w:eastAsia="zh-CN"/>
        </w:rPr>
        <w:t xml:space="preserve">PROFIBUS-DP </w:t>
      </w:r>
      <w:r>
        <w:rPr>
          <w:b/>
          <w:bCs/>
          <w:lang w:eastAsia="zh-CN"/>
        </w:rPr>
        <w:t xml:space="preserve">special </w:t>
      </w:r>
      <w:r>
        <w:rPr>
          <w:rFonts w:hint="eastAsia"/>
          <w:b/>
          <w:bCs/>
          <w:lang w:eastAsia="zh-CN"/>
        </w:rPr>
        <w:t xml:space="preserve">communication </w:t>
      </w:r>
      <w:r>
        <w:rPr>
          <w:b/>
          <w:bCs/>
          <w:lang w:eastAsia="zh-CN"/>
        </w:rPr>
        <w:t xml:space="preserve">cable </w:t>
      </w:r>
      <w:r>
        <w:rPr>
          <w:rFonts w:hint="eastAsia"/>
          <w:b/>
          <w:bCs/>
          <w:lang w:eastAsia="zh-CN"/>
        </w:rPr>
        <w:t>(</w:t>
      </w:r>
      <w:r>
        <w:rPr>
          <w:b/>
          <w:bCs/>
          <w:lang w:eastAsia="zh-CN"/>
        </w:rPr>
        <w:t xml:space="preserve">RS485 </w:t>
      </w:r>
      <w:r>
        <w:rPr>
          <w:rFonts w:hint="eastAsia"/>
          <w:b/>
          <w:bCs/>
          <w:lang w:eastAsia="zh-CN"/>
        </w:rPr>
        <w:t>communication cable)</w:t>
      </w:r>
    </w:p>
    <w:p>
      <w:pPr>
        <w:numPr>
          <w:ilvl w:val="0"/>
          <w:numId w:val="12"/>
        </w:numPr>
        <w:ind w:left="900" w:leftChars="500" w:firstLine="0"/>
        <w:rPr>
          <w:b/>
          <w:bCs/>
          <w:lang w:eastAsia="zh-CN"/>
        </w:rPr>
      </w:pPr>
      <w:r>
        <w:rPr>
          <w:rFonts w:hint="eastAsia"/>
          <w:b/>
          <w:bCs/>
          <w:lang w:val="en-US" w:eastAsia="zh-CN"/>
        </w:rPr>
        <w:t>A</w:t>
      </w:r>
      <w:r>
        <w:rPr>
          <w:rFonts w:hint="eastAsia"/>
          <w:b/>
          <w:bCs/>
          <w:lang w:eastAsia="zh-CN"/>
        </w:rPr>
        <w:t xml:space="preserve"> Siemens PLC, this description takes </w:t>
      </w:r>
      <w:r>
        <w:rPr>
          <w:b/>
          <w:bCs/>
          <w:lang w:eastAsia="zh-CN"/>
        </w:rPr>
        <w:t xml:space="preserve">S7-300 CPU315-2 PN/DP 6ES7315-2EH14-0AB0 </w:t>
      </w:r>
      <w:r>
        <w:rPr>
          <w:rFonts w:hint="eastAsia"/>
          <w:b/>
          <w:bCs/>
          <w:lang w:eastAsia="zh-CN"/>
        </w:rPr>
        <w:t>for example</w:t>
      </w:r>
    </w:p>
    <w:p>
      <w:pPr>
        <w:ind w:left="900" w:leftChars="0" w:firstLine="360" w:firstLineChars="200"/>
        <w:rPr>
          <w:lang w:eastAsia="zh-CN"/>
        </w:rPr>
      </w:pPr>
      <w:r>
        <w:rPr>
          <w:lang w:eastAsia="zh-CN"/>
        </w:rPr>
        <w:t xml:space="preserve">The IP address </w:t>
      </w:r>
      <w:r>
        <w:rPr>
          <w:rFonts w:hint="eastAsia"/>
          <w:lang w:eastAsia="zh-CN"/>
        </w:rPr>
        <w:t xml:space="preserve">of the computer's Ethernet interface needs to be set to ensure that it </w:t>
      </w:r>
      <w:r>
        <w:rPr>
          <w:lang w:eastAsia="zh-CN"/>
        </w:rPr>
        <w:t>is on the same network segment as the PLC</w:t>
      </w:r>
      <w:r>
        <w:rPr>
          <w:rFonts w:hint="eastAsia"/>
          <w:lang w:eastAsia="zh-CN"/>
        </w:rPr>
        <w:t>.</w:t>
      </w:r>
    </w:p>
    <w:p>
      <w:pPr>
        <w:numPr>
          <w:ilvl w:val="0"/>
          <w:numId w:val="12"/>
        </w:numPr>
        <w:ind w:left="900" w:leftChars="500" w:firstLine="0"/>
        <w:rPr>
          <w:b/>
          <w:bCs/>
          <w:lang w:eastAsia="zh-CN"/>
        </w:rPr>
      </w:pPr>
      <w:r>
        <w:rPr>
          <w:rFonts w:hint="eastAsia"/>
          <w:b/>
          <w:bCs/>
          <w:lang w:val="en-US" w:eastAsia="zh-CN"/>
        </w:rPr>
        <w:t>A</w:t>
      </w:r>
      <w:r>
        <w:rPr>
          <w:rFonts w:hint="eastAsia"/>
          <w:b/>
          <w:bCs/>
          <w:lang w:eastAsia="zh-CN"/>
        </w:rPr>
        <w:t xml:space="preserve"> switching power supply</w:t>
      </w:r>
    </w:p>
    <w:p>
      <w:pPr>
        <w:numPr>
          <w:ilvl w:val="0"/>
          <w:numId w:val="12"/>
        </w:numPr>
        <w:ind w:left="900" w:leftChars="500" w:firstLine="0"/>
        <w:rPr>
          <w:b/>
          <w:bCs/>
          <w:lang w:eastAsia="zh-CN"/>
        </w:rPr>
      </w:pPr>
      <w:r>
        <w:rPr>
          <w:rFonts w:hint="eastAsia"/>
          <w:b/>
          <w:bCs/>
          <w:lang w:eastAsia="zh-CN"/>
        </w:rPr>
        <w:t>Module installation guide rail and fasteners</w:t>
      </w:r>
    </w:p>
    <w:p>
      <w:pPr>
        <w:numPr>
          <w:ilvl w:val="0"/>
          <w:numId w:val="12"/>
        </w:numPr>
        <w:ind w:left="900" w:leftChars="500" w:firstLine="0"/>
        <w:rPr>
          <w:b/>
          <w:bCs/>
          <w:lang w:eastAsia="zh-CN"/>
        </w:rPr>
      </w:pPr>
      <w:r>
        <w:rPr>
          <w:rFonts w:hint="eastAsia"/>
          <w:b/>
          <w:bCs/>
          <w:lang w:eastAsia="zh-CN"/>
        </w:rPr>
        <w:t>Device Configuration Files</w:t>
      </w:r>
    </w:p>
    <w:p>
      <w:pPr>
        <w:ind w:left="900" w:leftChars="500" w:firstLine="360" w:firstLineChars="200"/>
        <w:rPr>
          <w:u w:val="single"/>
          <w:lang w:eastAsia="zh-CN"/>
        </w:rPr>
      </w:pPr>
      <w:r>
        <w:rPr>
          <w:rFonts w:hint="eastAsia"/>
          <w:lang w:eastAsia="zh-CN"/>
        </w:rPr>
        <w:t xml:space="preserve">Configuration file access: </w:t>
      </w:r>
      <w:r>
        <w:rPr>
          <w:rFonts w:hint="eastAsia"/>
          <w:color w:val="0000FF"/>
          <w:u w:val="single"/>
          <w:lang w:eastAsia="zh-CN"/>
        </w:rPr>
        <w:t>https:</w:t>
      </w:r>
      <w:r>
        <w:rPr>
          <w:color w:val="0000FF"/>
          <w:u w:val="single"/>
        </w:rPr>
        <w:fldChar w:fldCharType="begin"/>
      </w:r>
      <w:r>
        <w:rPr>
          <w:color w:val="0000FF"/>
          <w:u w:val="single"/>
        </w:rPr>
        <w:instrText xml:space="preserve"> HYPERLINK "https://www.solidotech.com/documents/configfile" </w:instrText>
      </w:r>
      <w:r>
        <w:rPr>
          <w:color w:val="0000FF"/>
          <w:u w:val="single"/>
        </w:rPr>
        <w:fldChar w:fldCharType="separate"/>
      </w:r>
      <w:r>
        <w:rPr>
          <w:rStyle w:val="21"/>
          <w:color w:val="0000FF"/>
          <w:u w:val="single"/>
          <w:lang w:eastAsia="zh-CN"/>
        </w:rPr>
        <w:t>//www.solidotech.com/documents/configfile</w:t>
      </w:r>
      <w:r>
        <w:rPr>
          <w:rStyle w:val="21"/>
          <w:color w:val="0000FF"/>
          <w:u w:val="single"/>
          <w:lang w:eastAsia="zh-CN"/>
        </w:rPr>
        <w:fldChar w:fldCharType="end"/>
      </w:r>
    </w:p>
    <w:p>
      <w:pPr>
        <w:numPr>
          <w:ilvl w:val="0"/>
          <w:numId w:val="4"/>
        </w:numPr>
        <w:ind w:left="540" w:leftChars="300" w:firstLine="0"/>
        <w:rPr>
          <w:b/>
          <w:bCs/>
          <w:lang w:eastAsia="zh-CN"/>
        </w:rPr>
      </w:pPr>
      <w:r>
        <w:rPr>
          <w:rFonts w:hint="eastAsia"/>
          <w:b/>
          <w:bCs/>
          <w:lang w:eastAsia="zh-CN"/>
        </w:rPr>
        <w:t>Hardware configuration and wiring</w:t>
      </w:r>
    </w:p>
    <w:p>
      <w:pPr>
        <w:ind w:left="99" w:leftChars="55" w:firstLine="720" w:firstLineChars="400"/>
        <w:rPr>
          <w:b/>
          <w:bCs/>
          <w:lang w:eastAsia="zh-CN"/>
        </w:rPr>
      </w:pPr>
      <w:r>
        <w:rPr>
          <w:rFonts w:hint="eastAsia"/>
          <w:b/>
          <w:bCs/>
          <w:lang w:eastAsia="zh-CN"/>
        </w:rPr>
        <w:t>Please operate according to "</w:t>
      </w:r>
      <w:r>
        <w:fldChar w:fldCharType="begin"/>
      </w:r>
      <w:r>
        <w:instrText xml:space="preserve"> HYPERLINK \l "_安装和拆卸" </w:instrText>
      </w:r>
      <w:r>
        <w:fldChar w:fldCharType="separate"/>
      </w:r>
      <w:r>
        <w:rPr>
          <w:rStyle w:val="21"/>
          <w:rFonts w:hint="eastAsia"/>
          <w:b/>
          <w:bCs/>
          <w:lang w:eastAsia="zh-CN"/>
        </w:rPr>
        <w:t>5 Mounting and dismounting</w:t>
      </w:r>
      <w:r>
        <w:rPr>
          <w:rStyle w:val="21"/>
          <w:rFonts w:hint="eastAsia"/>
          <w:b/>
          <w:bCs/>
          <w:lang w:eastAsia="zh-CN"/>
        </w:rPr>
        <w:fldChar w:fldCharType="end"/>
      </w:r>
      <w:r>
        <w:rPr>
          <w:rFonts w:hint="eastAsia"/>
          <w:b/>
          <w:bCs/>
          <w:lang w:eastAsia="zh-CN"/>
        </w:rPr>
        <w:t>" and "</w:t>
      </w:r>
      <w:r>
        <w:fldChar w:fldCharType="begin"/>
      </w:r>
      <w:r>
        <w:instrText xml:space="preserve"> HYPERLINK \l "_接线_1" </w:instrText>
      </w:r>
      <w:r>
        <w:fldChar w:fldCharType="separate"/>
      </w:r>
      <w:r>
        <w:rPr>
          <w:rStyle w:val="21"/>
          <w:rFonts w:hint="eastAsia"/>
          <w:b/>
          <w:bCs/>
          <w:lang w:eastAsia="zh-CN"/>
        </w:rPr>
        <w:t>6 Wiring</w:t>
      </w:r>
      <w:r>
        <w:rPr>
          <w:rStyle w:val="21"/>
          <w:rFonts w:hint="eastAsia"/>
          <w:b/>
          <w:bCs/>
          <w:lang w:eastAsia="zh-CN"/>
        </w:rPr>
        <w:fldChar w:fldCharType="end"/>
      </w:r>
      <w:r>
        <w:rPr>
          <w:rFonts w:hint="eastAsia"/>
          <w:b/>
          <w:bCs/>
          <w:lang w:eastAsia="zh-CN"/>
        </w:rPr>
        <w:t>".</w:t>
      </w:r>
    </w:p>
    <w:p>
      <w:pPr>
        <w:ind w:left="99" w:leftChars="55" w:firstLine="720" w:firstLineChars="400"/>
        <w:rPr>
          <w:b/>
          <w:bCs/>
          <w:lang w:eastAsia="zh-CN"/>
        </w:rPr>
      </w:pPr>
    </w:p>
    <w:p>
      <w:pPr>
        <w:numPr>
          <w:ilvl w:val="0"/>
          <w:numId w:val="11"/>
        </w:numPr>
        <w:ind w:left="537" w:hanging="357"/>
        <w:rPr>
          <w:b/>
          <w:sz w:val="21"/>
          <w:szCs w:val="21"/>
          <w:lang w:eastAsia="zh-CN"/>
        </w:rPr>
      </w:pPr>
      <w:r>
        <w:rPr>
          <w:rFonts w:hint="eastAsia"/>
          <w:b/>
          <w:sz w:val="21"/>
          <w:szCs w:val="21"/>
          <w:lang w:eastAsia="zh-CN"/>
        </w:rPr>
        <w:t>Project Creation</w:t>
      </w:r>
    </w:p>
    <w:p>
      <w:pPr>
        <w:pStyle w:val="25"/>
        <w:numPr>
          <w:ilvl w:val="0"/>
          <w:numId w:val="13"/>
        </w:numPr>
        <w:ind w:left="766" w:leftChars="0" w:hanging="227" w:firstLineChars="0"/>
        <w:rPr>
          <w:lang w:eastAsia="zh-CN"/>
        </w:rPr>
      </w:pPr>
      <w:r>
        <w:rPr>
          <w:lang w:eastAsia="zh-CN"/>
        </w:rPr>
        <w:t>Open TIA Portal V17 software</w:t>
      </w:r>
      <w:r>
        <w:rPr>
          <w:rFonts w:hint="eastAsia"/>
          <w:lang w:eastAsia="zh-CN"/>
        </w:rPr>
        <w:t xml:space="preserve">, </w:t>
      </w:r>
      <w:r>
        <w:rPr>
          <w:lang w:eastAsia="zh-CN"/>
        </w:rPr>
        <w:t>click "Create New Project"</w:t>
      </w:r>
      <w:r>
        <w:rPr>
          <w:rFonts w:hint="eastAsia"/>
          <w:lang w:eastAsia="zh-CN"/>
        </w:rPr>
        <w:t>, enter the information and click "Create" button, as shown below</w:t>
      </w:r>
      <w:r>
        <w:rPr>
          <w:lang w:eastAsia="zh-CN"/>
        </w:rPr>
        <w:t>.</w:t>
      </w:r>
    </w:p>
    <w:p>
      <w:pPr>
        <w:pStyle w:val="25"/>
        <w:numPr>
          <w:ilvl w:val="0"/>
          <w:numId w:val="0"/>
        </w:numPr>
        <w:ind w:left="539" w:leftChars="0"/>
        <w:rPr>
          <w:lang w:eastAsia="zh-CN"/>
        </w:rPr>
      </w:pPr>
      <w:r>
        <w:rPr>
          <w:lang w:eastAsia="zh-CN"/>
        </w:rPr>
        <w:drawing>
          <wp:inline distT="0" distB="0" distL="114300" distR="114300">
            <wp:extent cx="5510530" cy="1656080"/>
            <wp:effectExtent l="0" t="0" r="1270" b="7620"/>
            <wp:docPr id="79" name="图片 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1"/>
                    <pic:cNvPicPr>
                      <a:picLocks noChangeAspect="1"/>
                    </pic:cNvPicPr>
                  </pic:nvPicPr>
                  <pic:blipFill>
                    <a:blip r:embed="rId93"/>
                    <a:stretch>
                      <a:fillRect/>
                    </a:stretch>
                  </pic:blipFill>
                  <pic:spPr>
                    <a:xfrm>
                      <a:off x="0" y="0"/>
                      <a:ext cx="5510530" cy="1656080"/>
                    </a:xfrm>
                    <a:prstGeom prst="rect">
                      <a:avLst/>
                    </a:prstGeom>
                  </pic:spPr>
                </pic:pic>
              </a:graphicData>
            </a:graphic>
          </wp:inline>
        </w:drawing>
      </w:r>
    </w:p>
    <w:p>
      <w:pPr>
        <w:pStyle w:val="25"/>
        <w:numPr>
          <w:ilvl w:val="0"/>
          <w:numId w:val="14"/>
        </w:numPr>
        <w:ind w:left="900" w:leftChars="500" w:firstLine="0" w:firstLineChars="0"/>
        <w:rPr>
          <w:lang w:eastAsia="zh-CN"/>
        </w:rPr>
      </w:pPr>
      <w:r>
        <w:rPr>
          <w:rFonts w:hint="eastAsia"/>
          <w:lang w:eastAsia="zh-CN"/>
        </w:rPr>
        <w:t>Project name: Customize, can keep the default.</w:t>
      </w:r>
    </w:p>
    <w:p>
      <w:pPr>
        <w:pStyle w:val="25"/>
        <w:numPr>
          <w:ilvl w:val="0"/>
          <w:numId w:val="14"/>
        </w:numPr>
        <w:ind w:left="900" w:leftChars="500" w:firstLine="0" w:firstLineChars="0"/>
        <w:rPr>
          <w:lang w:eastAsia="zh-CN"/>
        </w:rPr>
      </w:pPr>
      <w:r>
        <w:rPr>
          <w:rFonts w:hint="eastAsia"/>
          <w:lang w:eastAsia="zh-CN"/>
        </w:rPr>
        <w:t>Path: The project keeps the path, which can be kept as default.</w:t>
      </w:r>
    </w:p>
    <w:p>
      <w:pPr>
        <w:pStyle w:val="25"/>
        <w:numPr>
          <w:ilvl w:val="0"/>
          <w:numId w:val="14"/>
        </w:numPr>
        <w:ind w:left="900" w:leftChars="500" w:firstLine="0" w:firstLineChars="0"/>
        <w:rPr>
          <w:lang w:eastAsia="zh-CN"/>
        </w:rPr>
      </w:pPr>
      <w:r>
        <w:rPr>
          <w:rFonts w:hint="eastAsia"/>
          <w:lang w:eastAsia="zh-CN"/>
        </w:rPr>
        <w:t xml:space="preserve">Version: </w:t>
      </w:r>
      <w:r>
        <w:rPr>
          <w:rFonts w:hint="eastAsia"/>
          <w:lang w:val="en-US" w:eastAsia="zh-CN"/>
        </w:rPr>
        <w:t>Can k</w:t>
      </w:r>
      <w:r>
        <w:rPr>
          <w:rFonts w:hint="eastAsia"/>
          <w:lang w:eastAsia="zh-CN"/>
        </w:rPr>
        <w:t>eep the default.</w:t>
      </w:r>
    </w:p>
    <w:p>
      <w:pPr>
        <w:pStyle w:val="25"/>
        <w:numPr>
          <w:ilvl w:val="0"/>
          <w:numId w:val="14"/>
        </w:numPr>
        <w:ind w:left="900" w:leftChars="500" w:firstLine="0" w:firstLineChars="0"/>
        <w:rPr>
          <w:lang w:eastAsia="zh-CN"/>
        </w:rPr>
      </w:pPr>
      <w:r>
        <w:rPr>
          <w:rFonts w:hint="eastAsia"/>
          <w:lang w:eastAsia="zh-CN"/>
        </w:rPr>
        <w:t xml:space="preserve">AUTHOR: </w:t>
      </w:r>
      <w:r>
        <w:rPr>
          <w:rFonts w:hint="eastAsia"/>
          <w:lang w:val="en-US" w:eastAsia="zh-CN"/>
        </w:rPr>
        <w:t>Can k</w:t>
      </w:r>
      <w:r>
        <w:rPr>
          <w:rFonts w:hint="eastAsia"/>
          <w:lang w:eastAsia="zh-CN"/>
        </w:rPr>
        <w:t>eep the default.</w:t>
      </w:r>
    </w:p>
    <w:p>
      <w:pPr>
        <w:pStyle w:val="25"/>
        <w:numPr>
          <w:ilvl w:val="0"/>
          <w:numId w:val="14"/>
        </w:numPr>
        <w:ind w:left="900" w:leftChars="500" w:firstLine="0" w:firstLineChars="0"/>
        <w:rPr>
          <w:rFonts w:hint="eastAsia"/>
          <w:lang w:eastAsia="zh-CN"/>
        </w:rPr>
      </w:pPr>
      <w:r>
        <w:rPr>
          <w:rFonts w:hint="eastAsia"/>
          <w:lang w:val="en-US" w:eastAsia="zh-CN"/>
        </w:rPr>
        <w:t>Comment</w:t>
      </w:r>
      <w:r>
        <w:rPr>
          <w:rFonts w:hint="eastAsia"/>
          <w:lang w:eastAsia="zh-CN"/>
        </w:rPr>
        <w:t>: Customize, can keep the default.</w:t>
      </w:r>
    </w:p>
    <w:p>
      <w:pPr>
        <w:ind w:left="0" w:leftChars="0"/>
        <w:rPr>
          <w:lang w:eastAsia="zh-CN"/>
        </w:rPr>
      </w:pPr>
      <w:r>
        <w:rPr>
          <w:lang w:eastAsia="zh-CN"/>
        </w:rPr>
        <w:br w:type="page"/>
      </w:r>
    </w:p>
    <w:p>
      <w:pPr>
        <w:numPr>
          <w:ilvl w:val="0"/>
          <w:numId w:val="11"/>
        </w:numPr>
        <w:ind w:left="537" w:hanging="357"/>
        <w:rPr>
          <w:b/>
          <w:sz w:val="21"/>
          <w:szCs w:val="21"/>
          <w:lang w:eastAsia="zh-CN"/>
        </w:rPr>
      </w:pPr>
      <w:r>
        <w:rPr>
          <w:rFonts w:hint="eastAsia"/>
          <w:b/>
          <w:sz w:val="21"/>
          <w:szCs w:val="21"/>
          <w:lang w:eastAsia="zh-CN"/>
        </w:rPr>
        <w:t>Adding a PLC controller</w:t>
      </w:r>
    </w:p>
    <w:p>
      <w:pPr>
        <w:pStyle w:val="25"/>
        <w:numPr>
          <w:ilvl w:val="0"/>
          <w:numId w:val="15"/>
        </w:numPr>
        <w:ind w:left="766" w:leftChars="0" w:hanging="227" w:firstLineChars="0"/>
        <w:rPr>
          <w:bCs/>
          <w:lang w:eastAsia="zh-CN"/>
        </w:rPr>
      </w:pPr>
      <w:r>
        <w:rPr>
          <w:rFonts w:hint="eastAsia"/>
          <w:bCs/>
          <w:lang w:eastAsia="zh-CN"/>
        </w:rPr>
        <w:t xml:space="preserve">Click </w:t>
      </w:r>
      <w:r>
        <w:rPr>
          <w:rFonts w:hint="default"/>
          <w:bCs/>
          <w:lang w:val="en-US" w:eastAsia="zh-CN"/>
        </w:rPr>
        <w:t>“</w:t>
      </w:r>
      <w:r>
        <w:rPr>
          <w:rFonts w:hint="eastAsia"/>
          <w:bCs/>
          <w:lang w:eastAsia="zh-CN"/>
        </w:rPr>
        <w:t xml:space="preserve">Configure </w:t>
      </w:r>
      <w:r>
        <w:rPr>
          <w:rFonts w:hint="eastAsia"/>
          <w:bCs/>
          <w:lang w:val="en-US" w:eastAsia="zh-CN"/>
        </w:rPr>
        <w:t xml:space="preserve">A </w:t>
      </w:r>
      <w:r>
        <w:rPr>
          <w:rFonts w:hint="eastAsia"/>
          <w:bCs/>
          <w:lang w:eastAsia="zh-CN"/>
        </w:rPr>
        <w:t>Device</w:t>
      </w:r>
      <w:r>
        <w:rPr>
          <w:rFonts w:hint="default"/>
          <w:bCs/>
          <w:lang w:val="en-US" w:eastAsia="zh-CN"/>
        </w:rPr>
        <w:t>”</w:t>
      </w:r>
      <w:r>
        <w:rPr>
          <w:rFonts w:hint="eastAsia"/>
          <w:bCs/>
          <w:lang w:eastAsia="zh-CN"/>
        </w:rPr>
        <w:t>, as shown in the following</w:t>
      </w:r>
      <w:r>
        <w:rPr>
          <w:rFonts w:hint="eastAsia"/>
          <w:bCs/>
          <w:lang w:val="en-US" w:eastAsia="zh-CN"/>
        </w:rPr>
        <w:t xml:space="preserve"> </w:t>
      </w:r>
      <w:r>
        <w:rPr>
          <w:rFonts w:hint="eastAsia"/>
          <w:bCs/>
          <w:lang w:eastAsia="zh-CN"/>
        </w:rPr>
        <w:t>figure.</w:t>
      </w:r>
      <w:r>
        <w:rPr>
          <w:rFonts w:hint="eastAsia"/>
          <w:bCs/>
          <w:lang w:val="en-US" w:eastAsia="zh-CN"/>
        </w:rPr>
        <w:t xml:space="preserve"> </w:t>
      </w:r>
    </w:p>
    <w:p>
      <w:pPr>
        <w:pStyle w:val="25"/>
        <w:numPr>
          <w:ilvl w:val="0"/>
          <w:numId w:val="0"/>
        </w:numPr>
        <w:rPr>
          <w:bCs/>
          <w:lang w:eastAsia="zh-CN"/>
        </w:rPr>
      </w:pPr>
      <w:r>
        <w:rPr>
          <w:rFonts w:hint="eastAsia"/>
          <w:bCs/>
          <w:lang w:val="en-US" w:eastAsia="zh-CN"/>
        </w:rPr>
        <w:t xml:space="preserve">        </w:t>
      </w:r>
      <w:r>
        <w:rPr>
          <w:bCs/>
          <w:lang w:eastAsia="zh-CN"/>
        </w:rPr>
        <w:drawing>
          <wp:inline distT="0" distB="0" distL="114300" distR="114300">
            <wp:extent cx="3886200" cy="2520315"/>
            <wp:effectExtent l="0" t="0" r="0" b="6985"/>
            <wp:docPr id="80" name="图片 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2"/>
                    <pic:cNvPicPr>
                      <a:picLocks noChangeAspect="1"/>
                    </pic:cNvPicPr>
                  </pic:nvPicPr>
                  <pic:blipFill>
                    <a:blip r:embed="rId94"/>
                    <a:stretch>
                      <a:fillRect/>
                    </a:stretch>
                  </pic:blipFill>
                  <pic:spPr>
                    <a:xfrm>
                      <a:off x="0" y="0"/>
                      <a:ext cx="3886200" cy="2520315"/>
                    </a:xfrm>
                    <a:prstGeom prst="rect">
                      <a:avLst/>
                    </a:prstGeom>
                  </pic:spPr>
                </pic:pic>
              </a:graphicData>
            </a:graphic>
          </wp:inline>
        </w:drawing>
      </w:r>
    </w:p>
    <w:p>
      <w:pPr>
        <w:pStyle w:val="25"/>
        <w:ind w:left="823" w:leftChars="0" w:firstLine="0" w:firstLineChars="0"/>
        <w:rPr>
          <w:bCs/>
          <w:lang w:eastAsia="zh-CN"/>
        </w:rPr>
      </w:pPr>
    </w:p>
    <w:p>
      <w:pPr>
        <w:pStyle w:val="25"/>
        <w:numPr>
          <w:ilvl w:val="0"/>
          <w:numId w:val="15"/>
        </w:numPr>
        <w:ind w:left="766" w:leftChars="0" w:hanging="227" w:firstLineChars="0"/>
        <w:rPr>
          <w:bCs/>
          <w:lang w:eastAsia="zh-CN"/>
        </w:rPr>
      </w:pPr>
      <w:r>
        <w:rPr>
          <w:rFonts w:hint="eastAsia"/>
          <w:lang w:eastAsia="zh-CN"/>
        </w:rPr>
        <w:t xml:space="preserve">Click "Add New Device", select the </w:t>
      </w:r>
      <w:r>
        <w:rPr>
          <w:lang w:eastAsia="zh-CN"/>
        </w:rPr>
        <w:t xml:space="preserve">PLC model you are </w:t>
      </w:r>
      <w:r>
        <w:rPr>
          <w:rFonts w:hint="eastAsia"/>
          <w:lang w:eastAsia="zh-CN"/>
        </w:rPr>
        <w:t>currently using</w:t>
      </w:r>
      <w:r>
        <w:rPr>
          <w:lang w:eastAsia="zh-CN"/>
        </w:rPr>
        <w:t xml:space="preserve">, and click the "Add" , as shown in the following figure. </w:t>
      </w:r>
      <w:r>
        <w:rPr>
          <w:rFonts w:hint="eastAsia"/>
          <w:lang w:eastAsia="zh-CN"/>
        </w:rPr>
        <w:t xml:space="preserve">After adding, you can see that </w:t>
      </w:r>
      <w:r>
        <w:rPr>
          <w:lang w:eastAsia="zh-CN"/>
        </w:rPr>
        <w:t xml:space="preserve">the PLC has been added to the device navigation </w:t>
      </w:r>
      <w:r>
        <w:rPr>
          <w:rFonts w:hint="eastAsia"/>
          <w:lang w:val="en-US" w:eastAsia="zh-CN"/>
        </w:rPr>
        <w:t xml:space="preserve">tree.    </w:t>
      </w:r>
    </w:p>
    <w:p>
      <w:pPr>
        <w:pStyle w:val="25"/>
        <w:numPr>
          <w:ilvl w:val="0"/>
          <w:numId w:val="0"/>
        </w:numPr>
        <w:rPr>
          <w:bCs/>
          <w:lang w:eastAsia="zh-CN"/>
        </w:rPr>
      </w:pPr>
      <w:r>
        <w:rPr>
          <w:rFonts w:hint="eastAsia"/>
          <w:bCs/>
          <w:lang w:val="en-US" w:eastAsia="zh-CN"/>
        </w:rPr>
        <w:t xml:space="preserve">         </w:t>
      </w:r>
      <w:r>
        <w:rPr>
          <w:bCs/>
          <w:lang w:eastAsia="zh-CN"/>
        </w:rPr>
        <w:drawing>
          <wp:inline distT="0" distB="0" distL="114300" distR="114300">
            <wp:extent cx="4838700" cy="2807970"/>
            <wp:effectExtent l="0" t="0" r="0" b="11430"/>
            <wp:docPr id="83" name="图片 8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3"/>
                    <pic:cNvPicPr>
                      <a:picLocks noChangeAspect="1"/>
                    </pic:cNvPicPr>
                  </pic:nvPicPr>
                  <pic:blipFill>
                    <a:blip r:embed="rId95"/>
                    <a:stretch>
                      <a:fillRect/>
                    </a:stretch>
                  </pic:blipFill>
                  <pic:spPr>
                    <a:xfrm>
                      <a:off x="0" y="0"/>
                      <a:ext cx="4838700" cy="2807970"/>
                    </a:xfrm>
                    <a:prstGeom prst="rect">
                      <a:avLst/>
                    </a:prstGeom>
                  </pic:spPr>
                </pic:pic>
              </a:graphicData>
            </a:graphic>
          </wp:inline>
        </w:drawing>
      </w:r>
    </w:p>
    <w:p>
      <w:pPr>
        <w:ind w:left="0" w:leftChars="0"/>
        <w:rPr>
          <w:bCs/>
          <w:lang w:eastAsia="zh-CN"/>
        </w:rPr>
      </w:pPr>
      <w:r>
        <w:rPr>
          <w:bCs/>
          <w:lang w:eastAsia="zh-CN"/>
        </w:rPr>
        <w:br w:type="page"/>
      </w:r>
    </w:p>
    <w:p>
      <w:pPr>
        <w:numPr>
          <w:ilvl w:val="0"/>
          <w:numId w:val="11"/>
        </w:numPr>
        <w:ind w:left="537" w:hanging="357"/>
        <w:rPr>
          <w:b/>
          <w:sz w:val="21"/>
          <w:szCs w:val="22"/>
          <w:lang w:eastAsia="zh-CN"/>
        </w:rPr>
      </w:pPr>
      <w:r>
        <w:rPr>
          <w:b/>
          <w:sz w:val="21"/>
          <w:szCs w:val="22"/>
          <w:lang w:eastAsia="zh-CN"/>
        </w:rPr>
        <w:t>Adding GSD profile</w:t>
      </w:r>
    </w:p>
    <w:p>
      <w:pPr>
        <w:pStyle w:val="25"/>
        <w:numPr>
          <w:ilvl w:val="0"/>
          <w:numId w:val="16"/>
        </w:numPr>
        <w:ind w:left="766" w:leftChars="0" w:hanging="227" w:firstLineChars="0"/>
        <w:rPr>
          <w:bCs/>
          <w:lang w:eastAsia="zh-CN"/>
        </w:rPr>
      </w:pPr>
      <w:r>
        <w:rPr>
          <w:bCs/>
          <w:lang w:eastAsia="zh-CN"/>
        </w:rPr>
        <w:t>In the menu bar, select "Options -&gt; Manage General Station Description File (GSDML) (D)".</w:t>
      </w:r>
    </w:p>
    <w:p>
      <w:pPr>
        <w:pStyle w:val="25"/>
        <w:numPr>
          <w:ilvl w:val="0"/>
          <w:numId w:val="16"/>
        </w:numPr>
        <w:ind w:left="766" w:leftChars="0" w:hanging="227" w:firstLineChars="0"/>
        <w:rPr>
          <w:bCs/>
          <w:lang w:eastAsia="zh-CN"/>
        </w:rPr>
      </w:pPr>
      <w:r>
        <w:rPr>
          <w:bCs/>
          <w:lang w:eastAsia="zh-CN"/>
        </w:rPr>
        <w:t xml:space="preserve">Click </w:t>
      </w:r>
      <w:r>
        <w:rPr>
          <w:rFonts w:hint="default"/>
          <w:bCs/>
          <w:lang w:val="en-US" w:eastAsia="zh-CN"/>
        </w:rPr>
        <w:t>“</w:t>
      </w:r>
      <w:r>
        <w:rPr>
          <w:bCs/>
          <w:lang w:eastAsia="zh-CN"/>
        </w:rPr>
        <w:t>Source Path</w:t>
      </w:r>
      <w:r>
        <w:rPr>
          <w:rFonts w:hint="default"/>
          <w:bCs/>
          <w:lang w:val="en-US" w:eastAsia="zh-CN"/>
        </w:rPr>
        <w:t>”</w:t>
      </w:r>
      <w:r>
        <w:rPr>
          <w:bCs/>
          <w:lang w:eastAsia="zh-CN"/>
        </w:rPr>
        <w:t xml:space="preserve"> to select the file.</w:t>
      </w:r>
    </w:p>
    <w:p>
      <w:pPr>
        <w:pStyle w:val="25"/>
        <w:numPr>
          <w:ilvl w:val="0"/>
          <w:numId w:val="16"/>
        </w:numPr>
        <w:ind w:left="766" w:leftChars="0" w:hanging="227" w:firstLineChars="0"/>
        <w:rPr>
          <w:bCs/>
          <w:lang w:eastAsia="zh-CN"/>
        </w:rPr>
      </w:pPr>
      <w:r>
        <w:rPr>
          <w:rFonts w:hint="eastAsia"/>
          <w:bCs/>
          <w:lang w:eastAsia="zh-CN"/>
        </w:rPr>
        <w:t xml:space="preserve">Check </w:t>
      </w:r>
      <w:r>
        <w:rPr>
          <w:bCs/>
          <w:lang w:eastAsia="zh-CN"/>
        </w:rPr>
        <w:t xml:space="preserve">if the status of the GSD file </w:t>
      </w:r>
      <w:r>
        <w:rPr>
          <w:rFonts w:hint="eastAsia"/>
          <w:bCs/>
          <w:lang w:eastAsia="zh-CN"/>
        </w:rPr>
        <w:t xml:space="preserve">you want to add </w:t>
      </w:r>
      <w:r>
        <w:rPr>
          <w:bCs/>
          <w:lang w:eastAsia="zh-CN"/>
        </w:rPr>
        <w:t>is "Not yet installed"</w:t>
      </w:r>
      <w:r>
        <w:rPr>
          <w:rFonts w:hint="eastAsia"/>
          <w:bCs/>
          <w:lang w:eastAsia="zh-CN"/>
        </w:rPr>
        <w:t xml:space="preserve">, click the "Install" button if it is not </w:t>
      </w:r>
      <w:r>
        <w:rPr>
          <w:bCs/>
          <w:lang w:eastAsia="zh-CN"/>
        </w:rPr>
        <w:t>installed, or click "Cancel" if it is already installed to skip the installation step.</w:t>
      </w:r>
      <w:r>
        <w:rPr>
          <w:rFonts w:hint="eastAsia"/>
          <w:bCs/>
          <w:lang w:val="en-US" w:eastAsia="zh-CN"/>
        </w:rPr>
        <w:t xml:space="preserve"> </w:t>
      </w:r>
    </w:p>
    <w:p>
      <w:pPr>
        <w:pStyle w:val="25"/>
        <w:numPr>
          <w:ilvl w:val="0"/>
          <w:numId w:val="0"/>
        </w:numPr>
        <w:ind w:left="539" w:leftChars="0"/>
        <w:rPr>
          <w:bCs/>
          <w:lang w:eastAsia="zh-CN"/>
        </w:rPr>
      </w:pPr>
      <w:r>
        <w:rPr>
          <w:rFonts w:hint="eastAsia"/>
          <w:bCs/>
          <w:lang w:val="en-US" w:eastAsia="zh-CN"/>
        </w:rPr>
        <w:t xml:space="preserve">  </w:t>
      </w:r>
      <w:r>
        <w:rPr>
          <w:bCs/>
          <w:lang w:eastAsia="zh-CN"/>
        </w:rPr>
        <w:drawing>
          <wp:inline distT="0" distB="0" distL="114300" distR="114300">
            <wp:extent cx="4309745" cy="2736215"/>
            <wp:effectExtent l="0" t="0" r="8255" b="6985"/>
            <wp:docPr id="82" name="图片 8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4"/>
                    <pic:cNvPicPr>
                      <a:picLocks noChangeAspect="1"/>
                    </pic:cNvPicPr>
                  </pic:nvPicPr>
                  <pic:blipFill>
                    <a:blip r:embed="rId96"/>
                    <a:stretch>
                      <a:fillRect/>
                    </a:stretch>
                  </pic:blipFill>
                  <pic:spPr>
                    <a:xfrm>
                      <a:off x="0" y="0"/>
                      <a:ext cx="4309745" cy="2736215"/>
                    </a:xfrm>
                    <a:prstGeom prst="rect">
                      <a:avLst/>
                    </a:prstGeom>
                  </pic:spPr>
                </pic:pic>
              </a:graphicData>
            </a:graphic>
          </wp:inline>
        </w:drawing>
      </w:r>
    </w:p>
    <w:p>
      <w:pPr>
        <w:pStyle w:val="25"/>
        <w:ind w:left="540" w:leftChars="0" w:firstLine="0" w:firstLineChars="0"/>
        <w:rPr>
          <w:bCs/>
          <w:lang w:eastAsia="zh-CN"/>
        </w:rPr>
      </w:pPr>
    </w:p>
    <w:p>
      <w:pPr>
        <w:numPr>
          <w:ilvl w:val="0"/>
          <w:numId w:val="11"/>
        </w:numPr>
        <w:ind w:left="537" w:hanging="357"/>
        <w:rPr>
          <w:b/>
          <w:sz w:val="21"/>
          <w:szCs w:val="22"/>
          <w:lang w:eastAsia="zh-CN"/>
        </w:rPr>
      </w:pPr>
      <w:r>
        <w:rPr>
          <w:b/>
          <w:sz w:val="21"/>
          <w:szCs w:val="22"/>
          <w:lang w:eastAsia="zh-CN"/>
        </w:rPr>
        <w:t>Adding Slave Devices</w:t>
      </w:r>
    </w:p>
    <w:p>
      <w:pPr>
        <w:pStyle w:val="25"/>
        <w:numPr>
          <w:ilvl w:val="0"/>
          <w:numId w:val="17"/>
        </w:numPr>
        <w:ind w:left="766" w:leftChars="0" w:hanging="227" w:firstLineChars="0"/>
        <w:rPr>
          <w:bCs/>
          <w:lang w:eastAsia="zh-CN"/>
        </w:rPr>
      </w:pPr>
      <w:r>
        <w:rPr>
          <w:bCs/>
          <w:lang w:eastAsia="zh-CN"/>
        </w:rPr>
        <w:t xml:space="preserve">Double-click the left navigation </w:t>
      </w:r>
      <w:r>
        <w:rPr>
          <w:rFonts w:hint="eastAsia"/>
          <w:bCs/>
          <w:lang w:eastAsia="zh-CN"/>
        </w:rPr>
        <w:t xml:space="preserve">tree </w:t>
      </w:r>
      <w:r>
        <w:rPr>
          <w:bCs/>
          <w:lang w:eastAsia="zh-CN"/>
        </w:rPr>
        <w:t xml:space="preserve">"Devices </w:t>
      </w:r>
      <w:r>
        <w:rPr>
          <w:rFonts w:hint="eastAsia"/>
          <w:bCs/>
          <w:lang w:eastAsia="zh-CN"/>
        </w:rPr>
        <w:t xml:space="preserve">and </w:t>
      </w:r>
      <w:r>
        <w:rPr>
          <w:bCs/>
          <w:lang w:eastAsia="zh-CN"/>
        </w:rPr>
        <w:t>Networks"</w:t>
      </w:r>
      <w:r>
        <w:rPr>
          <w:rFonts w:hint="eastAsia"/>
          <w:bCs/>
          <w:lang w:eastAsia="zh-CN"/>
        </w:rPr>
        <w:t xml:space="preserve">, and then Click the "Hardware </w:t>
      </w:r>
      <w:r>
        <w:rPr>
          <w:rFonts w:hint="eastAsia"/>
          <w:bCs/>
          <w:lang w:val="en-US" w:eastAsia="zh-CN"/>
        </w:rPr>
        <w:t>catalog</w:t>
      </w:r>
      <w:r>
        <w:rPr>
          <w:rFonts w:hint="eastAsia"/>
          <w:bCs/>
          <w:lang w:eastAsia="zh-CN"/>
        </w:rPr>
        <w:t>" vertical button on the right side to display the following directory</w:t>
      </w:r>
      <w:r>
        <w:rPr>
          <w:rFonts w:hint="eastAsia"/>
          <w:bCs/>
          <w:lang w:val="en-US" w:eastAsia="zh-CN"/>
        </w:rPr>
        <w:t>.</w:t>
      </w:r>
    </w:p>
    <w:p>
      <w:pPr>
        <w:pStyle w:val="25"/>
        <w:ind w:left="766" w:leftChars="0" w:firstLine="0" w:firstLineChars="0"/>
        <w:rPr>
          <w:bCs/>
          <w:lang w:eastAsia="zh-CN"/>
        </w:rPr>
      </w:pPr>
      <w:r>
        <w:rPr>
          <w:bCs/>
          <w:lang w:eastAsia="zh-CN"/>
        </w:rPr>
        <w:drawing>
          <wp:inline distT="0" distB="0" distL="114300" distR="114300">
            <wp:extent cx="4976495" cy="2232025"/>
            <wp:effectExtent l="0" t="0" r="1905" b="3175"/>
            <wp:docPr id="84" name="图片 8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5"/>
                    <pic:cNvPicPr>
                      <a:picLocks noChangeAspect="1"/>
                    </pic:cNvPicPr>
                  </pic:nvPicPr>
                  <pic:blipFill>
                    <a:blip r:embed="rId97"/>
                    <a:stretch>
                      <a:fillRect/>
                    </a:stretch>
                  </pic:blipFill>
                  <pic:spPr>
                    <a:xfrm>
                      <a:off x="0" y="0"/>
                      <a:ext cx="4976495" cy="2232025"/>
                    </a:xfrm>
                    <a:prstGeom prst="rect">
                      <a:avLst/>
                    </a:prstGeom>
                  </pic:spPr>
                </pic:pic>
              </a:graphicData>
            </a:graphic>
          </wp:inline>
        </w:drawing>
      </w:r>
    </w:p>
    <w:p>
      <w:pPr>
        <w:pStyle w:val="25"/>
        <w:ind w:left="540" w:leftChars="0" w:firstLine="0" w:firstLineChars="0"/>
        <w:rPr>
          <w:bCs/>
          <w:lang w:eastAsia="zh-CN"/>
        </w:rPr>
      </w:pPr>
    </w:p>
    <w:p>
      <w:pPr>
        <w:pStyle w:val="25"/>
        <w:numPr>
          <w:ilvl w:val="0"/>
          <w:numId w:val="17"/>
        </w:numPr>
        <w:ind w:left="766" w:leftChars="0" w:hanging="227" w:firstLineChars="0"/>
        <w:rPr>
          <w:bCs/>
          <w:lang w:eastAsia="zh-CN"/>
        </w:rPr>
      </w:pPr>
      <w:r>
        <w:rPr>
          <w:rFonts w:hint="eastAsia"/>
          <w:bCs/>
          <w:lang w:eastAsia="zh-CN"/>
        </w:rPr>
        <w:t>Enter "XB</w:t>
      </w:r>
      <w:r>
        <w:rPr>
          <w:bCs/>
          <w:lang w:eastAsia="zh-CN"/>
        </w:rPr>
        <w:t>6-PD2002</w:t>
      </w:r>
      <w:r>
        <w:rPr>
          <w:rFonts w:hint="eastAsia"/>
          <w:bCs/>
          <w:lang w:eastAsia="zh-CN"/>
        </w:rPr>
        <w:t xml:space="preserve">" in the search box of the hardware </w:t>
      </w:r>
      <w:r>
        <w:rPr>
          <w:rFonts w:hint="eastAsia"/>
          <w:bCs/>
          <w:lang w:val="en-US" w:eastAsia="zh-CN"/>
        </w:rPr>
        <w:t>directory</w:t>
      </w:r>
      <w:r>
        <w:rPr>
          <w:rFonts w:hint="eastAsia"/>
          <w:bCs/>
          <w:lang w:eastAsia="zh-CN"/>
        </w:rPr>
        <w:t xml:space="preserve"> to search for the coupler</w:t>
      </w:r>
      <w:r>
        <w:rPr>
          <w:bCs/>
          <w:lang w:eastAsia="zh-CN"/>
        </w:rPr>
        <w:t>. After searching, drag or double click "</w:t>
      </w:r>
      <w:r>
        <w:rPr>
          <w:rFonts w:hint="eastAsia"/>
          <w:bCs/>
          <w:lang w:eastAsia="zh-CN"/>
        </w:rPr>
        <w:t>XB</w:t>
      </w:r>
      <w:r>
        <w:rPr>
          <w:bCs/>
          <w:lang w:eastAsia="zh-CN"/>
        </w:rPr>
        <w:t>6-PD</w:t>
      </w:r>
      <w:r>
        <w:rPr>
          <w:rFonts w:hint="eastAsia"/>
          <w:bCs/>
          <w:lang w:val="en-US" w:eastAsia="zh-CN"/>
        </w:rPr>
        <w:t>0</w:t>
      </w:r>
      <w:r>
        <w:rPr>
          <w:bCs/>
          <w:lang w:eastAsia="zh-CN"/>
        </w:rPr>
        <w:t xml:space="preserve">002" to the "Network View", as </w:t>
      </w:r>
      <w:r>
        <w:rPr>
          <w:rFonts w:hint="eastAsia"/>
          <w:bCs/>
          <w:lang w:eastAsia="zh-CN"/>
        </w:rPr>
        <w:t xml:space="preserve">shown in </w:t>
      </w:r>
      <w:r>
        <w:rPr>
          <w:bCs/>
          <w:lang w:eastAsia="zh-CN"/>
        </w:rPr>
        <w:t>the following figure.</w:t>
      </w:r>
      <w:r>
        <w:rPr>
          <w:rFonts w:hint="eastAsia"/>
          <w:bCs/>
          <w:lang w:val="en-US" w:eastAsia="zh-CN"/>
        </w:rPr>
        <w:t xml:space="preserve"> </w:t>
      </w:r>
      <w:r>
        <w:rPr>
          <w:lang w:eastAsia="zh-CN"/>
        </w:rPr>
        <w:drawing>
          <wp:inline distT="0" distB="0" distL="0" distR="0">
            <wp:extent cx="5039995" cy="2832735"/>
            <wp:effectExtent l="0" t="0" r="1905" b="12065"/>
            <wp:docPr id="280" name="图片 280" descr="C:/Users/18652/Desktop/XB6-PD上位机英文截图/XB6-PD上位机英文截图/6.pn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C:/Users/18652/Desktop/XB6-PD上位机英文截图/XB6-PD上位机英文截图/6.png6"/>
                    <pic:cNvPicPr>
                      <a:picLocks noChangeAspect="1" noChangeArrowheads="1"/>
                    </pic:cNvPicPr>
                  </pic:nvPicPr>
                  <pic:blipFill>
                    <a:blip r:embed="rId98"/>
                    <a:srcRect t="1323" b="1323"/>
                    <a:stretch>
                      <a:fillRect/>
                    </a:stretch>
                  </pic:blipFill>
                  <pic:spPr>
                    <a:xfrm>
                      <a:off x="0" y="0"/>
                      <a:ext cx="5039995" cy="2833200"/>
                    </a:xfrm>
                    <a:prstGeom prst="rect">
                      <a:avLst/>
                    </a:prstGeom>
                    <a:noFill/>
                  </pic:spPr>
                </pic:pic>
              </a:graphicData>
            </a:graphic>
          </wp:inline>
        </w:drawing>
      </w:r>
    </w:p>
    <w:p>
      <w:pPr>
        <w:pStyle w:val="25"/>
        <w:ind w:left="540" w:leftChars="0" w:firstLine="0" w:firstLineChars="0"/>
        <w:rPr>
          <w:bCs/>
          <w:lang w:eastAsia="zh-CN"/>
        </w:rPr>
      </w:pPr>
    </w:p>
    <w:p>
      <w:pPr>
        <w:pStyle w:val="25"/>
        <w:numPr>
          <w:ilvl w:val="0"/>
          <w:numId w:val="17"/>
        </w:numPr>
        <w:ind w:left="766" w:leftChars="0" w:hanging="227" w:firstLineChars="0"/>
        <w:rPr>
          <w:bCs/>
          <w:lang w:eastAsia="zh-CN"/>
        </w:rPr>
      </w:pPr>
      <w:r>
        <w:rPr>
          <w:rFonts w:hint="eastAsia"/>
          <w:bCs/>
          <w:lang w:eastAsia="zh-CN"/>
        </w:rPr>
        <w:t>Click "Unassigned (blue font)" on the slave device and select "PLC_1.</w:t>
      </w:r>
      <w:r>
        <w:rPr>
          <w:bCs/>
          <w:lang w:eastAsia="zh-CN"/>
        </w:rPr>
        <w:t xml:space="preserve">MPI/DP </w:t>
      </w:r>
      <w:r>
        <w:rPr>
          <w:rFonts w:hint="eastAsia"/>
          <w:bCs/>
          <w:lang w:eastAsia="zh-CN"/>
        </w:rPr>
        <w:t>Interface_1" as shown below.</w:t>
      </w:r>
    </w:p>
    <w:p>
      <w:pPr>
        <w:pStyle w:val="25"/>
        <w:numPr>
          <w:ilvl w:val="0"/>
          <w:numId w:val="0"/>
        </w:numPr>
        <w:ind w:left="539" w:leftChars="0"/>
        <w:rPr>
          <w:bCs/>
          <w:lang w:eastAsia="zh-CN"/>
        </w:rPr>
      </w:pPr>
      <w:r>
        <w:rPr>
          <w:rFonts w:hint="eastAsia"/>
          <w:bCs/>
          <w:lang w:val="en-US" w:eastAsia="zh-CN"/>
        </w:rPr>
        <w:t xml:space="preserve"> </w:t>
      </w:r>
      <w:r>
        <w:rPr>
          <w:bCs/>
          <w:lang w:eastAsia="zh-CN"/>
        </w:rPr>
        <w:drawing>
          <wp:inline distT="0" distB="0" distL="114300" distR="114300">
            <wp:extent cx="3589020" cy="1158240"/>
            <wp:effectExtent l="0" t="0" r="5080" b="10160"/>
            <wp:docPr id="86" name="图片 8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7"/>
                    <pic:cNvPicPr>
                      <a:picLocks noChangeAspect="1"/>
                    </pic:cNvPicPr>
                  </pic:nvPicPr>
                  <pic:blipFill>
                    <a:blip r:embed="rId99"/>
                    <a:stretch>
                      <a:fillRect/>
                    </a:stretch>
                  </pic:blipFill>
                  <pic:spPr>
                    <a:xfrm>
                      <a:off x="0" y="0"/>
                      <a:ext cx="3589020" cy="1158240"/>
                    </a:xfrm>
                    <a:prstGeom prst="rect">
                      <a:avLst/>
                    </a:prstGeom>
                  </pic:spPr>
                </pic:pic>
              </a:graphicData>
            </a:graphic>
          </wp:inline>
        </w:drawing>
      </w:r>
    </w:p>
    <w:p>
      <w:pPr>
        <w:pStyle w:val="25"/>
        <w:numPr>
          <w:ilvl w:val="0"/>
          <w:numId w:val="17"/>
        </w:numPr>
        <w:ind w:left="766" w:leftChars="0" w:hanging="227" w:firstLineChars="0"/>
        <w:rPr>
          <w:bCs/>
          <w:lang w:eastAsia="zh-CN"/>
        </w:rPr>
      </w:pPr>
      <w:r>
        <w:rPr>
          <w:rFonts w:hint="eastAsia"/>
          <w:bCs/>
          <w:lang w:eastAsia="zh-CN"/>
        </w:rPr>
        <w:t>When the connection is complete, it is shown in the following figure.</w:t>
      </w:r>
    </w:p>
    <w:p>
      <w:pPr>
        <w:pStyle w:val="25"/>
        <w:numPr>
          <w:ilvl w:val="0"/>
          <w:numId w:val="0"/>
        </w:numPr>
        <w:ind w:left="539" w:leftChars="0"/>
        <w:rPr>
          <w:rFonts w:hint="default"/>
          <w:bCs/>
          <w:lang w:val="en-US" w:eastAsia="zh-CN"/>
        </w:rPr>
      </w:pPr>
      <w:r>
        <w:rPr>
          <w:rFonts w:hint="eastAsia"/>
          <w:bCs/>
          <w:lang w:val="en-US" w:eastAsia="zh-CN"/>
        </w:rPr>
        <w:t xml:space="preserve"> </w:t>
      </w:r>
      <w:r>
        <w:rPr>
          <w:rFonts w:hint="default"/>
          <w:bCs/>
          <w:lang w:val="en-US" w:eastAsia="zh-CN"/>
        </w:rPr>
        <w:drawing>
          <wp:inline distT="0" distB="0" distL="114300" distR="114300">
            <wp:extent cx="5349240" cy="3204210"/>
            <wp:effectExtent l="0" t="0" r="10160" b="8890"/>
            <wp:docPr id="87" name="图片 8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8"/>
                    <pic:cNvPicPr>
                      <a:picLocks noChangeAspect="1"/>
                    </pic:cNvPicPr>
                  </pic:nvPicPr>
                  <pic:blipFill>
                    <a:blip r:embed="rId100"/>
                    <a:stretch>
                      <a:fillRect/>
                    </a:stretch>
                  </pic:blipFill>
                  <pic:spPr>
                    <a:xfrm>
                      <a:off x="0" y="0"/>
                      <a:ext cx="5349240" cy="3204210"/>
                    </a:xfrm>
                    <a:prstGeom prst="rect">
                      <a:avLst/>
                    </a:prstGeom>
                  </pic:spPr>
                </pic:pic>
              </a:graphicData>
            </a:graphic>
          </wp:inline>
        </w:drawing>
      </w:r>
    </w:p>
    <w:p>
      <w:pPr>
        <w:pStyle w:val="25"/>
        <w:ind w:left="823" w:leftChars="0" w:firstLine="0" w:firstLineChars="0"/>
        <w:rPr>
          <w:bCs/>
          <w:lang w:eastAsia="zh-CN"/>
        </w:rPr>
      </w:pPr>
    </w:p>
    <w:p>
      <w:pPr>
        <w:pStyle w:val="25"/>
        <w:numPr>
          <w:ilvl w:val="0"/>
          <w:numId w:val="17"/>
        </w:numPr>
        <w:ind w:left="766" w:leftChars="0" w:hanging="227" w:firstLineChars="0"/>
        <w:rPr>
          <w:bCs/>
          <w:lang w:eastAsia="zh-CN"/>
        </w:rPr>
      </w:pPr>
      <w:r>
        <w:rPr>
          <w:bCs/>
          <w:lang w:eastAsia="zh-CN"/>
        </w:rPr>
        <w:t xml:space="preserve">Click on the device name </w:t>
      </w:r>
      <w:r>
        <w:rPr>
          <w:rFonts w:hint="eastAsia"/>
          <w:bCs/>
          <w:lang w:eastAsia="zh-CN"/>
        </w:rPr>
        <w:t xml:space="preserve">to </w:t>
      </w:r>
      <w:r>
        <w:rPr>
          <w:bCs/>
          <w:lang w:eastAsia="zh-CN"/>
        </w:rPr>
        <w:t>rename the device, as shown below.</w:t>
      </w:r>
    </w:p>
    <w:p>
      <w:pPr>
        <w:pStyle w:val="25"/>
        <w:numPr>
          <w:ilvl w:val="0"/>
          <w:numId w:val="0"/>
        </w:numPr>
        <w:ind w:left="539" w:leftChars="0"/>
        <w:rPr>
          <w:bCs/>
          <w:lang w:eastAsia="zh-CN"/>
        </w:rPr>
      </w:pPr>
      <w:r>
        <w:rPr>
          <w:rFonts w:hint="eastAsia"/>
          <w:bCs/>
          <w:lang w:val="en-US" w:eastAsia="zh-CN"/>
        </w:rPr>
        <w:t xml:space="preserve">  </w:t>
      </w:r>
      <w:r>
        <w:drawing>
          <wp:inline distT="0" distB="0" distL="114300" distR="114300">
            <wp:extent cx="4319905" cy="1475740"/>
            <wp:effectExtent l="0" t="0" r="4445" b="0"/>
            <wp:docPr id="2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7"/>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4320000" cy="1476000"/>
                    </a:xfrm>
                    <a:prstGeom prst="rect">
                      <a:avLst/>
                    </a:prstGeom>
                    <a:noFill/>
                    <a:ln>
                      <a:noFill/>
                    </a:ln>
                  </pic:spPr>
                </pic:pic>
              </a:graphicData>
            </a:graphic>
          </wp:inline>
        </w:drawing>
      </w:r>
    </w:p>
    <w:p>
      <w:pPr>
        <w:pStyle w:val="25"/>
        <w:ind w:left="823" w:leftChars="0" w:firstLine="0" w:firstLineChars="0"/>
        <w:rPr>
          <w:bCs/>
          <w:lang w:eastAsia="zh-CN"/>
        </w:rPr>
      </w:pPr>
    </w:p>
    <w:p>
      <w:pPr>
        <w:pStyle w:val="25"/>
        <w:numPr>
          <w:ilvl w:val="0"/>
          <w:numId w:val="17"/>
        </w:numPr>
        <w:ind w:left="766" w:leftChars="0" w:hanging="227" w:firstLineChars="0"/>
        <w:rPr>
          <w:bCs/>
          <w:lang w:eastAsia="zh-CN"/>
        </w:rPr>
      </w:pPr>
      <w:r>
        <w:rPr>
          <w:rFonts w:hint="eastAsia"/>
          <w:bCs/>
          <w:lang w:eastAsia="zh-CN"/>
        </w:rPr>
        <w:t xml:space="preserve">Right-click on the Coupler View icon section and click </w:t>
      </w:r>
      <w:r>
        <w:rPr>
          <w:rFonts w:hint="default"/>
          <w:bCs/>
          <w:lang w:val="en-US" w:eastAsia="zh-CN"/>
        </w:rPr>
        <w:t>“</w:t>
      </w:r>
      <w:r>
        <w:rPr>
          <w:rFonts w:hint="eastAsia"/>
          <w:bCs/>
          <w:lang w:eastAsia="zh-CN"/>
        </w:rPr>
        <w:t>Properties</w:t>
      </w:r>
      <w:r>
        <w:rPr>
          <w:rFonts w:hint="default"/>
          <w:bCs/>
          <w:lang w:val="en-US" w:eastAsia="zh-CN"/>
        </w:rPr>
        <w:t>”</w:t>
      </w:r>
      <w:r>
        <w:rPr>
          <w:rFonts w:hint="eastAsia"/>
          <w:bCs/>
          <w:lang w:eastAsia="zh-CN"/>
        </w:rPr>
        <w:t xml:space="preserve"> to see the Properties menu, </w:t>
      </w:r>
      <w:r>
        <w:rPr>
          <w:bCs/>
          <w:lang w:eastAsia="zh-CN"/>
        </w:rPr>
        <w:t>as shown in the following figure.</w:t>
      </w:r>
    </w:p>
    <w:p>
      <w:pPr>
        <w:pStyle w:val="25"/>
        <w:numPr>
          <w:ilvl w:val="0"/>
          <w:numId w:val="0"/>
        </w:numPr>
        <w:ind w:left="539" w:leftChars="0"/>
        <w:rPr>
          <w:rFonts w:hint="default"/>
          <w:bCs/>
          <w:lang w:val="en-US" w:eastAsia="zh-CN"/>
        </w:rPr>
      </w:pPr>
      <w:r>
        <w:rPr>
          <w:rFonts w:hint="eastAsia"/>
          <w:bCs/>
          <w:lang w:val="en-US" w:eastAsia="zh-CN"/>
        </w:rPr>
        <w:t xml:space="preserve"> </w:t>
      </w:r>
      <w:r>
        <w:rPr>
          <w:rFonts w:hint="default"/>
          <w:bCs/>
          <w:lang w:val="en-US" w:eastAsia="zh-CN"/>
        </w:rPr>
        <w:drawing>
          <wp:inline distT="0" distB="0" distL="114300" distR="114300">
            <wp:extent cx="5140325" cy="3489325"/>
            <wp:effectExtent l="0" t="0" r="3175" b="3175"/>
            <wp:docPr id="81" name="图片 8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10"/>
                    <pic:cNvPicPr>
                      <a:picLocks noChangeAspect="1"/>
                    </pic:cNvPicPr>
                  </pic:nvPicPr>
                  <pic:blipFill>
                    <a:blip r:embed="rId102"/>
                    <a:stretch>
                      <a:fillRect/>
                    </a:stretch>
                  </pic:blipFill>
                  <pic:spPr>
                    <a:xfrm>
                      <a:off x="0" y="0"/>
                      <a:ext cx="5140325" cy="3489325"/>
                    </a:xfrm>
                    <a:prstGeom prst="rect">
                      <a:avLst/>
                    </a:prstGeom>
                  </pic:spPr>
                </pic:pic>
              </a:graphicData>
            </a:graphic>
          </wp:inline>
        </w:drawing>
      </w:r>
    </w:p>
    <w:p>
      <w:pPr>
        <w:ind w:left="0" w:leftChars="0"/>
        <w:rPr>
          <w:bCs/>
          <w:lang w:eastAsia="zh-CN"/>
        </w:rPr>
      </w:pPr>
      <w:r>
        <w:rPr>
          <w:bCs/>
          <w:lang w:eastAsia="zh-CN"/>
        </w:rPr>
        <w:br w:type="page"/>
      </w:r>
    </w:p>
    <w:p>
      <w:pPr>
        <w:pStyle w:val="25"/>
        <w:numPr>
          <w:ilvl w:val="0"/>
          <w:numId w:val="17"/>
        </w:numPr>
        <w:ind w:left="766" w:leftChars="0" w:hanging="227" w:firstLineChars="0"/>
        <w:rPr>
          <w:bCs/>
          <w:lang w:eastAsia="zh-CN"/>
        </w:rPr>
      </w:pPr>
      <w:r>
        <w:rPr>
          <w:bCs/>
          <w:lang w:eastAsia="zh-CN"/>
        </w:rPr>
        <w:t>In "Properties"</w:t>
      </w:r>
      <w:r>
        <w:rPr>
          <w:rFonts w:hint="eastAsia"/>
          <w:bCs/>
          <w:lang w:eastAsia="zh-CN"/>
        </w:rPr>
        <w:t>, you can view the coupler's station address and transmission rate and other parameters, you need to set the coupler's dip switches with the same address</w:t>
      </w:r>
      <w:r>
        <w:rPr>
          <w:bCs/>
          <w:lang w:eastAsia="zh-CN"/>
        </w:rPr>
        <w:t xml:space="preserve">, as </w:t>
      </w:r>
      <w:r>
        <w:rPr>
          <w:rFonts w:hint="eastAsia"/>
          <w:bCs/>
          <w:lang w:eastAsia="zh-CN"/>
        </w:rPr>
        <w:t>shown in the following figure.</w:t>
      </w:r>
    </w:p>
    <w:p>
      <w:pPr>
        <w:pStyle w:val="25"/>
        <w:numPr>
          <w:ilvl w:val="0"/>
          <w:numId w:val="0"/>
        </w:numPr>
        <w:ind w:left="539" w:leftChars="0"/>
        <w:rPr>
          <w:rFonts w:hint="default"/>
          <w:bCs/>
          <w:lang w:val="en-US" w:eastAsia="zh-CN"/>
        </w:rPr>
      </w:pPr>
      <w:r>
        <w:rPr>
          <w:rFonts w:hint="eastAsia"/>
          <w:bCs/>
          <w:lang w:val="en-US" w:eastAsia="zh-CN"/>
        </w:rPr>
        <w:t xml:space="preserve">  </w:t>
      </w:r>
      <w:r>
        <w:rPr>
          <w:rFonts w:hint="default"/>
          <w:bCs/>
          <w:lang w:val="en-US" w:eastAsia="zh-CN"/>
        </w:rPr>
        <w:drawing>
          <wp:inline distT="0" distB="0" distL="114300" distR="114300">
            <wp:extent cx="4961890" cy="2366645"/>
            <wp:effectExtent l="0" t="0" r="3810" b="8255"/>
            <wp:docPr id="88" name="图片 8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11"/>
                    <pic:cNvPicPr>
                      <a:picLocks noChangeAspect="1"/>
                    </pic:cNvPicPr>
                  </pic:nvPicPr>
                  <pic:blipFill>
                    <a:blip r:embed="rId103"/>
                    <a:stretch>
                      <a:fillRect/>
                    </a:stretch>
                  </pic:blipFill>
                  <pic:spPr>
                    <a:xfrm>
                      <a:off x="0" y="0"/>
                      <a:ext cx="4961890" cy="2366645"/>
                    </a:xfrm>
                    <a:prstGeom prst="rect">
                      <a:avLst/>
                    </a:prstGeom>
                  </pic:spPr>
                </pic:pic>
              </a:graphicData>
            </a:graphic>
          </wp:inline>
        </w:drawing>
      </w:r>
    </w:p>
    <w:p>
      <w:pPr>
        <w:ind w:left="0" w:leftChars="0"/>
        <w:rPr>
          <w:bCs/>
          <w:lang w:eastAsia="zh-CN"/>
        </w:rPr>
      </w:pPr>
    </w:p>
    <w:p>
      <w:pPr>
        <w:pStyle w:val="25"/>
        <w:numPr>
          <w:ilvl w:val="0"/>
          <w:numId w:val="17"/>
        </w:numPr>
        <w:ind w:left="766" w:leftChars="0" w:hanging="227" w:firstLineChars="0"/>
        <w:rPr>
          <w:bCs/>
          <w:lang w:eastAsia="zh-CN"/>
        </w:rPr>
      </w:pPr>
      <w:r>
        <w:rPr>
          <w:rFonts w:hint="eastAsia"/>
          <w:bCs/>
          <w:lang w:eastAsia="zh-CN"/>
        </w:rPr>
        <w:t xml:space="preserve">Click "Device View" to enter the device overview of the coupler, and under the "Modules" directory on the right side, add </w:t>
      </w:r>
      <w:r>
        <w:rPr>
          <w:bCs/>
          <w:lang w:eastAsia="zh-CN"/>
        </w:rPr>
        <w:t xml:space="preserve">the I/O modules </w:t>
      </w:r>
      <w:r>
        <w:rPr>
          <w:rFonts w:hint="eastAsia"/>
          <w:bCs/>
          <w:lang w:eastAsia="zh-CN"/>
        </w:rPr>
        <w:t>according to the actual topology (</w:t>
      </w:r>
      <w:r>
        <w:rPr>
          <w:bCs/>
          <w:lang w:eastAsia="zh-CN"/>
        </w:rPr>
        <w:t xml:space="preserve">the order must be consistent with the actual topology, otherwise the communication will not </w:t>
      </w:r>
      <w:r>
        <w:rPr>
          <w:rFonts w:hint="eastAsia"/>
          <w:bCs/>
          <w:lang w:eastAsia="zh-CN"/>
        </w:rPr>
        <w:t>be successful), as shown in the following figure.</w:t>
      </w:r>
    </w:p>
    <w:p>
      <w:pPr>
        <w:pStyle w:val="25"/>
        <w:numPr>
          <w:ilvl w:val="0"/>
          <w:numId w:val="0"/>
        </w:numPr>
        <w:ind w:left="539" w:leftChars="0"/>
        <w:rPr>
          <w:rFonts w:hint="default"/>
          <w:bCs/>
          <w:lang w:val="en-US" w:eastAsia="zh-CN"/>
        </w:rPr>
      </w:pPr>
      <w:r>
        <w:rPr>
          <w:rFonts w:hint="eastAsia"/>
          <w:bCs/>
          <w:lang w:val="en-US" w:eastAsia="zh-CN"/>
        </w:rPr>
        <w:t xml:space="preserve">  </w:t>
      </w:r>
      <w:r>
        <w:rPr>
          <w:rFonts w:hint="default"/>
          <w:bCs/>
          <w:lang w:val="en-US" w:eastAsia="zh-CN"/>
        </w:rPr>
        <w:drawing>
          <wp:inline distT="0" distB="0" distL="114300" distR="114300">
            <wp:extent cx="5288915" cy="2952750"/>
            <wp:effectExtent l="0" t="0" r="6985" b="6350"/>
            <wp:docPr id="89" name="图片 8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12"/>
                    <pic:cNvPicPr>
                      <a:picLocks noChangeAspect="1"/>
                    </pic:cNvPicPr>
                  </pic:nvPicPr>
                  <pic:blipFill>
                    <a:blip r:embed="rId104"/>
                    <a:stretch>
                      <a:fillRect/>
                    </a:stretch>
                  </pic:blipFill>
                  <pic:spPr>
                    <a:xfrm>
                      <a:off x="0" y="0"/>
                      <a:ext cx="5288915" cy="2952750"/>
                    </a:xfrm>
                    <a:prstGeom prst="rect">
                      <a:avLst/>
                    </a:prstGeom>
                  </pic:spPr>
                </pic:pic>
              </a:graphicData>
            </a:graphic>
          </wp:inline>
        </w:drawing>
      </w:r>
    </w:p>
    <w:p>
      <w:pPr>
        <w:pStyle w:val="25"/>
        <w:ind w:left="540" w:leftChars="0" w:firstLine="360"/>
        <w:rPr>
          <w:bCs/>
          <w:lang w:eastAsia="zh-CN"/>
        </w:rPr>
      </w:pPr>
      <w:r>
        <w:rPr>
          <w:rFonts w:hint="eastAsia"/>
          <w:bCs/>
          <w:lang w:eastAsia="zh-CN"/>
        </w:rPr>
        <w:t xml:space="preserve">Note: Up to </w:t>
      </w:r>
      <w:r>
        <w:rPr>
          <w:bCs/>
          <w:lang w:eastAsia="zh-CN"/>
        </w:rPr>
        <w:t xml:space="preserve">32 modules </w:t>
      </w:r>
      <w:r>
        <w:rPr>
          <w:rFonts w:hint="eastAsia"/>
          <w:bCs/>
          <w:lang w:eastAsia="zh-CN"/>
        </w:rPr>
        <w:t>can be added</w:t>
      </w:r>
      <w:r>
        <w:rPr>
          <w:bCs/>
          <w:lang w:eastAsia="zh-CN"/>
        </w:rPr>
        <w:t>. I/O addresses are assigned by the system or can be changed.</w:t>
      </w:r>
    </w:p>
    <w:p>
      <w:pPr>
        <w:ind w:left="0" w:leftChars="0"/>
        <w:rPr>
          <w:bCs/>
          <w:lang w:eastAsia="zh-CN"/>
        </w:rPr>
      </w:pPr>
      <w:r>
        <w:rPr>
          <w:bCs/>
          <w:lang w:eastAsia="zh-CN"/>
        </w:rPr>
        <w:br w:type="page"/>
      </w:r>
    </w:p>
    <w:p>
      <w:pPr>
        <w:numPr>
          <w:ilvl w:val="0"/>
          <w:numId w:val="11"/>
        </w:numPr>
        <w:ind w:left="537" w:hanging="357"/>
        <w:rPr>
          <w:b/>
          <w:sz w:val="21"/>
          <w:szCs w:val="22"/>
          <w:lang w:eastAsia="zh-CN"/>
        </w:rPr>
      </w:pPr>
      <w:r>
        <w:rPr>
          <w:rFonts w:hint="eastAsia"/>
          <w:b/>
          <w:sz w:val="21"/>
          <w:szCs w:val="22"/>
          <w:lang w:eastAsia="zh-CN"/>
        </w:rPr>
        <w:t>Download Configuration Structure</w:t>
      </w:r>
    </w:p>
    <w:p>
      <w:pPr>
        <w:pStyle w:val="25"/>
        <w:numPr>
          <w:ilvl w:val="0"/>
          <w:numId w:val="18"/>
        </w:numPr>
        <w:ind w:left="766" w:leftChars="0" w:hanging="227" w:firstLineChars="0"/>
        <w:rPr>
          <w:bCs/>
          <w:lang w:eastAsia="zh-CN"/>
        </w:rPr>
      </w:pPr>
      <w:r>
        <w:rPr>
          <w:bCs/>
          <w:lang w:eastAsia="zh-CN"/>
        </w:rPr>
        <w:t xml:space="preserve">After the I/O modules are added, </w:t>
      </w:r>
      <w:r>
        <w:rPr>
          <w:rFonts w:hint="eastAsia"/>
          <w:bCs/>
          <w:lang w:eastAsia="zh-CN"/>
        </w:rPr>
        <w:t xml:space="preserve">switch </w:t>
      </w:r>
      <w:r>
        <w:rPr>
          <w:bCs/>
          <w:lang w:eastAsia="zh-CN"/>
        </w:rPr>
        <w:t>to "Network View"</w:t>
      </w:r>
      <w:r>
        <w:rPr>
          <w:rFonts w:hint="eastAsia"/>
          <w:bCs/>
          <w:lang w:eastAsia="zh-CN"/>
        </w:rPr>
        <w:t xml:space="preserve">. </w:t>
      </w:r>
      <w:r>
        <w:rPr>
          <w:bCs/>
          <w:lang w:eastAsia="zh-CN"/>
        </w:rPr>
        <w:t xml:space="preserve">In the "Network View", select PLC and click the </w:t>
      </w:r>
      <w:r>
        <w:rPr>
          <w:rFonts w:hint="eastAsia"/>
          <w:bCs/>
          <w:lang w:eastAsia="zh-CN"/>
        </w:rPr>
        <w:t>"Download to Device" button on the toolbar, as shown in the following figure.</w:t>
      </w:r>
    </w:p>
    <w:p>
      <w:pPr>
        <w:pStyle w:val="25"/>
        <w:ind w:left="766" w:leftChars="0" w:firstLine="0" w:firstLineChars="0"/>
        <w:rPr>
          <w:bCs/>
          <w:lang w:eastAsia="zh-CN"/>
        </w:rPr>
      </w:pPr>
      <w:r>
        <w:rPr>
          <w:bCs/>
          <w:lang w:eastAsia="zh-CN"/>
        </w:rPr>
        <w:drawing>
          <wp:inline distT="0" distB="0" distL="114300" distR="114300">
            <wp:extent cx="4953635" cy="2698115"/>
            <wp:effectExtent l="0" t="0" r="12065" b="6985"/>
            <wp:docPr id="90" name="图片 90"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13"/>
                    <pic:cNvPicPr>
                      <a:picLocks noChangeAspect="1"/>
                    </pic:cNvPicPr>
                  </pic:nvPicPr>
                  <pic:blipFill>
                    <a:blip r:embed="rId105"/>
                    <a:stretch>
                      <a:fillRect/>
                    </a:stretch>
                  </pic:blipFill>
                  <pic:spPr>
                    <a:xfrm>
                      <a:off x="0" y="0"/>
                      <a:ext cx="4953635" cy="2698115"/>
                    </a:xfrm>
                    <a:prstGeom prst="rect">
                      <a:avLst/>
                    </a:prstGeom>
                  </pic:spPr>
                </pic:pic>
              </a:graphicData>
            </a:graphic>
          </wp:inline>
        </w:drawing>
      </w:r>
    </w:p>
    <w:p>
      <w:pPr>
        <w:pStyle w:val="25"/>
        <w:ind w:left="539" w:leftChars="0" w:firstLine="360"/>
        <w:rPr>
          <w:bCs/>
          <w:lang w:eastAsia="zh-CN"/>
        </w:rPr>
      </w:pPr>
      <w:r>
        <w:rPr>
          <w:rFonts w:hint="eastAsia"/>
          <w:bCs/>
          <w:lang w:eastAsia="zh-CN"/>
        </w:rPr>
        <w:t xml:space="preserve">Note: </w:t>
      </w:r>
      <w:r>
        <w:rPr>
          <w:bCs/>
          <w:lang w:eastAsia="zh-CN"/>
        </w:rPr>
        <w:t xml:space="preserve">Perform this </w:t>
      </w:r>
      <w:r>
        <w:rPr>
          <w:rFonts w:hint="eastAsia"/>
          <w:bCs/>
          <w:lang w:eastAsia="zh-CN"/>
        </w:rPr>
        <w:t>operation</w:t>
      </w:r>
      <w:r>
        <w:rPr>
          <w:bCs/>
          <w:lang w:eastAsia="zh-CN"/>
        </w:rPr>
        <w:t xml:space="preserve"> whenever the topology is changed</w:t>
      </w:r>
      <w:r>
        <w:rPr>
          <w:rFonts w:hint="eastAsia"/>
          <w:bCs/>
          <w:lang w:eastAsia="zh-CN"/>
        </w:rPr>
        <w:t xml:space="preserve">, otherwise </w:t>
      </w:r>
      <w:r>
        <w:rPr>
          <w:bCs/>
          <w:lang w:eastAsia="zh-CN"/>
        </w:rPr>
        <w:t>the PLC may report an error</w:t>
      </w:r>
      <w:r>
        <w:rPr>
          <w:rFonts w:hint="eastAsia"/>
          <w:bCs/>
          <w:lang w:eastAsia="zh-CN"/>
        </w:rPr>
        <w:t>.</w:t>
      </w:r>
    </w:p>
    <w:p>
      <w:pPr>
        <w:ind w:left="0" w:leftChars="0"/>
        <w:rPr>
          <w:bCs/>
          <w:lang w:eastAsia="zh-CN"/>
        </w:rPr>
      </w:pPr>
    </w:p>
    <w:p>
      <w:pPr>
        <w:pStyle w:val="25"/>
        <w:numPr>
          <w:ilvl w:val="0"/>
          <w:numId w:val="18"/>
        </w:numPr>
        <w:ind w:left="766" w:leftChars="0" w:hanging="227" w:firstLineChars="0"/>
        <w:rPr>
          <w:bCs/>
          <w:lang w:eastAsia="zh-CN"/>
        </w:rPr>
      </w:pPr>
      <w:r>
        <w:rPr>
          <w:rFonts w:hint="eastAsia"/>
          <w:bCs/>
          <w:lang w:eastAsia="zh-CN"/>
        </w:rPr>
        <w:t>In the Extension Download to Device window, click the "Start Search" button, and when the search is complete, click the "Download" button, as shown in the following figure.</w:t>
      </w:r>
    </w:p>
    <w:p>
      <w:pPr>
        <w:pStyle w:val="25"/>
        <w:ind w:left="766" w:leftChars="0" w:firstLine="0" w:firstLineChars="0"/>
        <w:rPr>
          <w:bCs/>
          <w:lang w:eastAsia="zh-CN"/>
        </w:rPr>
      </w:pPr>
      <w:r>
        <w:rPr>
          <w:bCs/>
          <w:lang w:eastAsia="zh-CN"/>
        </w:rPr>
        <w:drawing>
          <wp:inline distT="0" distB="0" distL="114300" distR="114300">
            <wp:extent cx="4056380" cy="3472180"/>
            <wp:effectExtent l="0" t="0" r="7620" b="7620"/>
            <wp:docPr id="91" name="图片 9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14"/>
                    <pic:cNvPicPr>
                      <a:picLocks noChangeAspect="1"/>
                    </pic:cNvPicPr>
                  </pic:nvPicPr>
                  <pic:blipFill>
                    <a:blip r:embed="rId106"/>
                    <a:stretch>
                      <a:fillRect/>
                    </a:stretch>
                  </pic:blipFill>
                  <pic:spPr>
                    <a:xfrm>
                      <a:off x="0" y="0"/>
                      <a:ext cx="4056380" cy="3472180"/>
                    </a:xfrm>
                    <a:prstGeom prst="rect">
                      <a:avLst/>
                    </a:prstGeom>
                  </pic:spPr>
                </pic:pic>
              </a:graphicData>
            </a:graphic>
          </wp:inline>
        </w:drawing>
      </w:r>
    </w:p>
    <w:p>
      <w:pPr>
        <w:pStyle w:val="25"/>
        <w:numPr>
          <w:ilvl w:val="0"/>
          <w:numId w:val="18"/>
        </w:numPr>
        <w:ind w:left="766" w:leftChars="0" w:hanging="227" w:firstLineChars="0"/>
        <w:rPr>
          <w:bCs/>
          <w:lang w:eastAsia="zh-CN"/>
        </w:rPr>
      </w:pPr>
      <w:r>
        <w:rPr>
          <w:rFonts w:hint="eastAsia"/>
          <w:bCs/>
          <w:lang w:eastAsia="zh-CN"/>
        </w:rPr>
        <w:t>Go to the download preview page and click the "Load" button as shown below.</w:t>
      </w:r>
    </w:p>
    <w:p>
      <w:pPr>
        <w:pStyle w:val="25"/>
        <w:numPr>
          <w:ilvl w:val="0"/>
          <w:numId w:val="0"/>
        </w:numPr>
        <w:ind w:left="539" w:leftChars="0"/>
        <w:rPr>
          <w:rFonts w:hint="default"/>
          <w:bCs/>
          <w:lang w:val="en-US" w:eastAsia="zh-CN"/>
        </w:rPr>
      </w:pPr>
      <w:r>
        <w:rPr>
          <w:rFonts w:hint="eastAsia"/>
          <w:bCs/>
          <w:lang w:val="en-US" w:eastAsia="zh-CN"/>
        </w:rPr>
        <w:t xml:space="preserve">  </w:t>
      </w:r>
      <w:r>
        <w:rPr>
          <w:rFonts w:hint="default"/>
          <w:bCs/>
          <w:lang w:val="en-US" w:eastAsia="zh-CN"/>
        </w:rPr>
        <w:drawing>
          <wp:inline distT="0" distB="0" distL="114300" distR="114300">
            <wp:extent cx="4823460" cy="2757805"/>
            <wp:effectExtent l="0" t="0" r="2540" b="10795"/>
            <wp:docPr id="92" name="图片 92"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15"/>
                    <pic:cNvPicPr>
                      <a:picLocks noChangeAspect="1"/>
                    </pic:cNvPicPr>
                  </pic:nvPicPr>
                  <pic:blipFill>
                    <a:blip r:embed="rId107"/>
                    <a:stretch>
                      <a:fillRect/>
                    </a:stretch>
                  </pic:blipFill>
                  <pic:spPr>
                    <a:xfrm>
                      <a:off x="0" y="0"/>
                      <a:ext cx="4823460" cy="2757805"/>
                    </a:xfrm>
                    <a:prstGeom prst="rect">
                      <a:avLst/>
                    </a:prstGeom>
                  </pic:spPr>
                </pic:pic>
              </a:graphicData>
            </a:graphic>
          </wp:inline>
        </w:drawing>
      </w:r>
    </w:p>
    <w:p>
      <w:pPr>
        <w:pStyle w:val="25"/>
        <w:ind w:left="823" w:leftChars="0" w:firstLine="0" w:firstLineChars="0"/>
        <w:rPr>
          <w:bCs/>
          <w:lang w:eastAsia="zh-CN"/>
        </w:rPr>
      </w:pPr>
    </w:p>
    <w:p>
      <w:pPr>
        <w:pStyle w:val="25"/>
        <w:numPr>
          <w:ilvl w:val="0"/>
          <w:numId w:val="18"/>
        </w:numPr>
        <w:ind w:left="766" w:leftChars="0" w:hanging="227" w:firstLineChars="0"/>
        <w:rPr>
          <w:bCs/>
          <w:lang w:eastAsia="zh-CN"/>
        </w:rPr>
      </w:pPr>
      <w:r>
        <w:rPr>
          <w:rFonts w:hint="eastAsia"/>
          <w:bCs/>
          <w:lang w:eastAsia="zh-CN"/>
        </w:rPr>
        <w:t>Go to the download results page and click the "Finish" button, as shown below.</w:t>
      </w:r>
    </w:p>
    <w:p>
      <w:pPr>
        <w:pStyle w:val="25"/>
        <w:numPr>
          <w:ilvl w:val="0"/>
          <w:numId w:val="0"/>
        </w:numPr>
        <w:ind w:left="539" w:leftChars="0"/>
        <w:rPr>
          <w:rFonts w:hint="default"/>
          <w:bCs/>
          <w:lang w:val="en-US" w:eastAsia="zh-CN"/>
        </w:rPr>
      </w:pPr>
      <w:r>
        <w:rPr>
          <w:rFonts w:hint="eastAsia"/>
          <w:bCs/>
          <w:lang w:val="en-US" w:eastAsia="zh-CN"/>
        </w:rPr>
        <w:t xml:space="preserve">  </w:t>
      </w:r>
      <w:r>
        <w:rPr>
          <w:rFonts w:hint="default"/>
          <w:bCs/>
          <w:lang w:val="en-US" w:eastAsia="zh-CN"/>
        </w:rPr>
        <w:drawing>
          <wp:inline distT="0" distB="0" distL="114300" distR="114300">
            <wp:extent cx="4363720" cy="2586355"/>
            <wp:effectExtent l="0" t="0" r="5080" b="4445"/>
            <wp:docPr id="93" name="图片 93"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16"/>
                    <pic:cNvPicPr>
                      <a:picLocks noChangeAspect="1"/>
                    </pic:cNvPicPr>
                  </pic:nvPicPr>
                  <pic:blipFill>
                    <a:blip r:embed="rId108"/>
                    <a:stretch>
                      <a:fillRect/>
                    </a:stretch>
                  </pic:blipFill>
                  <pic:spPr>
                    <a:xfrm>
                      <a:off x="0" y="0"/>
                      <a:ext cx="4363720" cy="2586355"/>
                    </a:xfrm>
                    <a:prstGeom prst="rect">
                      <a:avLst/>
                    </a:prstGeom>
                  </pic:spPr>
                </pic:pic>
              </a:graphicData>
            </a:graphic>
          </wp:inline>
        </w:drawing>
      </w:r>
    </w:p>
    <w:p>
      <w:pPr>
        <w:pStyle w:val="25"/>
        <w:numPr>
          <w:ilvl w:val="0"/>
          <w:numId w:val="18"/>
        </w:numPr>
        <w:ind w:left="766" w:leftChars="0" w:hanging="227" w:firstLineChars="0"/>
        <w:rPr>
          <w:bCs/>
          <w:lang w:eastAsia="zh-CN"/>
        </w:rPr>
      </w:pPr>
      <w:r>
        <w:rPr>
          <w:bCs/>
          <w:lang w:eastAsia="zh-CN"/>
        </w:rPr>
        <w:t>Power the unit back up.</w:t>
      </w:r>
    </w:p>
    <w:p>
      <w:pPr>
        <w:ind w:left="0" w:leftChars="0"/>
        <w:rPr>
          <w:bCs/>
          <w:lang w:eastAsia="zh-CN"/>
        </w:rPr>
      </w:pPr>
      <w:r>
        <w:rPr>
          <w:bCs/>
          <w:lang w:eastAsia="zh-CN"/>
        </w:rPr>
        <w:br w:type="page"/>
      </w:r>
    </w:p>
    <w:p>
      <w:pPr>
        <w:numPr>
          <w:ilvl w:val="0"/>
          <w:numId w:val="11"/>
        </w:numPr>
        <w:ind w:left="537" w:hanging="357"/>
        <w:rPr>
          <w:b/>
          <w:sz w:val="21"/>
          <w:szCs w:val="22"/>
          <w:lang w:eastAsia="zh-CN"/>
        </w:rPr>
      </w:pPr>
      <w:r>
        <w:rPr>
          <w:rFonts w:hint="eastAsia"/>
          <w:b/>
          <w:sz w:val="21"/>
          <w:szCs w:val="22"/>
          <w:lang w:eastAsia="zh-CN"/>
        </w:rPr>
        <w:t>communication link</w:t>
      </w:r>
    </w:p>
    <w:p>
      <w:pPr>
        <w:pStyle w:val="25"/>
        <w:numPr>
          <w:ilvl w:val="0"/>
          <w:numId w:val="19"/>
        </w:numPr>
        <w:ind w:left="766" w:leftChars="0" w:hanging="227" w:firstLineChars="0"/>
        <w:rPr>
          <w:bCs/>
          <w:lang w:eastAsia="zh-CN"/>
        </w:rPr>
      </w:pPr>
      <w:r>
        <w:rPr>
          <w:rFonts w:hint="eastAsia"/>
          <w:bCs/>
          <w:lang w:eastAsia="zh-CN"/>
        </w:rPr>
        <w:t>Click the "Go Online" button on the toolbar, as shown below.</w:t>
      </w:r>
    </w:p>
    <w:p>
      <w:pPr>
        <w:pStyle w:val="25"/>
        <w:numPr>
          <w:ilvl w:val="0"/>
          <w:numId w:val="0"/>
        </w:numPr>
        <w:ind w:left="539" w:leftChars="0"/>
        <w:rPr>
          <w:rFonts w:hint="default"/>
          <w:bCs/>
          <w:lang w:val="en-US" w:eastAsia="zh-CN"/>
        </w:rPr>
      </w:pPr>
      <w:r>
        <w:rPr>
          <w:rFonts w:hint="eastAsia"/>
          <w:bCs/>
          <w:lang w:val="en-US" w:eastAsia="zh-CN"/>
        </w:rPr>
        <w:t xml:space="preserve">  </w:t>
      </w:r>
      <w:r>
        <w:rPr>
          <w:rFonts w:hint="default"/>
          <w:bCs/>
          <w:lang w:val="en-US" w:eastAsia="zh-CN"/>
        </w:rPr>
        <w:drawing>
          <wp:inline distT="0" distB="0" distL="114300" distR="114300">
            <wp:extent cx="4803140" cy="1901825"/>
            <wp:effectExtent l="0" t="0" r="10160" b="3175"/>
            <wp:docPr id="94" name="图片 94"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7"/>
                    <pic:cNvPicPr>
                      <a:picLocks noChangeAspect="1"/>
                    </pic:cNvPicPr>
                  </pic:nvPicPr>
                  <pic:blipFill>
                    <a:blip r:embed="rId109"/>
                    <a:stretch>
                      <a:fillRect/>
                    </a:stretch>
                  </pic:blipFill>
                  <pic:spPr>
                    <a:xfrm>
                      <a:off x="0" y="0"/>
                      <a:ext cx="4803140" cy="1901825"/>
                    </a:xfrm>
                    <a:prstGeom prst="rect">
                      <a:avLst/>
                    </a:prstGeom>
                  </pic:spPr>
                </pic:pic>
              </a:graphicData>
            </a:graphic>
          </wp:inline>
        </w:drawing>
      </w:r>
    </w:p>
    <w:p>
      <w:pPr>
        <w:ind w:leftChars="0"/>
        <w:rPr>
          <w:bCs/>
          <w:lang w:eastAsia="zh-CN"/>
        </w:rPr>
      </w:pPr>
    </w:p>
    <w:p>
      <w:pPr>
        <w:pStyle w:val="25"/>
        <w:numPr>
          <w:ilvl w:val="0"/>
          <w:numId w:val="19"/>
        </w:numPr>
        <w:ind w:left="766" w:leftChars="0" w:hanging="227" w:firstLineChars="0"/>
        <w:rPr>
          <w:bCs/>
          <w:lang w:eastAsia="zh-CN"/>
        </w:rPr>
      </w:pPr>
      <w:r>
        <w:rPr>
          <w:rFonts w:hint="eastAsia"/>
          <w:bCs/>
          <w:lang w:eastAsia="zh-CN"/>
        </w:rPr>
        <w:t>In the Select Device window, check PLC and click the Go Online button as shown below.</w:t>
      </w:r>
    </w:p>
    <w:p>
      <w:pPr>
        <w:pStyle w:val="25"/>
        <w:numPr>
          <w:ilvl w:val="0"/>
          <w:numId w:val="0"/>
        </w:numPr>
        <w:ind w:left="539" w:leftChars="0"/>
        <w:rPr>
          <w:rFonts w:hint="default"/>
          <w:bCs/>
          <w:lang w:val="en-US" w:eastAsia="zh-CN"/>
        </w:rPr>
      </w:pPr>
      <w:r>
        <w:rPr>
          <w:rFonts w:hint="eastAsia"/>
          <w:bCs/>
          <w:lang w:val="en-US" w:eastAsia="zh-CN"/>
        </w:rPr>
        <w:t xml:space="preserve">  </w:t>
      </w:r>
      <w:r>
        <w:rPr>
          <w:rFonts w:hint="default"/>
          <w:bCs/>
          <w:lang w:val="en-US" w:eastAsia="zh-CN"/>
        </w:rPr>
        <w:drawing>
          <wp:inline distT="0" distB="0" distL="114300" distR="114300">
            <wp:extent cx="4841240" cy="2453640"/>
            <wp:effectExtent l="0" t="0" r="10160" b="10160"/>
            <wp:docPr id="95" name="图片 95"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18"/>
                    <pic:cNvPicPr>
                      <a:picLocks noChangeAspect="1"/>
                    </pic:cNvPicPr>
                  </pic:nvPicPr>
                  <pic:blipFill>
                    <a:blip r:embed="rId110"/>
                    <a:stretch>
                      <a:fillRect/>
                    </a:stretch>
                  </pic:blipFill>
                  <pic:spPr>
                    <a:xfrm>
                      <a:off x="0" y="0"/>
                      <a:ext cx="4841240" cy="2453640"/>
                    </a:xfrm>
                    <a:prstGeom prst="rect">
                      <a:avLst/>
                    </a:prstGeom>
                  </pic:spPr>
                </pic:pic>
              </a:graphicData>
            </a:graphic>
          </wp:inline>
        </w:drawing>
      </w:r>
    </w:p>
    <w:p>
      <w:pPr>
        <w:ind w:left="0" w:leftChars="0"/>
        <w:rPr>
          <w:bCs/>
          <w:lang w:eastAsia="zh-CN"/>
        </w:rPr>
      </w:pPr>
      <w:r>
        <w:rPr>
          <w:bCs/>
          <w:lang w:eastAsia="zh-CN"/>
        </w:rPr>
        <w:br w:type="page"/>
      </w:r>
    </w:p>
    <w:p>
      <w:pPr>
        <w:pStyle w:val="25"/>
        <w:numPr>
          <w:ilvl w:val="0"/>
          <w:numId w:val="19"/>
        </w:numPr>
        <w:ind w:left="766" w:leftChars="0" w:hanging="227" w:firstLineChars="0"/>
        <w:rPr>
          <w:bCs/>
          <w:lang w:eastAsia="zh-CN"/>
        </w:rPr>
      </w:pPr>
      <w:r>
        <w:rPr>
          <w:rFonts w:hint="eastAsia"/>
          <w:bCs/>
          <w:lang w:eastAsia="zh-CN"/>
        </w:rPr>
        <w:t>After successful connection, the left navigation tree and network view are shown below.</w:t>
      </w:r>
    </w:p>
    <w:p>
      <w:pPr>
        <w:pStyle w:val="25"/>
        <w:ind w:left="766" w:leftChars="0" w:firstLine="0" w:firstLineChars="0"/>
        <w:rPr>
          <w:bCs/>
          <w:lang w:eastAsia="zh-CN"/>
        </w:rPr>
      </w:pPr>
      <w:r>
        <w:rPr>
          <w:bCs/>
          <w:lang w:eastAsia="zh-CN"/>
        </w:rPr>
        <w:drawing>
          <wp:inline distT="0" distB="0" distL="114300" distR="114300">
            <wp:extent cx="5254625" cy="2011045"/>
            <wp:effectExtent l="0" t="0" r="3175" b="8255"/>
            <wp:docPr id="96" name="图片 96" descr="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19 "/>
                    <pic:cNvPicPr>
                      <a:picLocks noChangeAspect="1"/>
                    </pic:cNvPicPr>
                  </pic:nvPicPr>
                  <pic:blipFill>
                    <a:blip r:embed="rId111"/>
                    <a:stretch>
                      <a:fillRect/>
                    </a:stretch>
                  </pic:blipFill>
                  <pic:spPr>
                    <a:xfrm>
                      <a:off x="0" y="0"/>
                      <a:ext cx="5254625" cy="2011045"/>
                    </a:xfrm>
                    <a:prstGeom prst="rect">
                      <a:avLst/>
                    </a:prstGeom>
                  </pic:spPr>
                </pic:pic>
              </a:graphicData>
            </a:graphic>
          </wp:inline>
        </w:drawing>
      </w:r>
    </w:p>
    <w:p>
      <w:pPr>
        <w:ind w:left="0" w:leftChars="0"/>
        <w:rPr>
          <w:bCs/>
          <w:lang w:eastAsia="zh-CN"/>
        </w:rPr>
      </w:pPr>
    </w:p>
    <w:p>
      <w:pPr>
        <w:numPr>
          <w:ilvl w:val="0"/>
          <w:numId w:val="11"/>
        </w:numPr>
        <w:ind w:left="537" w:hanging="357"/>
        <w:rPr>
          <w:b/>
          <w:sz w:val="21"/>
          <w:szCs w:val="22"/>
          <w:lang w:eastAsia="zh-CN"/>
        </w:rPr>
      </w:pPr>
      <w:r>
        <w:rPr>
          <w:rFonts w:hint="eastAsia"/>
          <w:b/>
          <w:sz w:val="21"/>
          <w:szCs w:val="22"/>
          <w:lang w:eastAsia="zh-CN"/>
        </w:rPr>
        <w:t>Check the device indicator</w:t>
      </w:r>
    </w:p>
    <w:p>
      <w:pPr>
        <w:ind w:left="537" w:leftChars="0"/>
        <w:rPr>
          <w:bCs/>
          <w:lang w:eastAsia="zh-CN"/>
        </w:rPr>
      </w:pPr>
      <w:r>
        <w:rPr>
          <w:rFonts w:hint="eastAsia"/>
          <w:bCs/>
          <w:lang w:eastAsia="zh-CN"/>
        </w:rPr>
        <w:t>XB</w:t>
      </w:r>
      <w:r>
        <w:rPr>
          <w:bCs/>
          <w:lang w:eastAsia="zh-CN"/>
        </w:rPr>
        <w:t>6-P2000H: P lamp is always on in green.</w:t>
      </w:r>
    </w:p>
    <w:p>
      <w:pPr>
        <w:ind w:left="537" w:leftChars="0"/>
        <w:rPr>
          <w:bCs/>
          <w:lang w:eastAsia="zh-CN"/>
        </w:rPr>
      </w:pPr>
      <w:r>
        <w:rPr>
          <w:rFonts w:hint="eastAsia"/>
          <w:bCs/>
          <w:lang w:eastAsia="zh-CN"/>
        </w:rPr>
        <w:t>XB</w:t>
      </w:r>
      <w:r>
        <w:rPr>
          <w:bCs/>
          <w:lang w:eastAsia="zh-CN"/>
        </w:rPr>
        <w:t>6-PD0002: P lamp green is always on, L lamp is always on</w:t>
      </w:r>
      <w:r>
        <w:rPr>
          <w:rFonts w:hint="eastAsia"/>
          <w:bCs/>
          <w:lang w:eastAsia="zh-CN"/>
        </w:rPr>
        <w:t xml:space="preserve">, </w:t>
      </w:r>
      <w:r>
        <w:rPr>
          <w:bCs/>
          <w:lang w:eastAsia="zh-CN"/>
        </w:rPr>
        <w:t>B lamp is not on, R lamp is always on.</w:t>
      </w:r>
    </w:p>
    <w:p>
      <w:pPr>
        <w:ind w:left="537" w:leftChars="0"/>
        <w:rPr>
          <w:bCs/>
          <w:lang w:eastAsia="zh-CN"/>
        </w:rPr>
      </w:pPr>
      <w:r>
        <w:rPr>
          <w:bCs/>
          <w:lang w:eastAsia="zh-CN"/>
        </w:rPr>
        <w:t xml:space="preserve">Modules </w:t>
      </w:r>
      <w:r>
        <w:rPr>
          <w:rFonts w:hint="eastAsia"/>
          <w:bCs/>
          <w:lang w:eastAsia="zh-CN"/>
        </w:rPr>
        <w:t>XB6-1616B and XB6-A04V</w:t>
      </w:r>
      <w:r>
        <w:rPr>
          <w:bCs/>
          <w:lang w:eastAsia="zh-CN"/>
        </w:rPr>
        <w:t>: P lamp is always on, R lamp is always on.</w:t>
      </w:r>
    </w:p>
    <w:p>
      <w:pPr>
        <w:ind w:left="537" w:leftChars="0"/>
        <w:rPr>
          <w:bCs/>
          <w:lang w:eastAsia="zh-CN"/>
        </w:rPr>
      </w:pPr>
    </w:p>
    <w:p>
      <w:pPr>
        <w:numPr>
          <w:ilvl w:val="0"/>
          <w:numId w:val="11"/>
        </w:numPr>
        <w:ind w:left="537" w:hanging="357"/>
        <w:rPr>
          <w:rFonts w:hint="default"/>
          <w:b/>
          <w:sz w:val="21"/>
          <w:szCs w:val="22"/>
          <w:lang w:val="en-US" w:eastAsia="zh-CN"/>
        </w:rPr>
      </w:pPr>
      <w:r>
        <w:rPr>
          <w:rFonts w:hint="eastAsia"/>
          <w:b/>
          <w:sz w:val="21"/>
          <w:szCs w:val="22"/>
          <w:lang w:val="en-US" w:eastAsia="zh-CN"/>
        </w:rPr>
        <w:t>P</w:t>
      </w:r>
      <w:r>
        <w:rPr>
          <w:rFonts w:hint="eastAsia"/>
          <w:b/>
          <w:sz w:val="21"/>
          <w:szCs w:val="22"/>
          <w:lang w:eastAsia="zh-CN"/>
        </w:rPr>
        <w:t>arameter</w:t>
      </w:r>
      <w:r>
        <w:rPr>
          <w:rFonts w:hint="eastAsia"/>
          <w:b/>
          <w:sz w:val="21"/>
          <w:szCs w:val="22"/>
          <w:lang w:val="en-US" w:eastAsia="zh-CN"/>
        </w:rPr>
        <w:t xml:space="preserve"> setting</w:t>
      </w:r>
    </w:p>
    <w:p>
      <w:pPr>
        <w:pStyle w:val="25"/>
        <w:numPr>
          <w:ilvl w:val="0"/>
          <w:numId w:val="20"/>
        </w:numPr>
        <w:ind w:left="766" w:leftChars="0" w:hanging="227" w:firstLineChars="0"/>
        <w:rPr>
          <w:bCs/>
          <w:lang w:eastAsia="zh-CN"/>
        </w:rPr>
      </w:pPr>
      <w:r>
        <w:rPr>
          <w:rFonts w:hint="eastAsia"/>
          <w:bCs/>
          <w:lang w:eastAsia="zh-CN"/>
        </w:rPr>
        <w:t xml:space="preserve">Turn the device to offline state, </w:t>
      </w:r>
      <w:r>
        <w:rPr>
          <w:bCs/>
          <w:lang w:eastAsia="zh-CN"/>
        </w:rPr>
        <w:t>open the "</w:t>
      </w:r>
      <w:r>
        <w:rPr>
          <w:rFonts w:hint="eastAsia"/>
          <w:bCs/>
          <w:lang w:eastAsia="zh-CN"/>
        </w:rPr>
        <w:t xml:space="preserve">Network </w:t>
      </w:r>
      <w:r>
        <w:rPr>
          <w:bCs/>
          <w:lang w:eastAsia="zh-CN"/>
        </w:rPr>
        <w:t>View"</w:t>
      </w:r>
      <w:r>
        <w:rPr>
          <w:rFonts w:hint="eastAsia"/>
          <w:bCs/>
          <w:lang w:eastAsia="zh-CN"/>
        </w:rPr>
        <w:t xml:space="preserve">, </w:t>
      </w:r>
      <w:r>
        <w:rPr>
          <w:bCs/>
          <w:lang w:eastAsia="zh-CN"/>
        </w:rPr>
        <w:t xml:space="preserve">select the </w:t>
      </w:r>
      <w:r>
        <w:rPr>
          <w:rFonts w:hint="eastAsia"/>
          <w:bCs/>
          <w:lang w:eastAsia="zh-CN"/>
        </w:rPr>
        <w:t xml:space="preserve">coupler </w:t>
      </w:r>
      <w:r>
        <w:rPr>
          <w:bCs/>
          <w:lang w:eastAsia="zh-CN"/>
        </w:rPr>
        <w:t xml:space="preserve">module, </w:t>
      </w:r>
      <w:r>
        <w:rPr>
          <w:rFonts w:hint="eastAsia"/>
          <w:bCs/>
          <w:lang w:eastAsia="zh-CN"/>
        </w:rPr>
        <w:t>right-click "Properties", you can view and set the coupler parameters</w:t>
      </w:r>
      <w:r>
        <w:rPr>
          <w:bCs/>
          <w:lang w:eastAsia="zh-CN"/>
        </w:rPr>
        <w:t xml:space="preserve">, </w:t>
      </w:r>
      <w:r>
        <w:rPr>
          <w:rFonts w:hint="eastAsia"/>
          <w:bCs/>
          <w:lang w:eastAsia="zh-CN"/>
        </w:rPr>
        <w:t xml:space="preserve">address and transmission rate, etc., </w:t>
      </w:r>
      <w:r>
        <w:rPr>
          <w:bCs/>
          <w:lang w:eastAsia="zh-CN"/>
        </w:rPr>
        <w:t>as shown in the following figure.</w:t>
      </w:r>
    </w:p>
    <w:p>
      <w:pPr>
        <w:pStyle w:val="25"/>
        <w:ind w:left="766" w:leftChars="0" w:firstLine="0" w:firstLineChars="0"/>
        <w:rPr>
          <w:bCs/>
          <w:lang w:eastAsia="zh-CN"/>
        </w:rPr>
      </w:pPr>
      <w:r>
        <w:rPr>
          <w:bCs/>
          <w:lang w:eastAsia="zh-CN"/>
        </w:rPr>
        <w:drawing>
          <wp:inline distT="0" distB="0" distL="114300" distR="114300">
            <wp:extent cx="5304790" cy="2466975"/>
            <wp:effectExtent l="0" t="0" r="3810" b="9525"/>
            <wp:docPr id="97" name="图片 97"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20"/>
                    <pic:cNvPicPr>
                      <a:picLocks noChangeAspect="1"/>
                    </pic:cNvPicPr>
                  </pic:nvPicPr>
                  <pic:blipFill>
                    <a:blip r:embed="rId112"/>
                    <a:stretch>
                      <a:fillRect/>
                    </a:stretch>
                  </pic:blipFill>
                  <pic:spPr>
                    <a:xfrm>
                      <a:off x="0" y="0"/>
                      <a:ext cx="5304790" cy="2466975"/>
                    </a:xfrm>
                    <a:prstGeom prst="rect">
                      <a:avLst/>
                    </a:prstGeom>
                  </pic:spPr>
                </pic:pic>
              </a:graphicData>
            </a:graphic>
          </wp:inline>
        </w:drawing>
      </w:r>
    </w:p>
    <w:p>
      <w:pPr>
        <w:ind w:left="0" w:leftChars="0"/>
        <w:rPr>
          <w:bCs/>
          <w:lang w:eastAsia="zh-CN"/>
        </w:rPr>
      </w:pPr>
      <w:r>
        <w:rPr>
          <w:bCs/>
          <w:lang w:eastAsia="zh-CN"/>
        </w:rPr>
        <w:br w:type="page"/>
      </w:r>
    </w:p>
    <w:p>
      <w:pPr>
        <w:pStyle w:val="25"/>
        <w:numPr>
          <w:ilvl w:val="0"/>
          <w:numId w:val="20"/>
        </w:numPr>
        <w:ind w:left="766" w:leftChars="0" w:hanging="227" w:firstLineChars="0"/>
        <w:rPr>
          <w:bCs/>
          <w:lang w:eastAsia="zh-CN"/>
        </w:rPr>
      </w:pPr>
      <w:r>
        <w:rPr>
          <w:rFonts w:hint="eastAsia"/>
          <w:bCs/>
          <w:lang w:eastAsia="zh-CN"/>
        </w:rPr>
        <w:t>Click "Device View" to enter the device overview page, right-click the XB6-1616B module, click the "Properties" button, you can view and set the parameters of the module</w:t>
      </w:r>
      <w:r>
        <w:rPr>
          <w:bCs/>
          <w:lang w:eastAsia="zh-CN"/>
        </w:rPr>
        <w:t xml:space="preserve">, </w:t>
      </w:r>
      <w:r>
        <w:rPr>
          <w:rFonts w:hint="eastAsia"/>
          <w:bCs/>
          <w:lang w:eastAsia="zh-CN"/>
        </w:rPr>
        <w:t xml:space="preserve">such as filter parameters, as </w:t>
      </w:r>
      <w:r>
        <w:rPr>
          <w:bCs/>
          <w:lang w:eastAsia="zh-CN"/>
        </w:rPr>
        <w:t>shown in the following figure.</w:t>
      </w:r>
    </w:p>
    <w:p>
      <w:pPr>
        <w:pStyle w:val="25"/>
        <w:ind w:left="766" w:leftChars="0" w:firstLine="0" w:firstLineChars="0"/>
        <w:rPr>
          <w:bCs/>
          <w:lang w:eastAsia="zh-CN"/>
        </w:rPr>
      </w:pPr>
      <w:r>
        <w:rPr>
          <w:bCs/>
          <w:lang w:eastAsia="zh-CN"/>
        </w:rPr>
        <w:drawing>
          <wp:inline distT="0" distB="0" distL="114300" distR="114300">
            <wp:extent cx="5107305" cy="2517775"/>
            <wp:effectExtent l="0" t="0" r="10795" b="9525"/>
            <wp:docPr id="98" name="图片 98"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21"/>
                    <pic:cNvPicPr>
                      <a:picLocks noChangeAspect="1"/>
                    </pic:cNvPicPr>
                  </pic:nvPicPr>
                  <pic:blipFill>
                    <a:blip r:embed="rId113"/>
                    <a:stretch>
                      <a:fillRect/>
                    </a:stretch>
                  </pic:blipFill>
                  <pic:spPr>
                    <a:xfrm>
                      <a:off x="0" y="0"/>
                      <a:ext cx="5107305" cy="2517775"/>
                    </a:xfrm>
                    <a:prstGeom prst="rect">
                      <a:avLst/>
                    </a:prstGeom>
                  </pic:spPr>
                </pic:pic>
              </a:graphicData>
            </a:graphic>
          </wp:inline>
        </w:drawing>
      </w:r>
    </w:p>
    <w:p>
      <w:pPr>
        <w:pStyle w:val="25"/>
        <w:ind w:left="960" w:leftChars="0" w:firstLine="0" w:firstLineChars="0"/>
        <w:rPr>
          <w:bCs/>
          <w:lang w:eastAsia="zh-CN"/>
        </w:rPr>
      </w:pPr>
    </w:p>
    <w:p>
      <w:pPr>
        <w:pStyle w:val="25"/>
        <w:numPr>
          <w:ilvl w:val="0"/>
          <w:numId w:val="20"/>
        </w:numPr>
        <w:ind w:left="766" w:leftChars="0" w:hanging="227" w:firstLineChars="0"/>
        <w:rPr>
          <w:bCs/>
          <w:lang w:eastAsia="zh-CN"/>
        </w:rPr>
      </w:pPr>
      <w:r>
        <w:rPr>
          <w:rFonts w:hint="eastAsia"/>
          <w:bCs/>
          <w:lang w:eastAsia="zh-CN"/>
        </w:rPr>
        <w:t xml:space="preserve">Right-click on the XB6-A04V </w:t>
      </w:r>
      <w:r>
        <w:rPr>
          <w:bCs/>
          <w:lang w:eastAsia="zh-CN"/>
        </w:rPr>
        <w:t xml:space="preserve">module and click the "Properties" button to view and set the parameters of the module, </w:t>
      </w:r>
      <w:r>
        <w:rPr>
          <w:rFonts w:hint="eastAsia"/>
          <w:bCs/>
          <w:lang w:eastAsia="zh-CN"/>
        </w:rPr>
        <w:t xml:space="preserve">such as </w:t>
      </w:r>
      <w:r>
        <w:t>setting the analog range</w:t>
      </w:r>
      <w:r>
        <w:rPr>
          <w:rFonts w:hint="eastAsia"/>
          <w:lang w:eastAsia="zh-CN"/>
        </w:rPr>
        <w:t xml:space="preserve">, as </w:t>
      </w:r>
      <w:r>
        <w:rPr>
          <w:bCs/>
          <w:lang w:eastAsia="zh-CN"/>
        </w:rPr>
        <w:t>shown in the figure below.</w:t>
      </w:r>
    </w:p>
    <w:p>
      <w:pPr>
        <w:pStyle w:val="25"/>
        <w:ind w:left="766" w:leftChars="0" w:firstLine="0" w:firstLineChars="0"/>
        <w:rPr>
          <w:bCs/>
          <w:lang w:eastAsia="zh-CN"/>
        </w:rPr>
      </w:pPr>
      <w:r>
        <w:rPr>
          <w:bCs/>
          <w:lang w:eastAsia="zh-CN"/>
        </w:rPr>
        <w:drawing>
          <wp:inline distT="0" distB="0" distL="114300" distR="114300">
            <wp:extent cx="5090160" cy="3004820"/>
            <wp:effectExtent l="0" t="0" r="2540" b="5080"/>
            <wp:docPr id="99" name="图片 9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22"/>
                    <pic:cNvPicPr>
                      <a:picLocks noChangeAspect="1"/>
                    </pic:cNvPicPr>
                  </pic:nvPicPr>
                  <pic:blipFill>
                    <a:blip r:embed="rId114"/>
                    <a:stretch>
                      <a:fillRect/>
                    </a:stretch>
                  </pic:blipFill>
                  <pic:spPr>
                    <a:xfrm>
                      <a:off x="0" y="0"/>
                      <a:ext cx="5090160" cy="3004820"/>
                    </a:xfrm>
                    <a:prstGeom prst="rect">
                      <a:avLst/>
                    </a:prstGeom>
                  </pic:spPr>
                </pic:pic>
              </a:graphicData>
            </a:graphic>
          </wp:inline>
        </w:drawing>
      </w:r>
    </w:p>
    <w:p>
      <w:pPr>
        <w:pStyle w:val="25"/>
        <w:ind w:left="960" w:leftChars="0" w:firstLine="0" w:firstLineChars="0"/>
        <w:rPr>
          <w:bCs/>
          <w:lang w:eastAsia="zh-CN"/>
        </w:rPr>
      </w:pPr>
    </w:p>
    <w:p>
      <w:pPr>
        <w:pStyle w:val="25"/>
        <w:numPr>
          <w:ilvl w:val="0"/>
          <w:numId w:val="20"/>
        </w:numPr>
        <w:ind w:left="766" w:leftChars="0" w:hanging="227" w:firstLineChars="0"/>
        <w:rPr>
          <w:bCs/>
          <w:lang w:eastAsia="zh-CN"/>
        </w:rPr>
      </w:pPr>
      <w:r>
        <w:rPr>
          <w:rFonts w:hint="eastAsia"/>
          <w:bCs/>
          <w:lang w:eastAsia="zh-CN"/>
        </w:rPr>
        <w:t xml:space="preserve">Parameters can be configured according to the actual use of the need to configure, after the configuration is complete, re-download the program to the </w:t>
      </w:r>
      <w:r>
        <w:rPr>
          <w:bCs/>
          <w:lang w:eastAsia="zh-CN"/>
        </w:rPr>
        <w:t>PLC, PLC and the module need to be re-powered.</w:t>
      </w:r>
    </w:p>
    <w:p>
      <w:pPr>
        <w:ind w:left="0" w:leftChars="0"/>
        <w:rPr>
          <w:bCs/>
          <w:lang w:eastAsia="zh-CN"/>
        </w:rPr>
      </w:pPr>
      <w:r>
        <w:rPr>
          <w:bCs/>
          <w:lang w:eastAsia="zh-CN"/>
        </w:rPr>
        <w:br w:type="page"/>
      </w:r>
    </w:p>
    <w:p>
      <w:pPr>
        <w:numPr>
          <w:ilvl w:val="0"/>
          <w:numId w:val="11"/>
        </w:numPr>
        <w:ind w:left="537" w:hanging="357"/>
        <w:rPr>
          <w:b/>
          <w:sz w:val="21"/>
          <w:szCs w:val="22"/>
          <w:lang w:eastAsia="zh-CN"/>
        </w:rPr>
      </w:pPr>
      <w:r>
        <w:rPr>
          <w:rFonts w:hint="eastAsia"/>
          <w:b/>
          <w:sz w:val="21"/>
          <w:szCs w:val="22"/>
          <w:lang w:eastAsia="zh-CN"/>
        </w:rPr>
        <w:t>Functional verification</w:t>
      </w:r>
    </w:p>
    <w:p>
      <w:pPr>
        <w:pStyle w:val="25"/>
        <w:numPr>
          <w:ilvl w:val="0"/>
          <w:numId w:val="21"/>
        </w:numPr>
        <w:ind w:left="766" w:leftChars="0" w:hanging="227" w:firstLineChars="0"/>
        <w:rPr>
          <w:lang w:eastAsia="zh-CN"/>
        </w:rPr>
      </w:pPr>
      <w:r>
        <w:rPr>
          <w:rFonts w:hint="eastAsia"/>
          <w:bCs/>
          <w:lang w:eastAsia="zh-CN"/>
        </w:rPr>
        <w:t xml:space="preserve">Expand the left side of the project navigation, select </w:t>
      </w:r>
      <w:r>
        <w:rPr>
          <w:bCs/>
          <w:lang w:eastAsia="zh-CN"/>
        </w:rPr>
        <w:t>"Monitor and Force Meter", as shown in the following figure.</w:t>
      </w:r>
    </w:p>
    <w:p>
      <w:pPr>
        <w:pStyle w:val="25"/>
        <w:ind w:left="766" w:leftChars="0" w:firstLine="0" w:firstLineChars="0"/>
        <w:rPr>
          <w:lang w:eastAsia="zh-CN"/>
        </w:rPr>
      </w:pPr>
      <w:r>
        <w:rPr>
          <w:lang w:eastAsia="zh-CN"/>
        </w:rPr>
        <w:drawing>
          <wp:inline distT="0" distB="0" distL="114300" distR="114300">
            <wp:extent cx="2583180" cy="3176905"/>
            <wp:effectExtent l="0" t="0" r="7620" b="10795"/>
            <wp:docPr id="100" name="图片 10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23"/>
                    <pic:cNvPicPr>
                      <a:picLocks noChangeAspect="1"/>
                    </pic:cNvPicPr>
                  </pic:nvPicPr>
                  <pic:blipFill>
                    <a:blip r:embed="rId115"/>
                    <a:stretch>
                      <a:fillRect/>
                    </a:stretch>
                  </pic:blipFill>
                  <pic:spPr>
                    <a:xfrm>
                      <a:off x="0" y="0"/>
                      <a:ext cx="2583180" cy="3176905"/>
                    </a:xfrm>
                    <a:prstGeom prst="rect">
                      <a:avLst/>
                    </a:prstGeom>
                  </pic:spPr>
                </pic:pic>
              </a:graphicData>
            </a:graphic>
          </wp:inline>
        </w:drawing>
      </w:r>
    </w:p>
    <w:p>
      <w:pPr>
        <w:ind w:left="270" w:leftChars="150" w:firstLine="540" w:firstLineChars="300"/>
        <w:rPr>
          <w:b/>
          <w:bCs/>
          <w:lang w:eastAsia="zh-CN"/>
        </w:rPr>
      </w:pPr>
    </w:p>
    <w:p>
      <w:pPr>
        <w:pStyle w:val="25"/>
        <w:numPr>
          <w:ilvl w:val="0"/>
          <w:numId w:val="21"/>
        </w:numPr>
        <w:ind w:left="766" w:leftChars="0" w:hanging="227" w:firstLineChars="0"/>
        <w:rPr>
          <w:bCs/>
          <w:lang w:eastAsia="zh-CN"/>
        </w:rPr>
      </w:pPr>
      <w:r>
        <w:rPr>
          <w:rFonts w:hint="eastAsia"/>
          <w:bCs/>
          <w:lang w:eastAsia="zh-CN"/>
        </w:rPr>
        <w:t>Double-click "Add New Monitor Table", the system adds a new monitor table, as shown in the following figure.</w:t>
      </w:r>
    </w:p>
    <w:p>
      <w:pPr>
        <w:pStyle w:val="25"/>
        <w:numPr>
          <w:ilvl w:val="0"/>
          <w:numId w:val="0"/>
        </w:numPr>
        <w:ind w:left="539" w:leftChars="0"/>
        <w:rPr>
          <w:rFonts w:hint="default"/>
          <w:bCs/>
          <w:lang w:val="en-US" w:eastAsia="zh-CN"/>
        </w:rPr>
      </w:pPr>
      <w:r>
        <w:rPr>
          <w:rFonts w:hint="eastAsia"/>
          <w:bCs/>
          <w:lang w:val="en-US" w:eastAsia="zh-CN"/>
        </w:rPr>
        <w:t xml:space="preserve">  </w:t>
      </w:r>
      <w:r>
        <w:rPr>
          <w:rFonts w:hint="default"/>
          <w:bCs/>
          <w:lang w:val="en-US" w:eastAsia="zh-CN"/>
        </w:rPr>
        <w:drawing>
          <wp:inline distT="0" distB="0" distL="114300" distR="114300">
            <wp:extent cx="4556125" cy="1737995"/>
            <wp:effectExtent l="0" t="0" r="3175" b="1905"/>
            <wp:docPr id="101" name="图片 101"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24"/>
                    <pic:cNvPicPr>
                      <a:picLocks noChangeAspect="1"/>
                    </pic:cNvPicPr>
                  </pic:nvPicPr>
                  <pic:blipFill>
                    <a:blip r:embed="rId116"/>
                    <a:stretch>
                      <a:fillRect/>
                    </a:stretch>
                  </pic:blipFill>
                  <pic:spPr>
                    <a:xfrm>
                      <a:off x="0" y="0"/>
                      <a:ext cx="4556125" cy="1737995"/>
                    </a:xfrm>
                    <a:prstGeom prst="rect">
                      <a:avLst/>
                    </a:prstGeom>
                  </pic:spPr>
                </pic:pic>
              </a:graphicData>
            </a:graphic>
          </wp:inline>
        </w:drawing>
      </w:r>
    </w:p>
    <w:p>
      <w:pPr>
        <w:ind w:left="270" w:leftChars="150" w:firstLine="540" w:firstLineChars="300"/>
        <w:rPr>
          <w:b/>
          <w:bCs/>
          <w:lang w:eastAsia="zh-CN"/>
        </w:rPr>
      </w:pPr>
    </w:p>
    <w:p>
      <w:pPr>
        <w:pStyle w:val="25"/>
        <w:numPr>
          <w:ilvl w:val="0"/>
          <w:numId w:val="21"/>
        </w:numPr>
        <w:ind w:left="766" w:leftChars="0" w:hanging="227" w:firstLineChars="0"/>
        <w:rPr>
          <w:bCs/>
          <w:lang w:eastAsia="zh-CN"/>
        </w:rPr>
      </w:pPr>
      <w:r>
        <w:rPr>
          <w:rFonts w:hint="eastAsia"/>
          <w:bCs/>
          <w:lang w:eastAsia="zh-CN"/>
        </w:rPr>
        <w:t>Click the</w:t>
      </w:r>
      <w:r>
        <w:rPr>
          <w:bCs/>
          <w:lang w:eastAsia="zh-CN"/>
        </w:rPr>
        <w:drawing>
          <wp:inline distT="0" distB="0" distL="0" distR="0">
            <wp:extent cx="219075" cy="209550"/>
            <wp:effectExtent l="0" t="0" r="9525" b="38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17"/>
                    <a:stretch>
                      <a:fillRect/>
                    </a:stretch>
                  </pic:blipFill>
                  <pic:spPr>
                    <a:xfrm>
                      <a:off x="0" y="0"/>
                      <a:ext cx="219075" cy="209550"/>
                    </a:xfrm>
                    <a:prstGeom prst="rect">
                      <a:avLst/>
                    </a:prstGeom>
                  </pic:spPr>
                </pic:pic>
              </a:graphicData>
            </a:graphic>
          </wp:inline>
        </w:drawing>
      </w:r>
      <w:r>
        <w:rPr>
          <w:rFonts w:hint="eastAsia"/>
          <w:bCs/>
          <w:lang w:eastAsia="zh-CN"/>
        </w:rPr>
        <w:t xml:space="preserve"> button.</w:t>
      </w:r>
    </w:p>
    <w:p>
      <w:pPr>
        <w:ind w:left="0" w:leftChars="0"/>
        <w:rPr>
          <w:bCs/>
          <w:lang w:eastAsia="zh-CN"/>
        </w:rPr>
      </w:pPr>
      <w:r>
        <w:rPr>
          <w:bCs/>
          <w:lang w:eastAsia="zh-CN"/>
        </w:rPr>
        <w:br w:type="page"/>
      </w:r>
    </w:p>
    <w:p>
      <w:pPr>
        <w:pStyle w:val="25"/>
        <w:numPr>
          <w:ilvl w:val="0"/>
          <w:numId w:val="21"/>
        </w:numPr>
        <w:ind w:left="766" w:leftChars="0" w:hanging="227" w:firstLineChars="0"/>
        <w:rPr>
          <w:bCs/>
          <w:lang w:eastAsia="zh-CN"/>
        </w:rPr>
      </w:pPr>
      <w:r>
        <w:rPr>
          <w:rFonts w:hint="eastAsia"/>
          <w:bCs/>
          <w:lang w:eastAsia="zh-CN"/>
        </w:rPr>
        <w:t xml:space="preserve">Open the Device View and check the channel </w:t>
      </w:r>
      <w:r>
        <w:rPr>
          <w:bCs/>
          <w:lang w:eastAsia="zh-CN"/>
        </w:rPr>
        <w:t xml:space="preserve">Q address (channel address of the output signal) or I address (channel address of the input signal) </w:t>
      </w:r>
      <w:r>
        <w:rPr>
          <w:rFonts w:hint="eastAsia"/>
          <w:bCs/>
          <w:lang w:eastAsia="zh-CN"/>
        </w:rPr>
        <w:t>of the module in the device overview</w:t>
      </w:r>
      <w:r>
        <w:rPr>
          <w:bCs/>
          <w:lang w:eastAsia="zh-CN"/>
        </w:rPr>
        <w:t>.</w:t>
      </w:r>
    </w:p>
    <w:p>
      <w:pPr>
        <w:pStyle w:val="25"/>
        <w:ind w:left="766" w:leftChars="0" w:firstLine="0" w:firstLineChars="0"/>
        <w:rPr>
          <w:bCs/>
          <w:lang w:eastAsia="zh-CN"/>
        </w:rPr>
      </w:pPr>
      <w:r>
        <w:rPr>
          <w:rFonts w:hint="eastAsia"/>
          <w:bCs/>
          <w:lang w:eastAsia="zh-CN"/>
        </w:rPr>
        <w:t xml:space="preserve">For example, you can see the </w:t>
      </w:r>
      <w:r>
        <w:rPr>
          <w:bCs/>
          <w:lang w:eastAsia="zh-CN"/>
        </w:rPr>
        <w:t xml:space="preserve">"Q address" </w:t>
      </w:r>
      <w:r>
        <w:rPr>
          <w:rFonts w:hint="eastAsia"/>
          <w:bCs/>
          <w:lang w:eastAsia="zh-CN"/>
        </w:rPr>
        <w:t xml:space="preserve">and "I </w:t>
      </w:r>
      <w:r>
        <w:rPr>
          <w:bCs/>
          <w:lang w:eastAsia="zh-CN"/>
        </w:rPr>
        <w:t>address</w:t>
      </w:r>
      <w:r>
        <w:rPr>
          <w:rFonts w:hint="eastAsia"/>
          <w:bCs/>
          <w:lang w:eastAsia="zh-CN"/>
        </w:rPr>
        <w:t xml:space="preserve">" </w:t>
      </w:r>
      <w:r>
        <w:rPr>
          <w:bCs/>
          <w:lang w:eastAsia="zh-CN"/>
        </w:rPr>
        <w:t xml:space="preserve">of </w:t>
      </w:r>
      <w:r>
        <w:rPr>
          <w:rFonts w:hint="eastAsia"/>
          <w:bCs/>
          <w:lang w:eastAsia="zh-CN"/>
        </w:rPr>
        <w:t xml:space="preserve">XB6-1616B and XB6-A04V </w:t>
      </w:r>
      <w:r>
        <w:rPr>
          <w:bCs/>
          <w:lang w:eastAsia="zh-CN"/>
        </w:rPr>
        <w:t>modules as shown in the following figure.</w:t>
      </w:r>
    </w:p>
    <w:p>
      <w:pPr>
        <w:pStyle w:val="25"/>
        <w:ind w:left="766" w:leftChars="0" w:firstLine="0" w:firstLineChars="0"/>
        <w:rPr>
          <w:bCs/>
          <w:lang w:eastAsia="zh-CN"/>
        </w:rPr>
      </w:pPr>
      <w:r>
        <w:rPr>
          <w:bCs/>
          <w:lang w:eastAsia="zh-CN"/>
        </w:rPr>
        <w:drawing>
          <wp:inline distT="0" distB="0" distL="114300" distR="114300">
            <wp:extent cx="4989830" cy="1118235"/>
            <wp:effectExtent l="0" t="0" r="1270" b="12065"/>
            <wp:docPr id="102" name="图片 102"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25"/>
                    <pic:cNvPicPr>
                      <a:picLocks noChangeAspect="1"/>
                    </pic:cNvPicPr>
                  </pic:nvPicPr>
                  <pic:blipFill>
                    <a:blip r:embed="rId118"/>
                    <a:stretch>
                      <a:fillRect/>
                    </a:stretch>
                  </pic:blipFill>
                  <pic:spPr>
                    <a:xfrm>
                      <a:off x="0" y="0"/>
                      <a:ext cx="4989830" cy="1118235"/>
                    </a:xfrm>
                    <a:prstGeom prst="rect">
                      <a:avLst/>
                    </a:prstGeom>
                  </pic:spPr>
                </pic:pic>
              </a:graphicData>
            </a:graphic>
          </wp:inline>
        </w:drawing>
      </w:r>
    </w:p>
    <w:p>
      <w:pPr>
        <w:ind w:left="270" w:leftChars="150" w:firstLine="540" w:firstLineChars="300"/>
        <w:rPr>
          <w:b/>
          <w:bCs/>
          <w:lang w:eastAsia="zh-CN"/>
        </w:rPr>
      </w:pPr>
    </w:p>
    <w:p>
      <w:pPr>
        <w:pStyle w:val="25"/>
        <w:numPr>
          <w:ilvl w:val="0"/>
          <w:numId w:val="21"/>
        </w:numPr>
        <w:ind w:left="766" w:leftChars="0" w:hanging="227" w:firstLineChars="0"/>
        <w:rPr>
          <w:bCs/>
          <w:lang w:eastAsia="zh-CN"/>
        </w:rPr>
      </w:pPr>
      <w:r>
        <w:rPr>
          <w:rFonts w:hint="eastAsia"/>
          <w:bCs/>
          <w:lang w:eastAsia="zh-CN"/>
        </w:rPr>
        <w:t>Fill in the address cell of the monitoring table with the addresses of the input and output channels, such as "</w:t>
      </w:r>
      <w:r>
        <w:rPr>
          <w:bCs/>
          <w:lang w:eastAsia="zh-CN"/>
        </w:rPr>
        <w:t>QB0... QB0...QB1"</w:t>
      </w:r>
      <w:r>
        <w:rPr>
          <w:rFonts w:hint="eastAsia"/>
          <w:bCs/>
          <w:lang w:eastAsia="zh-CN"/>
        </w:rPr>
        <w:t>, "</w:t>
      </w:r>
      <w:r>
        <w:rPr>
          <w:bCs/>
          <w:lang w:eastAsia="zh-CN"/>
        </w:rPr>
        <w:t>IB0... QB0...QB1", "IB0...IB1</w:t>
      </w:r>
      <w:r>
        <w:rPr>
          <w:rFonts w:hint="eastAsia"/>
          <w:bCs/>
          <w:lang w:eastAsia="zh-CN"/>
        </w:rPr>
        <w:t>"</w:t>
      </w:r>
      <w:r>
        <w:rPr>
          <w:bCs/>
          <w:lang w:eastAsia="zh-CN"/>
        </w:rPr>
        <w:t xml:space="preserve">, </w:t>
      </w:r>
      <w:r>
        <w:rPr>
          <w:rFonts w:hint="eastAsia"/>
          <w:bCs/>
          <w:lang w:eastAsia="zh-CN"/>
        </w:rPr>
        <w:t>"</w:t>
      </w:r>
      <w:r>
        <w:rPr>
          <w:bCs/>
          <w:lang w:eastAsia="zh-CN"/>
        </w:rPr>
        <w:t>QB256... QB263", press "Enter"</w:t>
      </w:r>
      <w:r>
        <w:rPr>
          <w:rFonts w:hint="eastAsia"/>
          <w:bCs/>
          <w:lang w:eastAsia="zh-CN"/>
        </w:rPr>
        <w:t>, as shown below.</w:t>
      </w:r>
    </w:p>
    <w:p>
      <w:pPr>
        <w:pStyle w:val="25"/>
        <w:ind w:left="766" w:leftChars="0" w:firstLine="0" w:firstLineChars="0"/>
        <w:rPr>
          <w:bCs/>
          <w:lang w:eastAsia="zh-CN"/>
        </w:rPr>
      </w:pPr>
      <w:r>
        <w:rPr>
          <w:bCs/>
          <w:lang w:eastAsia="zh-CN"/>
        </w:rPr>
        <w:drawing>
          <wp:inline distT="0" distB="0" distL="114300" distR="114300">
            <wp:extent cx="5088255" cy="3255645"/>
            <wp:effectExtent l="0" t="0" r="4445" b="8255"/>
            <wp:docPr id="103" name="图片 103"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26"/>
                    <pic:cNvPicPr>
                      <a:picLocks noChangeAspect="1"/>
                    </pic:cNvPicPr>
                  </pic:nvPicPr>
                  <pic:blipFill>
                    <a:blip r:embed="rId119"/>
                    <a:stretch>
                      <a:fillRect/>
                    </a:stretch>
                  </pic:blipFill>
                  <pic:spPr>
                    <a:xfrm>
                      <a:off x="0" y="0"/>
                      <a:ext cx="5088255" cy="3255645"/>
                    </a:xfrm>
                    <a:prstGeom prst="rect">
                      <a:avLst/>
                    </a:prstGeom>
                  </pic:spPr>
                </pic:pic>
              </a:graphicData>
            </a:graphic>
          </wp:inline>
        </w:drawing>
      </w:r>
    </w:p>
    <w:p>
      <w:pPr>
        <w:pStyle w:val="25"/>
        <w:ind w:left="766" w:leftChars="0" w:firstLine="0" w:firstLineChars="0"/>
        <w:rPr>
          <w:bCs/>
          <w:lang w:eastAsia="zh-CN"/>
        </w:rPr>
      </w:pPr>
    </w:p>
    <w:p>
      <w:pPr>
        <w:pStyle w:val="25"/>
        <w:numPr>
          <w:ilvl w:val="0"/>
          <w:numId w:val="21"/>
        </w:numPr>
        <w:ind w:left="766" w:leftChars="0" w:hanging="227" w:firstLineChars="0"/>
        <w:rPr>
          <w:bCs/>
          <w:lang w:eastAsia="zh-CN"/>
        </w:rPr>
      </w:pPr>
      <w:r>
        <w:rPr>
          <w:rFonts w:hint="eastAsia"/>
          <w:bCs/>
          <w:lang w:eastAsia="zh-CN"/>
        </w:rPr>
        <w:t>Enter the value in the "Modified Value" cell, click the</w:t>
      </w:r>
      <w:r>
        <w:rPr>
          <w:bCs/>
          <w:lang w:eastAsia="zh-CN"/>
        </w:rPr>
        <w:drawing>
          <wp:inline distT="0" distB="0" distL="0" distR="0">
            <wp:extent cx="143510" cy="136525"/>
            <wp:effectExtent l="0" t="0" r="889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144000" cy="136800"/>
                    </a:xfrm>
                    <a:prstGeom prst="rect">
                      <a:avLst/>
                    </a:prstGeom>
                    <a:noFill/>
                  </pic:spPr>
                </pic:pic>
              </a:graphicData>
            </a:graphic>
          </wp:inline>
        </w:drawing>
      </w:r>
      <w:r>
        <w:rPr>
          <w:rFonts w:hint="eastAsia"/>
          <w:bCs/>
          <w:lang w:eastAsia="zh-CN"/>
        </w:rPr>
        <w:t xml:space="preserve"> button </w:t>
      </w:r>
      <w:r>
        <w:rPr>
          <w:bCs/>
          <w:lang w:eastAsia="zh-CN"/>
        </w:rPr>
        <w:t xml:space="preserve">to write, the </w:t>
      </w:r>
      <w:r>
        <w:rPr>
          <w:rFonts w:hint="eastAsia"/>
          <w:bCs/>
          <w:lang w:eastAsia="zh-CN"/>
        </w:rPr>
        <w:t>modified value of "</w:t>
      </w:r>
      <w:r>
        <w:rPr>
          <w:bCs/>
          <w:lang w:eastAsia="zh-CN"/>
        </w:rPr>
        <w:t>QB0</w:t>
      </w:r>
      <w:r>
        <w:rPr>
          <w:rFonts w:hint="eastAsia"/>
          <w:bCs/>
          <w:lang w:eastAsia="zh-CN"/>
        </w:rPr>
        <w:t xml:space="preserve">" from "0" to "1 The modified value of "QB0" is written from "0" to "1", and you can see the data in the </w:t>
      </w:r>
      <w:r>
        <w:rPr>
          <w:bCs/>
          <w:lang w:eastAsia="zh-CN"/>
        </w:rPr>
        <w:t xml:space="preserve">QB0 </w:t>
      </w:r>
      <w:r>
        <w:rPr>
          <w:rFonts w:hint="eastAsia"/>
          <w:bCs/>
          <w:lang w:eastAsia="zh-CN"/>
        </w:rPr>
        <w:t xml:space="preserve">address monitoring value, and the </w:t>
      </w:r>
      <w:r>
        <w:rPr>
          <w:bCs/>
          <w:lang w:eastAsia="zh-CN"/>
        </w:rPr>
        <w:t xml:space="preserve">channel indicator </w:t>
      </w:r>
      <w:r>
        <w:rPr>
          <w:rFonts w:hint="eastAsia"/>
          <w:bCs/>
          <w:lang w:eastAsia="zh-CN"/>
        </w:rPr>
        <w:t>is always on at the same time</w:t>
      </w:r>
      <w:r>
        <w:rPr>
          <w:bCs/>
          <w:lang w:eastAsia="zh-CN"/>
        </w:rPr>
        <w:t>.</w:t>
      </w:r>
    </w:p>
    <w:p>
      <w:pPr>
        <w:pStyle w:val="25"/>
        <w:numPr>
          <w:ilvl w:val="0"/>
          <w:numId w:val="0"/>
        </w:numPr>
        <w:ind w:left="539" w:leftChars="0"/>
        <w:rPr>
          <w:rFonts w:hint="default"/>
          <w:bCs/>
          <w:lang w:val="en-US" w:eastAsia="zh-CN"/>
        </w:rPr>
      </w:pPr>
      <w:r>
        <w:rPr>
          <w:rFonts w:hint="eastAsia"/>
          <w:bCs/>
          <w:lang w:val="en-US" w:eastAsia="zh-CN"/>
        </w:rPr>
        <w:t xml:space="preserve">  </w:t>
      </w:r>
      <w:r>
        <w:rPr>
          <w:rFonts w:hint="default"/>
          <w:bCs/>
          <w:lang w:val="en-US" w:eastAsia="zh-CN"/>
        </w:rPr>
        <w:drawing>
          <wp:inline distT="0" distB="0" distL="114300" distR="114300">
            <wp:extent cx="4598670" cy="2380615"/>
            <wp:effectExtent l="0" t="0" r="11430" b="6985"/>
            <wp:docPr id="104" name="图片 104"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27"/>
                    <pic:cNvPicPr>
                      <a:picLocks noChangeAspect="1"/>
                    </pic:cNvPicPr>
                  </pic:nvPicPr>
                  <pic:blipFill>
                    <a:blip r:embed="rId121"/>
                    <a:stretch>
                      <a:fillRect/>
                    </a:stretch>
                  </pic:blipFill>
                  <pic:spPr>
                    <a:xfrm>
                      <a:off x="0" y="0"/>
                      <a:ext cx="4598670" cy="2380615"/>
                    </a:xfrm>
                    <a:prstGeom prst="rect">
                      <a:avLst/>
                    </a:prstGeom>
                  </pic:spPr>
                </pic:pic>
              </a:graphicData>
            </a:graphic>
          </wp:inline>
        </w:drawing>
      </w:r>
    </w:p>
    <w:p>
      <w:pPr>
        <w:pStyle w:val="25"/>
        <w:ind w:left="766" w:leftChars="0" w:firstLine="0" w:firstLineChars="0"/>
        <w:rPr>
          <w:bCs/>
          <w:lang w:eastAsia="zh-CN"/>
        </w:rPr>
      </w:pPr>
    </w:p>
    <w:p>
      <w:pPr>
        <w:pStyle w:val="25"/>
        <w:numPr>
          <w:ilvl w:val="0"/>
          <w:numId w:val="21"/>
        </w:numPr>
        <w:ind w:left="766" w:leftChars="0" w:hanging="227" w:firstLineChars="0"/>
        <w:rPr>
          <w:bCs/>
          <w:lang w:eastAsia="zh-CN"/>
        </w:rPr>
      </w:pPr>
      <w:r>
        <w:rPr>
          <w:rFonts w:hint="eastAsia"/>
          <w:bCs/>
          <w:lang w:eastAsia="zh-CN"/>
        </w:rPr>
        <w:t>In the monitoring table, the IB address monitors the input channels of the module.</w:t>
      </w:r>
      <w:r>
        <w:rPr>
          <w:bCs/>
          <w:lang w:eastAsia="zh-CN"/>
        </w:rPr>
        <w:cr/>
      </w:r>
    </w:p>
    <w:sectPr>
      <w:pgSz w:w="11906" w:h="16838"/>
      <w:pgMar w:top="1440" w:right="1286" w:bottom="1440" w:left="1440" w:header="935" w:footer="983" w:gutter="0"/>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left="180"/>
      </w:pPr>
      <w:r>
        <w:separator/>
      </w:r>
    </w:p>
  </w:endnote>
  <w:endnote w:type="continuationSeparator" w:id="1">
    <w:p>
      <w:pPr>
        <w:ind w:left="1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微软雅黑 Light">
    <w:panose1 w:val="020B0502040204020203"/>
    <w:charset w:val="86"/>
    <w:family w:val="swiss"/>
    <w:pitch w:val="default"/>
    <w:sig w:usb0="80000287" w:usb1="2ACF0010" w:usb2="00000016" w:usb3="00000000" w:csb0="0004001F" w:csb1="00000000"/>
  </w:font>
  <w:font w:name="Cambria Math">
    <w:panose1 w:val="02040503050406030204"/>
    <w:charset w:val="00"/>
    <w:family w:val="roman"/>
    <w:pitch w:val="default"/>
    <w:sig w:usb0="E00006FF" w:usb1="420024FF" w:usb2="02000000" w:usb3="00000000" w:csb0="2000019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left="180"/>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left="1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left="180"/>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left="180"/>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widowControl/>
      <w:suppressLineNumbers w:val="0"/>
      <w:jc w:val="left"/>
    </w:pPr>
    <w:r>
      <w:fldChar w:fldCharType="begin"/>
    </w:r>
    <w:r>
      <w:rPr>
        <w:lang w:eastAsia="zh-CN"/>
      </w:rPr>
      <w:instrText xml:space="preserve">PAGE   \* MERGEFORMAT</w:instrText>
    </w:r>
    <w:r>
      <w:fldChar w:fldCharType="separate"/>
    </w:r>
    <w:r>
      <w:rPr>
        <w:lang w:val="zh-CN" w:eastAsia="zh-CN"/>
      </w:rPr>
      <w:t>1</w:t>
    </w:r>
    <w:r>
      <w:fldChar w:fldCharType="end"/>
    </w:r>
    <w:r>
      <w:ptab w:relativeTo="margin" w:alignment="center" w:leader="none"/>
    </w:r>
    <w:r>
      <w:rPr>
        <w:rFonts w:hint="eastAsia"/>
        <w:lang w:eastAsia="zh-CN"/>
      </w:rPr>
      <w:t xml:space="preserve"> </w:t>
    </w:r>
    <w:r>
      <w:rPr>
        <w:rFonts w:ascii="微软雅黑" w:hAnsi="微软雅黑" w:eastAsia="微软雅黑" w:cs="微软雅黑"/>
        <w:color w:val="000000"/>
        <w:kern w:val="0"/>
        <w:sz w:val="18"/>
        <w:szCs w:val="18"/>
        <w:lang w:val="en-US" w:eastAsia="zh-CN" w:bidi="ar"/>
      </w:rPr>
      <w:t xml:space="preserve">Copyright © 2023 Nanjing Solidot Electronic Technology Co., Ltd. </w:t>
    </w:r>
  </w:p>
  <w:p>
    <w:pPr>
      <w:pStyle w:val="10"/>
      <w:ind w:left="0" w:leftChars="0" w:right="720"/>
      <w:rPr>
        <w:lang w:eastAsia="zh-C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left="180"/>
      </w:pPr>
      <w:r>
        <w:separator/>
      </w:r>
    </w:p>
  </w:footnote>
  <w:footnote w:type="continuationSeparator" w:id="1">
    <w:p>
      <w:pPr>
        <w:ind w:left="1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left="180"/>
      <w:jc w:val="left"/>
      <w:rPr>
        <w:rFonts w:ascii="微软雅黑 Light" w:hAnsi="微软雅黑 Light" w:eastAsia="微软雅黑 Light"/>
        <w:sz w:val="16"/>
      </w:rPr>
    </w:pPr>
    <w:r>
      <w:rPr>
        <w:rFonts w:ascii="微软雅黑 Light" w:hAnsi="微软雅黑 Light" w:eastAsia="微软雅黑 Light"/>
        <w:sz w:val="16"/>
      </w:rPr>
      <w:t xml:space="preserve">EtherCAT </w:t>
    </w:r>
    <w:r>
      <w:rPr>
        <w:rFonts w:hint="eastAsia" w:ascii="微软雅黑 Light" w:hAnsi="微软雅黑 Light" w:eastAsia="微软雅黑 Light"/>
        <w:sz w:val="16"/>
      </w:rPr>
      <w:t>All-in-One I/O User's Manual</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left="1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0"/>
      </w:pBdr>
      <w:ind w:left="0" w:leftChars="0"/>
      <w:jc w:val="left"/>
      <w:rPr>
        <w:lang w:eastAsia="zh-CN"/>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left="0" w:leftChars="0"/>
      <w:jc w:val="left"/>
      <w:rPr>
        <w:sz w:val="16"/>
        <w:lang w:eastAsia="zh-CN"/>
      </w:rPr>
    </w:pPr>
    <w:r>
      <w:rPr>
        <w:rFonts w:hint="eastAsia"/>
        <w:sz w:val="16"/>
        <w:lang w:eastAsia="zh-CN"/>
      </w:rPr>
      <w:t>XB</w:t>
    </w:r>
    <w:r>
      <w:rPr>
        <w:sz w:val="16"/>
        <w:lang w:eastAsia="zh-CN"/>
      </w:rPr>
      <w:t xml:space="preserve">6-PD2002ST Coupler </w:t>
    </w:r>
    <w:r>
      <w:rPr>
        <w:rFonts w:hint="eastAsia"/>
        <w:sz w:val="16"/>
        <w:lang w:val="en-US" w:eastAsia="zh-CN"/>
      </w:rPr>
      <w:t>Slice</w:t>
    </w:r>
    <w:r>
      <w:rPr>
        <w:sz w:val="16"/>
        <w:lang w:eastAsia="zh-CN"/>
      </w:rPr>
      <w:t xml:space="preserve"> I</w:t>
    </w:r>
    <w:r>
      <w:rPr>
        <w:rFonts w:hint="eastAsia"/>
        <w:sz w:val="16"/>
        <w:lang w:val="en-US" w:eastAsia="zh-CN"/>
      </w:rPr>
      <w:t xml:space="preserve">/O </w:t>
    </w:r>
    <w:r>
      <w:rPr>
        <w:sz w:val="16"/>
        <w:lang w:eastAsia="zh-CN"/>
      </w:rPr>
      <w:t>User Manual</w:t>
    </w:r>
  </w:p>
  <w:p>
    <w:pPr>
      <w:ind w:left="0" w:leftChars="0"/>
      <w:rPr>
        <w:lang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279E40"/>
    <w:multiLevelType w:val="singleLevel"/>
    <w:tmpl w:val="80279E40"/>
    <w:lvl w:ilvl="0" w:tentative="0">
      <w:start w:val="1"/>
      <w:numFmt w:val="bullet"/>
      <w:lvlText w:val=""/>
      <w:lvlJc w:val="left"/>
      <w:pPr>
        <w:ind w:left="420" w:hanging="420"/>
      </w:pPr>
      <w:rPr>
        <w:rFonts w:hint="default" w:ascii="Wingdings" w:hAnsi="Wingdings"/>
      </w:rPr>
    </w:lvl>
  </w:abstractNum>
  <w:abstractNum w:abstractNumId="1">
    <w:nsid w:val="0FCC34EC"/>
    <w:multiLevelType w:val="multilevel"/>
    <w:tmpl w:val="0FCC34EC"/>
    <w:lvl w:ilvl="0" w:tentative="0">
      <w:start w:val="1"/>
      <w:numFmt w:val="decimal"/>
      <w:lvlText w:val="%1、"/>
      <w:lvlJc w:val="left"/>
      <w:pPr>
        <w:ind w:left="2160" w:hanging="360"/>
      </w:pPr>
      <w:rPr>
        <w:rFonts w:hint="default"/>
      </w:rPr>
    </w:lvl>
    <w:lvl w:ilvl="1" w:tentative="0">
      <w:start w:val="1"/>
      <w:numFmt w:val="decimal"/>
      <w:lvlText w:val="%2."/>
      <w:lvlJc w:val="left"/>
      <w:pPr>
        <w:ind w:left="2580" w:hanging="360"/>
      </w:pPr>
      <w:rPr>
        <w:rFonts w:hint="default"/>
      </w:rPr>
    </w:lvl>
    <w:lvl w:ilvl="2" w:tentative="0">
      <w:start w:val="1"/>
      <w:numFmt w:val="lowerRoman"/>
      <w:lvlText w:val="%3."/>
      <w:lvlJc w:val="right"/>
      <w:pPr>
        <w:ind w:left="3060" w:hanging="420"/>
      </w:pPr>
    </w:lvl>
    <w:lvl w:ilvl="3" w:tentative="0">
      <w:start w:val="1"/>
      <w:numFmt w:val="decimal"/>
      <w:lvlText w:val="%4."/>
      <w:lvlJc w:val="left"/>
      <w:pPr>
        <w:ind w:left="3480" w:hanging="420"/>
      </w:pPr>
    </w:lvl>
    <w:lvl w:ilvl="4" w:tentative="0">
      <w:start w:val="1"/>
      <w:numFmt w:val="lowerLetter"/>
      <w:lvlText w:val="%5)"/>
      <w:lvlJc w:val="left"/>
      <w:pPr>
        <w:ind w:left="3900" w:hanging="420"/>
      </w:pPr>
    </w:lvl>
    <w:lvl w:ilvl="5" w:tentative="0">
      <w:start w:val="1"/>
      <w:numFmt w:val="lowerRoman"/>
      <w:lvlText w:val="%6."/>
      <w:lvlJc w:val="right"/>
      <w:pPr>
        <w:ind w:left="4320" w:hanging="420"/>
      </w:pPr>
    </w:lvl>
    <w:lvl w:ilvl="6" w:tentative="0">
      <w:start w:val="1"/>
      <w:numFmt w:val="decimal"/>
      <w:lvlText w:val="%7."/>
      <w:lvlJc w:val="left"/>
      <w:pPr>
        <w:ind w:left="4740" w:hanging="420"/>
      </w:pPr>
    </w:lvl>
    <w:lvl w:ilvl="7" w:tentative="0">
      <w:start w:val="1"/>
      <w:numFmt w:val="lowerLetter"/>
      <w:lvlText w:val="%8)"/>
      <w:lvlJc w:val="left"/>
      <w:pPr>
        <w:ind w:left="5160" w:hanging="420"/>
      </w:pPr>
    </w:lvl>
    <w:lvl w:ilvl="8" w:tentative="0">
      <w:start w:val="1"/>
      <w:numFmt w:val="lowerRoman"/>
      <w:lvlText w:val="%9."/>
      <w:lvlJc w:val="right"/>
      <w:pPr>
        <w:ind w:left="5580" w:hanging="420"/>
      </w:pPr>
    </w:lvl>
  </w:abstractNum>
  <w:abstractNum w:abstractNumId="2">
    <w:nsid w:val="170E308F"/>
    <w:multiLevelType w:val="multilevel"/>
    <w:tmpl w:val="170E308F"/>
    <w:lvl w:ilvl="0" w:tentative="0">
      <w:start w:val="1"/>
      <w:numFmt w:val="decimal"/>
      <w:lvlText w:val="%1."/>
      <w:lvlJc w:val="left"/>
      <w:pPr>
        <w:ind w:left="600" w:hanging="420"/>
      </w:pPr>
    </w:lvl>
    <w:lvl w:ilvl="1" w:tentative="0">
      <w:start w:val="1"/>
      <w:numFmt w:val="lowerLetter"/>
      <w:lvlText w:val="%2)"/>
      <w:lvlJc w:val="left"/>
      <w:pPr>
        <w:ind w:left="1020" w:hanging="420"/>
      </w:pPr>
    </w:lvl>
    <w:lvl w:ilvl="2" w:tentative="0">
      <w:start w:val="1"/>
      <w:numFmt w:val="lowerRoman"/>
      <w:lvlText w:val="%3."/>
      <w:lvlJc w:val="right"/>
      <w:pPr>
        <w:ind w:left="1440" w:hanging="420"/>
      </w:pPr>
    </w:lvl>
    <w:lvl w:ilvl="3" w:tentative="0">
      <w:start w:val="1"/>
      <w:numFmt w:val="decimal"/>
      <w:lvlText w:val="%4."/>
      <w:lvlJc w:val="left"/>
      <w:pPr>
        <w:ind w:left="1860" w:hanging="420"/>
      </w:pPr>
    </w:lvl>
    <w:lvl w:ilvl="4" w:tentative="0">
      <w:start w:val="1"/>
      <w:numFmt w:val="lowerLetter"/>
      <w:lvlText w:val="%5)"/>
      <w:lvlJc w:val="left"/>
      <w:pPr>
        <w:ind w:left="2280" w:hanging="420"/>
      </w:pPr>
    </w:lvl>
    <w:lvl w:ilvl="5" w:tentative="0">
      <w:start w:val="1"/>
      <w:numFmt w:val="lowerRoman"/>
      <w:lvlText w:val="%6."/>
      <w:lvlJc w:val="right"/>
      <w:pPr>
        <w:ind w:left="2700" w:hanging="420"/>
      </w:pPr>
    </w:lvl>
    <w:lvl w:ilvl="6" w:tentative="0">
      <w:start w:val="1"/>
      <w:numFmt w:val="decimal"/>
      <w:lvlText w:val="%7."/>
      <w:lvlJc w:val="left"/>
      <w:pPr>
        <w:ind w:left="3120" w:hanging="420"/>
      </w:pPr>
    </w:lvl>
    <w:lvl w:ilvl="7" w:tentative="0">
      <w:start w:val="1"/>
      <w:numFmt w:val="lowerLetter"/>
      <w:lvlText w:val="%8)"/>
      <w:lvlJc w:val="left"/>
      <w:pPr>
        <w:ind w:left="3540" w:hanging="420"/>
      </w:pPr>
    </w:lvl>
    <w:lvl w:ilvl="8" w:tentative="0">
      <w:start w:val="1"/>
      <w:numFmt w:val="lowerRoman"/>
      <w:lvlText w:val="%9."/>
      <w:lvlJc w:val="right"/>
      <w:pPr>
        <w:ind w:left="3960" w:hanging="420"/>
      </w:pPr>
    </w:lvl>
  </w:abstractNum>
  <w:abstractNum w:abstractNumId="3">
    <w:nsid w:val="26A01299"/>
    <w:multiLevelType w:val="multilevel"/>
    <w:tmpl w:val="26A01299"/>
    <w:lvl w:ilvl="0" w:tentative="0">
      <w:start w:val="1"/>
      <w:numFmt w:val="lowerLetter"/>
      <w:lvlText w:val="%1."/>
      <w:lvlJc w:val="right"/>
      <w:pPr>
        <w:ind w:left="960" w:hanging="420"/>
      </w:pPr>
      <w:rPr>
        <w:rFonts w:hint="eastAsia"/>
      </w:rPr>
    </w:lvl>
    <w:lvl w:ilvl="1" w:tentative="0">
      <w:start w:val="1"/>
      <w:numFmt w:val="lowerLetter"/>
      <w:lvlText w:val="%2)"/>
      <w:lvlJc w:val="left"/>
      <w:pPr>
        <w:ind w:left="1380" w:hanging="420"/>
      </w:pPr>
    </w:lvl>
    <w:lvl w:ilvl="2" w:tentative="0">
      <w:start w:val="1"/>
      <w:numFmt w:val="lowerRoman"/>
      <w:lvlText w:val="%3."/>
      <w:lvlJc w:val="right"/>
      <w:pPr>
        <w:ind w:left="1800" w:hanging="420"/>
      </w:pPr>
    </w:lvl>
    <w:lvl w:ilvl="3" w:tentative="0">
      <w:start w:val="1"/>
      <w:numFmt w:val="decimal"/>
      <w:lvlText w:val="%4."/>
      <w:lvlJc w:val="left"/>
      <w:pPr>
        <w:ind w:left="2220" w:hanging="420"/>
      </w:pPr>
    </w:lvl>
    <w:lvl w:ilvl="4" w:tentative="0">
      <w:start w:val="1"/>
      <w:numFmt w:val="lowerLetter"/>
      <w:lvlText w:val="%5)"/>
      <w:lvlJc w:val="left"/>
      <w:pPr>
        <w:ind w:left="2640" w:hanging="420"/>
      </w:pPr>
    </w:lvl>
    <w:lvl w:ilvl="5" w:tentative="0">
      <w:start w:val="1"/>
      <w:numFmt w:val="lowerRoman"/>
      <w:lvlText w:val="%6."/>
      <w:lvlJc w:val="right"/>
      <w:pPr>
        <w:ind w:left="3060" w:hanging="420"/>
      </w:pPr>
    </w:lvl>
    <w:lvl w:ilvl="6" w:tentative="0">
      <w:start w:val="1"/>
      <w:numFmt w:val="decimal"/>
      <w:lvlText w:val="%7."/>
      <w:lvlJc w:val="left"/>
      <w:pPr>
        <w:ind w:left="3480" w:hanging="420"/>
      </w:pPr>
    </w:lvl>
    <w:lvl w:ilvl="7" w:tentative="0">
      <w:start w:val="1"/>
      <w:numFmt w:val="lowerLetter"/>
      <w:lvlText w:val="%8)"/>
      <w:lvlJc w:val="left"/>
      <w:pPr>
        <w:ind w:left="3900" w:hanging="420"/>
      </w:pPr>
    </w:lvl>
    <w:lvl w:ilvl="8" w:tentative="0">
      <w:start w:val="1"/>
      <w:numFmt w:val="lowerRoman"/>
      <w:lvlText w:val="%9."/>
      <w:lvlJc w:val="right"/>
      <w:pPr>
        <w:ind w:left="4320" w:hanging="420"/>
      </w:pPr>
    </w:lvl>
  </w:abstractNum>
  <w:abstractNum w:abstractNumId="4">
    <w:nsid w:val="2AE606A7"/>
    <w:multiLevelType w:val="multilevel"/>
    <w:tmpl w:val="2AE606A7"/>
    <w:lvl w:ilvl="0" w:tentative="0">
      <w:start w:val="1"/>
      <w:numFmt w:val="lowerLetter"/>
      <w:lvlText w:val="%1."/>
      <w:lvlJc w:val="right"/>
      <w:pPr>
        <w:ind w:left="960" w:hanging="420"/>
      </w:pPr>
      <w:rPr>
        <w:rFonts w:hint="eastAsia"/>
      </w:rPr>
    </w:lvl>
    <w:lvl w:ilvl="1" w:tentative="0">
      <w:start w:val="1"/>
      <w:numFmt w:val="lowerLetter"/>
      <w:lvlText w:val="%2)"/>
      <w:lvlJc w:val="left"/>
      <w:pPr>
        <w:ind w:left="1380" w:hanging="420"/>
      </w:pPr>
    </w:lvl>
    <w:lvl w:ilvl="2" w:tentative="0">
      <w:start w:val="1"/>
      <w:numFmt w:val="lowerRoman"/>
      <w:lvlText w:val="%3."/>
      <w:lvlJc w:val="right"/>
      <w:pPr>
        <w:ind w:left="1800" w:hanging="420"/>
      </w:pPr>
    </w:lvl>
    <w:lvl w:ilvl="3" w:tentative="0">
      <w:start w:val="1"/>
      <w:numFmt w:val="decimal"/>
      <w:lvlText w:val="%4."/>
      <w:lvlJc w:val="left"/>
      <w:pPr>
        <w:ind w:left="2220" w:hanging="420"/>
      </w:pPr>
    </w:lvl>
    <w:lvl w:ilvl="4" w:tentative="0">
      <w:start w:val="1"/>
      <w:numFmt w:val="lowerLetter"/>
      <w:lvlText w:val="%5)"/>
      <w:lvlJc w:val="left"/>
      <w:pPr>
        <w:ind w:left="2640" w:hanging="420"/>
      </w:pPr>
    </w:lvl>
    <w:lvl w:ilvl="5" w:tentative="0">
      <w:start w:val="1"/>
      <w:numFmt w:val="lowerRoman"/>
      <w:lvlText w:val="%6."/>
      <w:lvlJc w:val="right"/>
      <w:pPr>
        <w:ind w:left="3060" w:hanging="420"/>
      </w:pPr>
    </w:lvl>
    <w:lvl w:ilvl="6" w:tentative="0">
      <w:start w:val="1"/>
      <w:numFmt w:val="decimal"/>
      <w:lvlText w:val="%7."/>
      <w:lvlJc w:val="left"/>
      <w:pPr>
        <w:ind w:left="3480" w:hanging="420"/>
      </w:pPr>
    </w:lvl>
    <w:lvl w:ilvl="7" w:tentative="0">
      <w:start w:val="1"/>
      <w:numFmt w:val="lowerLetter"/>
      <w:lvlText w:val="%8)"/>
      <w:lvlJc w:val="left"/>
      <w:pPr>
        <w:ind w:left="3900" w:hanging="420"/>
      </w:pPr>
    </w:lvl>
    <w:lvl w:ilvl="8" w:tentative="0">
      <w:start w:val="1"/>
      <w:numFmt w:val="lowerRoman"/>
      <w:lvlText w:val="%9."/>
      <w:lvlJc w:val="right"/>
      <w:pPr>
        <w:ind w:left="4320" w:hanging="420"/>
      </w:pPr>
    </w:lvl>
  </w:abstractNum>
  <w:abstractNum w:abstractNumId="5">
    <w:nsid w:val="2EF405D8"/>
    <w:multiLevelType w:val="multilevel"/>
    <w:tmpl w:val="2EF405D8"/>
    <w:lvl w:ilvl="0" w:tentative="0">
      <w:start w:val="1"/>
      <w:numFmt w:val="decimal"/>
      <w:lvlText w:val="%1."/>
      <w:lvlJc w:val="left"/>
      <w:pPr>
        <w:ind w:left="600" w:hanging="420"/>
      </w:pPr>
      <w:rPr>
        <w:rFonts w:hint="eastAsia"/>
        <w:b w:val="0"/>
        <w:bCs w:val="0"/>
        <w:sz w:val="18"/>
        <w:szCs w:val="18"/>
      </w:rPr>
    </w:lvl>
    <w:lvl w:ilvl="1" w:tentative="0">
      <w:start w:val="1"/>
      <w:numFmt w:val="lowerLetter"/>
      <w:lvlText w:val="%2)"/>
      <w:lvlJc w:val="left"/>
      <w:pPr>
        <w:ind w:left="1020" w:hanging="420"/>
      </w:pPr>
    </w:lvl>
    <w:lvl w:ilvl="2" w:tentative="0">
      <w:start w:val="1"/>
      <w:numFmt w:val="lowerRoman"/>
      <w:lvlText w:val="%3."/>
      <w:lvlJc w:val="right"/>
      <w:pPr>
        <w:ind w:left="1440" w:hanging="420"/>
      </w:pPr>
    </w:lvl>
    <w:lvl w:ilvl="3" w:tentative="0">
      <w:start w:val="1"/>
      <w:numFmt w:val="decimal"/>
      <w:lvlText w:val="%4."/>
      <w:lvlJc w:val="left"/>
      <w:pPr>
        <w:ind w:left="1860" w:hanging="420"/>
      </w:pPr>
    </w:lvl>
    <w:lvl w:ilvl="4" w:tentative="0">
      <w:start w:val="1"/>
      <w:numFmt w:val="lowerLetter"/>
      <w:lvlText w:val="%5)"/>
      <w:lvlJc w:val="left"/>
      <w:pPr>
        <w:ind w:left="2280" w:hanging="420"/>
      </w:pPr>
    </w:lvl>
    <w:lvl w:ilvl="5" w:tentative="0">
      <w:start w:val="1"/>
      <w:numFmt w:val="lowerRoman"/>
      <w:lvlText w:val="%6."/>
      <w:lvlJc w:val="right"/>
      <w:pPr>
        <w:ind w:left="2700" w:hanging="420"/>
      </w:pPr>
    </w:lvl>
    <w:lvl w:ilvl="6" w:tentative="0">
      <w:start w:val="1"/>
      <w:numFmt w:val="decimal"/>
      <w:lvlText w:val="%7."/>
      <w:lvlJc w:val="left"/>
      <w:pPr>
        <w:ind w:left="3120" w:hanging="420"/>
      </w:pPr>
    </w:lvl>
    <w:lvl w:ilvl="7" w:tentative="0">
      <w:start w:val="1"/>
      <w:numFmt w:val="lowerLetter"/>
      <w:lvlText w:val="%8)"/>
      <w:lvlJc w:val="left"/>
      <w:pPr>
        <w:ind w:left="3540" w:hanging="420"/>
      </w:pPr>
    </w:lvl>
    <w:lvl w:ilvl="8" w:tentative="0">
      <w:start w:val="1"/>
      <w:numFmt w:val="lowerRoman"/>
      <w:lvlText w:val="%9."/>
      <w:lvlJc w:val="right"/>
      <w:pPr>
        <w:ind w:left="3960" w:hanging="420"/>
      </w:pPr>
    </w:lvl>
  </w:abstractNum>
  <w:abstractNum w:abstractNumId="6">
    <w:nsid w:val="38C21E05"/>
    <w:multiLevelType w:val="multilevel"/>
    <w:tmpl w:val="38C21E05"/>
    <w:lvl w:ilvl="0" w:tentative="0">
      <w:start w:val="1"/>
      <w:numFmt w:val="decimal"/>
      <w:lvlText w:val="%1、"/>
      <w:lvlJc w:val="left"/>
      <w:pPr>
        <w:ind w:left="2619" w:hanging="360"/>
      </w:pPr>
      <w:rPr>
        <w:rFonts w:hint="default"/>
      </w:rPr>
    </w:lvl>
    <w:lvl w:ilvl="1" w:tentative="0">
      <w:start w:val="1"/>
      <w:numFmt w:val="lowerLetter"/>
      <w:lvlText w:val="%2)"/>
      <w:lvlJc w:val="left"/>
      <w:pPr>
        <w:ind w:left="3099" w:hanging="420"/>
      </w:pPr>
    </w:lvl>
    <w:lvl w:ilvl="2" w:tentative="0">
      <w:start w:val="1"/>
      <w:numFmt w:val="lowerRoman"/>
      <w:lvlText w:val="%3."/>
      <w:lvlJc w:val="right"/>
      <w:pPr>
        <w:ind w:left="3519" w:hanging="420"/>
      </w:pPr>
    </w:lvl>
    <w:lvl w:ilvl="3" w:tentative="0">
      <w:start w:val="1"/>
      <w:numFmt w:val="decimal"/>
      <w:lvlText w:val="%4."/>
      <w:lvlJc w:val="left"/>
      <w:pPr>
        <w:ind w:left="3939" w:hanging="420"/>
      </w:pPr>
    </w:lvl>
    <w:lvl w:ilvl="4" w:tentative="0">
      <w:start w:val="1"/>
      <w:numFmt w:val="lowerLetter"/>
      <w:lvlText w:val="%5)"/>
      <w:lvlJc w:val="left"/>
      <w:pPr>
        <w:ind w:left="4359" w:hanging="420"/>
      </w:pPr>
    </w:lvl>
    <w:lvl w:ilvl="5" w:tentative="0">
      <w:start w:val="1"/>
      <w:numFmt w:val="lowerRoman"/>
      <w:lvlText w:val="%6."/>
      <w:lvlJc w:val="right"/>
      <w:pPr>
        <w:ind w:left="4779" w:hanging="420"/>
      </w:pPr>
    </w:lvl>
    <w:lvl w:ilvl="6" w:tentative="0">
      <w:start w:val="1"/>
      <w:numFmt w:val="decimal"/>
      <w:lvlText w:val="%7."/>
      <w:lvlJc w:val="left"/>
      <w:pPr>
        <w:ind w:left="5199" w:hanging="420"/>
      </w:pPr>
    </w:lvl>
    <w:lvl w:ilvl="7" w:tentative="0">
      <w:start w:val="1"/>
      <w:numFmt w:val="lowerLetter"/>
      <w:lvlText w:val="%8)"/>
      <w:lvlJc w:val="left"/>
      <w:pPr>
        <w:ind w:left="5619" w:hanging="420"/>
      </w:pPr>
    </w:lvl>
    <w:lvl w:ilvl="8" w:tentative="0">
      <w:start w:val="1"/>
      <w:numFmt w:val="lowerRoman"/>
      <w:lvlText w:val="%9."/>
      <w:lvlJc w:val="right"/>
      <w:pPr>
        <w:ind w:left="6039" w:hanging="420"/>
      </w:pPr>
    </w:lvl>
  </w:abstractNum>
  <w:abstractNum w:abstractNumId="7">
    <w:nsid w:val="3E906163"/>
    <w:multiLevelType w:val="multilevel"/>
    <w:tmpl w:val="3E906163"/>
    <w:lvl w:ilvl="0" w:tentative="0">
      <w:start w:val="1"/>
      <w:numFmt w:val="decimal"/>
      <w:pStyle w:val="2"/>
      <w:lvlText w:val="%1"/>
      <w:lvlJc w:val="left"/>
      <w:pPr>
        <w:ind w:left="425" w:hanging="425"/>
      </w:pPr>
      <w:rPr>
        <w:rFonts w:hint="eastAsia" w:ascii="微软雅黑" w:eastAsia="微软雅黑"/>
        <w:sz w:val="96"/>
      </w:rPr>
    </w:lvl>
    <w:lvl w:ilvl="1" w:tentative="0">
      <w:start w:val="1"/>
      <w:numFmt w:val="decimal"/>
      <w:pStyle w:val="3"/>
      <w:isLgl/>
      <w:lvlText w:val="%1.%2"/>
      <w:lvlJc w:val="left"/>
      <w:pPr>
        <w:ind w:left="992" w:hanging="567"/>
      </w:pPr>
      <w:rPr>
        <w:rFonts w:hint="eastAsia" w:ascii="微软雅黑" w:eastAsia="微软雅黑"/>
        <w:sz w:val="28"/>
      </w:rPr>
    </w:lvl>
    <w:lvl w:ilvl="2" w:tentative="0">
      <w:start w:val="1"/>
      <w:numFmt w:val="decimal"/>
      <w:pStyle w:val="4"/>
      <w:isLgl/>
      <w:lvlText w:val="%1.%2.%3"/>
      <w:lvlJc w:val="left"/>
      <w:pPr>
        <w:ind w:left="1418" w:hanging="567"/>
      </w:pPr>
      <w:rPr>
        <w:sz w:val="24"/>
        <w:szCs w:val="24"/>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8">
    <w:nsid w:val="3EAC0829"/>
    <w:multiLevelType w:val="multilevel"/>
    <w:tmpl w:val="3EAC0829"/>
    <w:lvl w:ilvl="0" w:tentative="0">
      <w:start w:val="1"/>
      <w:numFmt w:val="lowerLetter"/>
      <w:lvlText w:val="%1."/>
      <w:lvlJc w:val="right"/>
      <w:pPr>
        <w:ind w:left="960" w:hanging="420"/>
      </w:pPr>
      <w:rPr>
        <w:rFonts w:hint="eastAsia"/>
      </w:rPr>
    </w:lvl>
    <w:lvl w:ilvl="1" w:tentative="0">
      <w:start w:val="1"/>
      <w:numFmt w:val="lowerLetter"/>
      <w:lvlText w:val="%2)"/>
      <w:lvlJc w:val="left"/>
      <w:pPr>
        <w:ind w:left="1380" w:hanging="420"/>
      </w:pPr>
    </w:lvl>
    <w:lvl w:ilvl="2" w:tentative="0">
      <w:start w:val="1"/>
      <w:numFmt w:val="lowerRoman"/>
      <w:lvlText w:val="%3."/>
      <w:lvlJc w:val="right"/>
      <w:pPr>
        <w:ind w:left="1800" w:hanging="420"/>
      </w:pPr>
    </w:lvl>
    <w:lvl w:ilvl="3" w:tentative="0">
      <w:start w:val="1"/>
      <w:numFmt w:val="decimal"/>
      <w:lvlText w:val="%4."/>
      <w:lvlJc w:val="left"/>
      <w:pPr>
        <w:ind w:left="2220" w:hanging="420"/>
      </w:pPr>
    </w:lvl>
    <w:lvl w:ilvl="4" w:tentative="0">
      <w:start w:val="1"/>
      <w:numFmt w:val="lowerLetter"/>
      <w:lvlText w:val="%5)"/>
      <w:lvlJc w:val="left"/>
      <w:pPr>
        <w:ind w:left="2640" w:hanging="420"/>
      </w:pPr>
    </w:lvl>
    <w:lvl w:ilvl="5" w:tentative="0">
      <w:start w:val="1"/>
      <w:numFmt w:val="lowerRoman"/>
      <w:lvlText w:val="%6."/>
      <w:lvlJc w:val="right"/>
      <w:pPr>
        <w:ind w:left="3060" w:hanging="420"/>
      </w:pPr>
    </w:lvl>
    <w:lvl w:ilvl="6" w:tentative="0">
      <w:start w:val="1"/>
      <w:numFmt w:val="decimal"/>
      <w:lvlText w:val="%7."/>
      <w:lvlJc w:val="left"/>
      <w:pPr>
        <w:ind w:left="3480" w:hanging="420"/>
      </w:pPr>
    </w:lvl>
    <w:lvl w:ilvl="7" w:tentative="0">
      <w:start w:val="1"/>
      <w:numFmt w:val="lowerLetter"/>
      <w:lvlText w:val="%8)"/>
      <w:lvlJc w:val="left"/>
      <w:pPr>
        <w:ind w:left="3900" w:hanging="420"/>
      </w:pPr>
    </w:lvl>
    <w:lvl w:ilvl="8" w:tentative="0">
      <w:start w:val="1"/>
      <w:numFmt w:val="lowerRoman"/>
      <w:lvlText w:val="%9."/>
      <w:lvlJc w:val="right"/>
      <w:pPr>
        <w:ind w:left="4320" w:hanging="420"/>
      </w:pPr>
    </w:lvl>
  </w:abstractNum>
  <w:abstractNum w:abstractNumId="9">
    <w:nsid w:val="476D6B5B"/>
    <w:multiLevelType w:val="multilevel"/>
    <w:tmpl w:val="476D6B5B"/>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0">
    <w:nsid w:val="5BEE7F22"/>
    <w:multiLevelType w:val="multilevel"/>
    <w:tmpl w:val="5BEE7F22"/>
    <w:lvl w:ilvl="0" w:tentative="0">
      <w:start w:val="1"/>
      <w:numFmt w:val="lowerLetter"/>
      <w:lvlText w:val="%1."/>
      <w:lvlJc w:val="right"/>
      <w:pPr>
        <w:ind w:left="600" w:hanging="420"/>
      </w:pPr>
      <w:rPr>
        <w:rFonts w:hint="eastAsia"/>
      </w:rPr>
    </w:lvl>
    <w:lvl w:ilvl="1" w:tentative="0">
      <w:start w:val="1"/>
      <w:numFmt w:val="lowerLetter"/>
      <w:lvlText w:val="%2)"/>
      <w:lvlJc w:val="left"/>
      <w:pPr>
        <w:ind w:left="1020" w:hanging="420"/>
      </w:pPr>
    </w:lvl>
    <w:lvl w:ilvl="2" w:tentative="0">
      <w:start w:val="1"/>
      <w:numFmt w:val="lowerRoman"/>
      <w:lvlText w:val="%3."/>
      <w:lvlJc w:val="right"/>
      <w:pPr>
        <w:ind w:left="1440" w:hanging="420"/>
      </w:pPr>
    </w:lvl>
    <w:lvl w:ilvl="3" w:tentative="0">
      <w:start w:val="1"/>
      <w:numFmt w:val="decimal"/>
      <w:lvlText w:val="%4."/>
      <w:lvlJc w:val="left"/>
      <w:pPr>
        <w:ind w:left="1860" w:hanging="420"/>
      </w:pPr>
    </w:lvl>
    <w:lvl w:ilvl="4" w:tentative="0">
      <w:start w:val="1"/>
      <w:numFmt w:val="lowerLetter"/>
      <w:lvlText w:val="%5)"/>
      <w:lvlJc w:val="left"/>
      <w:pPr>
        <w:ind w:left="2280" w:hanging="420"/>
      </w:pPr>
    </w:lvl>
    <w:lvl w:ilvl="5" w:tentative="0">
      <w:start w:val="1"/>
      <w:numFmt w:val="lowerRoman"/>
      <w:lvlText w:val="%6."/>
      <w:lvlJc w:val="right"/>
      <w:pPr>
        <w:ind w:left="2700" w:hanging="420"/>
      </w:pPr>
    </w:lvl>
    <w:lvl w:ilvl="6" w:tentative="0">
      <w:start w:val="1"/>
      <w:numFmt w:val="decimal"/>
      <w:lvlText w:val="%7."/>
      <w:lvlJc w:val="left"/>
      <w:pPr>
        <w:ind w:left="3120" w:hanging="420"/>
      </w:pPr>
    </w:lvl>
    <w:lvl w:ilvl="7" w:tentative="0">
      <w:start w:val="1"/>
      <w:numFmt w:val="lowerLetter"/>
      <w:lvlText w:val="%8)"/>
      <w:lvlJc w:val="left"/>
      <w:pPr>
        <w:ind w:left="3540" w:hanging="420"/>
      </w:pPr>
    </w:lvl>
    <w:lvl w:ilvl="8" w:tentative="0">
      <w:start w:val="1"/>
      <w:numFmt w:val="lowerRoman"/>
      <w:lvlText w:val="%9."/>
      <w:lvlJc w:val="right"/>
      <w:pPr>
        <w:ind w:left="3960" w:hanging="420"/>
      </w:pPr>
    </w:lvl>
  </w:abstractNum>
  <w:abstractNum w:abstractNumId="11">
    <w:nsid w:val="627D2A70"/>
    <w:multiLevelType w:val="multilevel"/>
    <w:tmpl w:val="627D2A70"/>
    <w:lvl w:ilvl="0" w:tentative="0">
      <w:start w:val="1"/>
      <w:numFmt w:val="lowerLetter"/>
      <w:lvlText w:val="%1."/>
      <w:lvlJc w:val="right"/>
      <w:pPr>
        <w:ind w:left="1230" w:hanging="420"/>
      </w:pPr>
      <w:rPr>
        <w:rFonts w:hint="eastAsia"/>
      </w:rPr>
    </w:lvl>
    <w:lvl w:ilvl="1" w:tentative="0">
      <w:start w:val="1"/>
      <w:numFmt w:val="lowerLetter"/>
      <w:lvlText w:val="%2)"/>
      <w:lvlJc w:val="left"/>
      <w:pPr>
        <w:ind w:left="1650" w:hanging="420"/>
      </w:pPr>
    </w:lvl>
    <w:lvl w:ilvl="2" w:tentative="0">
      <w:start w:val="1"/>
      <w:numFmt w:val="lowerRoman"/>
      <w:lvlText w:val="%3."/>
      <w:lvlJc w:val="right"/>
      <w:pPr>
        <w:ind w:left="2070" w:hanging="420"/>
      </w:pPr>
    </w:lvl>
    <w:lvl w:ilvl="3" w:tentative="0">
      <w:start w:val="1"/>
      <w:numFmt w:val="decimal"/>
      <w:lvlText w:val="%4."/>
      <w:lvlJc w:val="left"/>
      <w:pPr>
        <w:ind w:left="2490" w:hanging="420"/>
      </w:pPr>
    </w:lvl>
    <w:lvl w:ilvl="4" w:tentative="0">
      <w:start w:val="1"/>
      <w:numFmt w:val="lowerLetter"/>
      <w:lvlText w:val="%5)"/>
      <w:lvlJc w:val="left"/>
      <w:pPr>
        <w:ind w:left="2910" w:hanging="420"/>
      </w:pPr>
    </w:lvl>
    <w:lvl w:ilvl="5" w:tentative="0">
      <w:start w:val="1"/>
      <w:numFmt w:val="lowerRoman"/>
      <w:lvlText w:val="%6."/>
      <w:lvlJc w:val="right"/>
      <w:pPr>
        <w:ind w:left="3330" w:hanging="420"/>
      </w:pPr>
    </w:lvl>
    <w:lvl w:ilvl="6" w:tentative="0">
      <w:start w:val="1"/>
      <w:numFmt w:val="decimal"/>
      <w:lvlText w:val="%7."/>
      <w:lvlJc w:val="left"/>
      <w:pPr>
        <w:ind w:left="3750" w:hanging="420"/>
      </w:pPr>
    </w:lvl>
    <w:lvl w:ilvl="7" w:tentative="0">
      <w:start w:val="1"/>
      <w:numFmt w:val="lowerLetter"/>
      <w:lvlText w:val="%8)"/>
      <w:lvlJc w:val="left"/>
      <w:pPr>
        <w:ind w:left="4170" w:hanging="420"/>
      </w:pPr>
    </w:lvl>
    <w:lvl w:ilvl="8" w:tentative="0">
      <w:start w:val="1"/>
      <w:numFmt w:val="lowerRoman"/>
      <w:lvlText w:val="%9."/>
      <w:lvlJc w:val="right"/>
      <w:pPr>
        <w:ind w:left="4590" w:hanging="420"/>
      </w:pPr>
    </w:lvl>
  </w:abstractNum>
  <w:abstractNum w:abstractNumId="12">
    <w:nsid w:val="650E2350"/>
    <w:multiLevelType w:val="multilevel"/>
    <w:tmpl w:val="650E2350"/>
    <w:lvl w:ilvl="0" w:tentative="0">
      <w:start w:val="1"/>
      <w:numFmt w:val="bullet"/>
      <w:lvlText w:val=""/>
      <w:lvlJc w:val="left"/>
      <w:pPr>
        <w:ind w:left="2235" w:hanging="420"/>
      </w:pPr>
      <w:rPr>
        <w:rFonts w:hint="default" w:ascii="Wingdings" w:hAnsi="Wingdings"/>
      </w:rPr>
    </w:lvl>
    <w:lvl w:ilvl="1" w:tentative="0">
      <w:start w:val="1"/>
      <w:numFmt w:val="bullet"/>
      <w:lvlText w:val=""/>
      <w:lvlJc w:val="left"/>
      <w:pPr>
        <w:ind w:left="2655" w:hanging="420"/>
      </w:pPr>
      <w:rPr>
        <w:rFonts w:hint="default" w:ascii="Wingdings" w:hAnsi="Wingdings"/>
      </w:rPr>
    </w:lvl>
    <w:lvl w:ilvl="2" w:tentative="0">
      <w:start w:val="1"/>
      <w:numFmt w:val="bullet"/>
      <w:lvlText w:val=""/>
      <w:lvlJc w:val="left"/>
      <w:pPr>
        <w:ind w:left="3075" w:hanging="420"/>
      </w:pPr>
      <w:rPr>
        <w:rFonts w:hint="default" w:ascii="Wingdings" w:hAnsi="Wingdings"/>
      </w:rPr>
    </w:lvl>
    <w:lvl w:ilvl="3" w:tentative="0">
      <w:start w:val="1"/>
      <w:numFmt w:val="bullet"/>
      <w:lvlText w:val=""/>
      <w:lvlJc w:val="left"/>
      <w:pPr>
        <w:ind w:left="3495" w:hanging="420"/>
      </w:pPr>
      <w:rPr>
        <w:rFonts w:hint="default" w:ascii="Wingdings" w:hAnsi="Wingdings"/>
      </w:rPr>
    </w:lvl>
    <w:lvl w:ilvl="4" w:tentative="0">
      <w:start w:val="1"/>
      <w:numFmt w:val="bullet"/>
      <w:lvlText w:val=""/>
      <w:lvlJc w:val="left"/>
      <w:pPr>
        <w:ind w:left="3915" w:hanging="420"/>
      </w:pPr>
      <w:rPr>
        <w:rFonts w:hint="default" w:ascii="Wingdings" w:hAnsi="Wingdings"/>
      </w:rPr>
    </w:lvl>
    <w:lvl w:ilvl="5" w:tentative="0">
      <w:start w:val="1"/>
      <w:numFmt w:val="bullet"/>
      <w:lvlText w:val=""/>
      <w:lvlJc w:val="left"/>
      <w:pPr>
        <w:ind w:left="4335" w:hanging="420"/>
      </w:pPr>
      <w:rPr>
        <w:rFonts w:hint="default" w:ascii="Wingdings" w:hAnsi="Wingdings"/>
      </w:rPr>
    </w:lvl>
    <w:lvl w:ilvl="6" w:tentative="0">
      <w:start w:val="1"/>
      <w:numFmt w:val="bullet"/>
      <w:lvlText w:val=""/>
      <w:lvlJc w:val="left"/>
      <w:pPr>
        <w:ind w:left="4755" w:hanging="420"/>
      </w:pPr>
      <w:rPr>
        <w:rFonts w:hint="default" w:ascii="Wingdings" w:hAnsi="Wingdings"/>
      </w:rPr>
    </w:lvl>
    <w:lvl w:ilvl="7" w:tentative="0">
      <w:start w:val="1"/>
      <w:numFmt w:val="bullet"/>
      <w:lvlText w:val=""/>
      <w:lvlJc w:val="left"/>
      <w:pPr>
        <w:ind w:left="5175" w:hanging="420"/>
      </w:pPr>
      <w:rPr>
        <w:rFonts w:hint="default" w:ascii="Wingdings" w:hAnsi="Wingdings"/>
      </w:rPr>
    </w:lvl>
    <w:lvl w:ilvl="8" w:tentative="0">
      <w:start w:val="1"/>
      <w:numFmt w:val="bullet"/>
      <w:lvlText w:val=""/>
      <w:lvlJc w:val="left"/>
      <w:pPr>
        <w:ind w:left="5595" w:hanging="420"/>
      </w:pPr>
      <w:rPr>
        <w:rFonts w:hint="default" w:ascii="Wingdings" w:hAnsi="Wingdings"/>
      </w:rPr>
    </w:lvl>
  </w:abstractNum>
  <w:abstractNum w:abstractNumId="13">
    <w:nsid w:val="6603495E"/>
    <w:multiLevelType w:val="multilevel"/>
    <w:tmpl w:val="6603495E"/>
    <w:lvl w:ilvl="0" w:tentative="0">
      <w:start w:val="1"/>
      <w:numFmt w:val="bullet"/>
      <w:lvlText w:val=""/>
      <w:lvlJc w:val="left"/>
      <w:pPr>
        <w:ind w:left="960" w:hanging="420"/>
      </w:pPr>
      <w:rPr>
        <w:rFonts w:hint="default" w:ascii="Wingdings" w:hAnsi="Wingdings"/>
      </w:rPr>
    </w:lvl>
    <w:lvl w:ilvl="1" w:tentative="0">
      <w:start w:val="1"/>
      <w:numFmt w:val="bullet"/>
      <w:lvlText w:val=""/>
      <w:lvlJc w:val="left"/>
      <w:pPr>
        <w:ind w:left="1380" w:hanging="420"/>
      </w:pPr>
      <w:rPr>
        <w:rFonts w:hint="default" w:ascii="Wingdings" w:hAnsi="Wingdings"/>
      </w:rPr>
    </w:lvl>
    <w:lvl w:ilvl="2" w:tentative="0">
      <w:start w:val="1"/>
      <w:numFmt w:val="bullet"/>
      <w:lvlText w:val=""/>
      <w:lvlJc w:val="left"/>
      <w:pPr>
        <w:ind w:left="1800" w:hanging="420"/>
      </w:pPr>
      <w:rPr>
        <w:rFonts w:hint="default" w:ascii="Wingdings" w:hAnsi="Wingdings"/>
      </w:rPr>
    </w:lvl>
    <w:lvl w:ilvl="3" w:tentative="0">
      <w:start w:val="1"/>
      <w:numFmt w:val="bullet"/>
      <w:lvlText w:val=""/>
      <w:lvlJc w:val="left"/>
      <w:pPr>
        <w:ind w:left="2220" w:hanging="420"/>
      </w:pPr>
      <w:rPr>
        <w:rFonts w:hint="default" w:ascii="Wingdings" w:hAnsi="Wingdings"/>
      </w:rPr>
    </w:lvl>
    <w:lvl w:ilvl="4" w:tentative="0">
      <w:start w:val="1"/>
      <w:numFmt w:val="bullet"/>
      <w:lvlText w:val=""/>
      <w:lvlJc w:val="left"/>
      <w:pPr>
        <w:ind w:left="2640" w:hanging="420"/>
      </w:pPr>
      <w:rPr>
        <w:rFonts w:hint="default" w:ascii="Wingdings" w:hAnsi="Wingdings"/>
      </w:rPr>
    </w:lvl>
    <w:lvl w:ilvl="5" w:tentative="0">
      <w:start w:val="1"/>
      <w:numFmt w:val="bullet"/>
      <w:lvlText w:val=""/>
      <w:lvlJc w:val="left"/>
      <w:pPr>
        <w:ind w:left="3060" w:hanging="420"/>
      </w:pPr>
      <w:rPr>
        <w:rFonts w:hint="default" w:ascii="Wingdings" w:hAnsi="Wingdings"/>
      </w:rPr>
    </w:lvl>
    <w:lvl w:ilvl="6" w:tentative="0">
      <w:start w:val="1"/>
      <w:numFmt w:val="bullet"/>
      <w:lvlText w:val=""/>
      <w:lvlJc w:val="left"/>
      <w:pPr>
        <w:ind w:left="3480" w:hanging="420"/>
      </w:pPr>
      <w:rPr>
        <w:rFonts w:hint="default" w:ascii="Wingdings" w:hAnsi="Wingdings"/>
      </w:rPr>
    </w:lvl>
    <w:lvl w:ilvl="7" w:tentative="0">
      <w:start w:val="1"/>
      <w:numFmt w:val="bullet"/>
      <w:lvlText w:val=""/>
      <w:lvlJc w:val="left"/>
      <w:pPr>
        <w:ind w:left="3900" w:hanging="420"/>
      </w:pPr>
      <w:rPr>
        <w:rFonts w:hint="default" w:ascii="Wingdings" w:hAnsi="Wingdings"/>
      </w:rPr>
    </w:lvl>
    <w:lvl w:ilvl="8" w:tentative="0">
      <w:start w:val="1"/>
      <w:numFmt w:val="bullet"/>
      <w:lvlText w:val=""/>
      <w:lvlJc w:val="left"/>
      <w:pPr>
        <w:ind w:left="4320" w:hanging="420"/>
      </w:pPr>
      <w:rPr>
        <w:rFonts w:hint="default" w:ascii="Wingdings" w:hAnsi="Wingdings"/>
      </w:rPr>
    </w:lvl>
  </w:abstractNum>
  <w:abstractNum w:abstractNumId="14">
    <w:nsid w:val="66BC192E"/>
    <w:multiLevelType w:val="multilevel"/>
    <w:tmpl w:val="66BC192E"/>
    <w:lvl w:ilvl="0" w:tentative="0">
      <w:start w:val="1"/>
      <w:numFmt w:val="lowerLetter"/>
      <w:lvlText w:val="%1."/>
      <w:lvlJc w:val="right"/>
      <w:pPr>
        <w:ind w:left="960" w:hanging="420"/>
      </w:pPr>
      <w:rPr>
        <w:rFonts w:hint="eastAsia"/>
      </w:rPr>
    </w:lvl>
    <w:lvl w:ilvl="1" w:tentative="0">
      <w:start w:val="1"/>
      <w:numFmt w:val="lowerLetter"/>
      <w:lvlText w:val="%2)"/>
      <w:lvlJc w:val="left"/>
      <w:pPr>
        <w:ind w:left="1380" w:hanging="420"/>
      </w:pPr>
    </w:lvl>
    <w:lvl w:ilvl="2" w:tentative="0">
      <w:start w:val="1"/>
      <w:numFmt w:val="lowerRoman"/>
      <w:lvlText w:val="%3."/>
      <w:lvlJc w:val="right"/>
      <w:pPr>
        <w:ind w:left="1800" w:hanging="420"/>
      </w:pPr>
    </w:lvl>
    <w:lvl w:ilvl="3" w:tentative="0">
      <w:start w:val="1"/>
      <w:numFmt w:val="decimal"/>
      <w:lvlText w:val="%4."/>
      <w:lvlJc w:val="left"/>
      <w:pPr>
        <w:ind w:left="2220" w:hanging="420"/>
      </w:pPr>
    </w:lvl>
    <w:lvl w:ilvl="4" w:tentative="0">
      <w:start w:val="1"/>
      <w:numFmt w:val="lowerLetter"/>
      <w:lvlText w:val="%5)"/>
      <w:lvlJc w:val="left"/>
      <w:pPr>
        <w:ind w:left="2640" w:hanging="420"/>
      </w:pPr>
    </w:lvl>
    <w:lvl w:ilvl="5" w:tentative="0">
      <w:start w:val="1"/>
      <w:numFmt w:val="lowerRoman"/>
      <w:lvlText w:val="%6."/>
      <w:lvlJc w:val="right"/>
      <w:pPr>
        <w:ind w:left="3060" w:hanging="420"/>
      </w:pPr>
    </w:lvl>
    <w:lvl w:ilvl="6" w:tentative="0">
      <w:start w:val="1"/>
      <w:numFmt w:val="decimal"/>
      <w:lvlText w:val="%7."/>
      <w:lvlJc w:val="left"/>
      <w:pPr>
        <w:ind w:left="3480" w:hanging="420"/>
      </w:pPr>
    </w:lvl>
    <w:lvl w:ilvl="7" w:tentative="0">
      <w:start w:val="1"/>
      <w:numFmt w:val="lowerLetter"/>
      <w:lvlText w:val="%8)"/>
      <w:lvlJc w:val="left"/>
      <w:pPr>
        <w:ind w:left="3900" w:hanging="420"/>
      </w:pPr>
    </w:lvl>
    <w:lvl w:ilvl="8" w:tentative="0">
      <w:start w:val="1"/>
      <w:numFmt w:val="lowerRoman"/>
      <w:lvlText w:val="%9."/>
      <w:lvlJc w:val="right"/>
      <w:pPr>
        <w:ind w:left="4320" w:hanging="420"/>
      </w:pPr>
    </w:lvl>
  </w:abstractNum>
  <w:abstractNum w:abstractNumId="15">
    <w:nsid w:val="6A3249EE"/>
    <w:multiLevelType w:val="multilevel"/>
    <w:tmpl w:val="6A3249EE"/>
    <w:lvl w:ilvl="0" w:tentative="0">
      <w:start w:val="1"/>
      <w:numFmt w:val="lowerLetter"/>
      <w:lvlText w:val="%1."/>
      <w:lvlJc w:val="right"/>
      <w:pPr>
        <w:ind w:left="960" w:hanging="420"/>
      </w:pPr>
      <w:rPr>
        <w:rFonts w:hint="eastAsia"/>
      </w:rPr>
    </w:lvl>
    <w:lvl w:ilvl="1" w:tentative="0">
      <w:start w:val="1"/>
      <w:numFmt w:val="lowerLetter"/>
      <w:lvlText w:val="%2)"/>
      <w:lvlJc w:val="left"/>
      <w:pPr>
        <w:ind w:left="1380" w:hanging="420"/>
      </w:pPr>
    </w:lvl>
    <w:lvl w:ilvl="2" w:tentative="0">
      <w:start w:val="1"/>
      <w:numFmt w:val="lowerRoman"/>
      <w:lvlText w:val="%3."/>
      <w:lvlJc w:val="right"/>
      <w:pPr>
        <w:ind w:left="1800" w:hanging="420"/>
      </w:pPr>
    </w:lvl>
    <w:lvl w:ilvl="3" w:tentative="0">
      <w:start w:val="1"/>
      <w:numFmt w:val="decimal"/>
      <w:lvlText w:val="%4."/>
      <w:lvlJc w:val="left"/>
      <w:pPr>
        <w:ind w:left="2220" w:hanging="420"/>
      </w:pPr>
    </w:lvl>
    <w:lvl w:ilvl="4" w:tentative="0">
      <w:start w:val="1"/>
      <w:numFmt w:val="lowerLetter"/>
      <w:lvlText w:val="%5)"/>
      <w:lvlJc w:val="left"/>
      <w:pPr>
        <w:ind w:left="2640" w:hanging="420"/>
      </w:pPr>
    </w:lvl>
    <w:lvl w:ilvl="5" w:tentative="0">
      <w:start w:val="1"/>
      <w:numFmt w:val="lowerRoman"/>
      <w:lvlText w:val="%6."/>
      <w:lvlJc w:val="right"/>
      <w:pPr>
        <w:ind w:left="3060" w:hanging="420"/>
      </w:pPr>
    </w:lvl>
    <w:lvl w:ilvl="6" w:tentative="0">
      <w:start w:val="1"/>
      <w:numFmt w:val="decimal"/>
      <w:lvlText w:val="%7."/>
      <w:lvlJc w:val="left"/>
      <w:pPr>
        <w:ind w:left="3480" w:hanging="420"/>
      </w:pPr>
    </w:lvl>
    <w:lvl w:ilvl="7" w:tentative="0">
      <w:start w:val="1"/>
      <w:numFmt w:val="lowerLetter"/>
      <w:lvlText w:val="%8)"/>
      <w:lvlJc w:val="left"/>
      <w:pPr>
        <w:ind w:left="3900" w:hanging="420"/>
      </w:pPr>
    </w:lvl>
    <w:lvl w:ilvl="8" w:tentative="0">
      <w:start w:val="1"/>
      <w:numFmt w:val="lowerRoman"/>
      <w:lvlText w:val="%9."/>
      <w:lvlJc w:val="right"/>
      <w:pPr>
        <w:ind w:left="4320" w:hanging="420"/>
      </w:pPr>
    </w:lvl>
  </w:abstractNum>
  <w:abstractNum w:abstractNumId="16">
    <w:nsid w:val="6FB07667"/>
    <w:multiLevelType w:val="multilevel"/>
    <w:tmpl w:val="6FB07667"/>
    <w:lvl w:ilvl="0" w:tentative="0">
      <w:start w:val="1"/>
      <w:numFmt w:val="lowerLetter"/>
      <w:lvlText w:val="%1."/>
      <w:lvlJc w:val="right"/>
      <w:pPr>
        <w:ind w:left="960" w:hanging="420"/>
      </w:pPr>
      <w:rPr>
        <w:rFonts w:hint="eastAsia"/>
      </w:rPr>
    </w:lvl>
    <w:lvl w:ilvl="1" w:tentative="0">
      <w:start w:val="1"/>
      <w:numFmt w:val="lowerLetter"/>
      <w:lvlText w:val="%2)"/>
      <w:lvlJc w:val="left"/>
      <w:pPr>
        <w:ind w:left="1380" w:hanging="420"/>
      </w:pPr>
    </w:lvl>
    <w:lvl w:ilvl="2" w:tentative="0">
      <w:start w:val="1"/>
      <w:numFmt w:val="lowerRoman"/>
      <w:lvlText w:val="%3."/>
      <w:lvlJc w:val="right"/>
      <w:pPr>
        <w:ind w:left="1800" w:hanging="420"/>
      </w:pPr>
    </w:lvl>
    <w:lvl w:ilvl="3" w:tentative="0">
      <w:start w:val="1"/>
      <w:numFmt w:val="decimal"/>
      <w:lvlText w:val="%4."/>
      <w:lvlJc w:val="left"/>
      <w:pPr>
        <w:ind w:left="2220" w:hanging="420"/>
      </w:pPr>
    </w:lvl>
    <w:lvl w:ilvl="4" w:tentative="0">
      <w:start w:val="1"/>
      <w:numFmt w:val="lowerLetter"/>
      <w:lvlText w:val="%5)"/>
      <w:lvlJc w:val="left"/>
      <w:pPr>
        <w:ind w:left="2640" w:hanging="420"/>
      </w:pPr>
    </w:lvl>
    <w:lvl w:ilvl="5" w:tentative="0">
      <w:start w:val="1"/>
      <w:numFmt w:val="lowerRoman"/>
      <w:lvlText w:val="%6."/>
      <w:lvlJc w:val="right"/>
      <w:pPr>
        <w:ind w:left="3060" w:hanging="420"/>
      </w:pPr>
    </w:lvl>
    <w:lvl w:ilvl="6" w:tentative="0">
      <w:start w:val="1"/>
      <w:numFmt w:val="decimal"/>
      <w:lvlText w:val="%7."/>
      <w:lvlJc w:val="left"/>
      <w:pPr>
        <w:ind w:left="3480" w:hanging="420"/>
      </w:pPr>
    </w:lvl>
    <w:lvl w:ilvl="7" w:tentative="0">
      <w:start w:val="1"/>
      <w:numFmt w:val="lowerLetter"/>
      <w:lvlText w:val="%8)"/>
      <w:lvlJc w:val="left"/>
      <w:pPr>
        <w:ind w:left="3900" w:hanging="420"/>
      </w:pPr>
    </w:lvl>
    <w:lvl w:ilvl="8" w:tentative="0">
      <w:start w:val="1"/>
      <w:numFmt w:val="lowerRoman"/>
      <w:lvlText w:val="%9."/>
      <w:lvlJc w:val="right"/>
      <w:pPr>
        <w:ind w:left="4320" w:hanging="420"/>
      </w:pPr>
    </w:lvl>
  </w:abstractNum>
  <w:abstractNum w:abstractNumId="17">
    <w:nsid w:val="740D55A1"/>
    <w:multiLevelType w:val="multilevel"/>
    <w:tmpl w:val="740D55A1"/>
    <w:lvl w:ilvl="0" w:tentative="0">
      <w:start w:val="1"/>
      <w:numFmt w:val="bullet"/>
      <w:lvlText w:val=""/>
      <w:lvlJc w:val="left"/>
      <w:pPr>
        <w:ind w:left="1320" w:hanging="420"/>
      </w:pPr>
      <w:rPr>
        <w:rFonts w:hint="default" w:ascii="Wingdings" w:hAnsi="Wingdings"/>
      </w:rPr>
    </w:lvl>
    <w:lvl w:ilvl="1" w:tentative="0">
      <w:start w:val="1"/>
      <w:numFmt w:val="bullet"/>
      <w:lvlText w:val=""/>
      <w:lvlJc w:val="left"/>
      <w:pPr>
        <w:ind w:left="1740" w:hanging="420"/>
      </w:pPr>
      <w:rPr>
        <w:rFonts w:hint="default" w:ascii="Wingdings" w:hAnsi="Wingdings"/>
      </w:rPr>
    </w:lvl>
    <w:lvl w:ilvl="2" w:tentative="0">
      <w:start w:val="1"/>
      <w:numFmt w:val="bullet"/>
      <w:lvlText w:val=""/>
      <w:lvlJc w:val="left"/>
      <w:pPr>
        <w:ind w:left="2160" w:hanging="420"/>
      </w:pPr>
      <w:rPr>
        <w:rFonts w:hint="default" w:ascii="Wingdings" w:hAnsi="Wingdings"/>
      </w:rPr>
    </w:lvl>
    <w:lvl w:ilvl="3" w:tentative="0">
      <w:start w:val="1"/>
      <w:numFmt w:val="bullet"/>
      <w:lvlText w:val=""/>
      <w:lvlJc w:val="left"/>
      <w:pPr>
        <w:ind w:left="2580" w:hanging="420"/>
      </w:pPr>
      <w:rPr>
        <w:rFonts w:hint="default" w:ascii="Wingdings" w:hAnsi="Wingdings"/>
      </w:rPr>
    </w:lvl>
    <w:lvl w:ilvl="4" w:tentative="0">
      <w:start w:val="1"/>
      <w:numFmt w:val="bullet"/>
      <w:lvlText w:val=""/>
      <w:lvlJc w:val="left"/>
      <w:pPr>
        <w:ind w:left="3000" w:hanging="420"/>
      </w:pPr>
      <w:rPr>
        <w:rFonts w:hint="default" w:ascii="Wingdings" w:hAnsi="Wingdings"/>
      </w:rPr>
    </w:lvl>
    <w:lvl w:ilvl="5" w:tentative="0">
      <w:start w:val="1"/>
      <w:numFmt w:val="bullet"/>
      <w:lvlText w:val=""/>
      <w:lvlJc w:val="left"/>
      <w:pPr>
        <w:ind w:left="3420" w:hanging="420"/>
      </w:pPr>
      <w:rPr>
        <w:rFonts w:hint="default" w:ascii="Wingdings" w:hAnsi="Wingdings"/>
      </w:rPr>
    </w:lvl>
    <w:lvl w:ilvl="6" w:tentative="0">
      <w:start w:val="1"/>
      <w:numFmt w:val="bullet"/>
      <w:lvlText w:val=""/>
      <w:lvlJc w:val="left"/>
      <w:pPr>
        <w:ind w:left="3840" w:hanging="420"/>
      </w:pPr>
      <w:rPr>
        <w:rFonts w:hint="default" w:ascii="Wingdings" w:hAnsi="Wingdings"/>
      </w:rPr>
    </w:lvl>
    <w:lvl w:ilvl="7" w:tentative="0">
      <w:start w:val="1"/>
      <w:numFmt w:val="bullet"/>
      <w:lvlText w:val=""/>
      <w:lvlJc w:val="left"/>
      <w:pPr>
        <w:ind w:left="4260" w:hanging="420"/>
      </w:pPr>
      <w:rPr>
        <w:rFonts w:hint="default" w:ascii="Wingdings" w:hAnsi="Wingdings"/>
      </w:rPr>
    </w:lvl>
    <w:lvl w:ilvl="8" w:tentative="0">
      <w:start w:val="1"/>
      <w:numFmt w:val="bullet"/>
      <w:lvlText w:val=""/>
      <w:lvlJc w:val="left"/>
      <w:pPr>
        <w:ind w:left="4680" w:hanging="420"/>
      </w:pPr>
      <w:rPr>
        <w:rFonts w:hint="default" w:ascii="Wingdings" w:hAnsi="Wingdings"/>
      </w:rPr>
    </w:lvl>
  </w:abstractNum>
  <w:abstractNum w:abstractNumId="18">
    <w:nsid w:val="769C21A3"/>
    <w:multiLevelType w:val="multilevel"/>
    <w:tmpl w:val="769C21A3"/>
    <w:lvl w:ilvl="0" w:tentative="0">
      <w:start w:val="2"/>
      <w:numFmt w:val="bullet"/>
      <w:lvlText w:val=""/>
      <w:lvlJc w:val="left"/>
      <w:pPr>
        <w:ind w:left="2955" w:hanging="360"/>
      </w:pPr>
      <w:rPr>
        <w:rFonts w:hint="default" w:ascii="Wingdings" w:hAnsi="Wingdings" w:eastAsia="微软雅黑" w:cs="微软雅黑"/>
      </w:rPr>
    </w:lvl>
    <w:lvl w:ilvl="1" w:tentative="0">
      <w:start w:val="1"/>
      <w:numFmt w:val="bullet"/>
      <w:lvlText w:val=""/>
      <w:lvlJc w:val="left"/>
      <w:pPr>
        <w:ind w:left="3435" w:hanging="420"/>
      </w:pPr>
      <w:rPr>
        <w:rFonts w:hint="default" w:ascii="Wingdings" w:hAnsi="Wingdings"/>
      </w:rPr>
    </w:lvl>
    <w:lvl w:ilvl="2" w:tentative="0">
      <w:start w:val="1"/>
      <w:numFmt w:val="bullet"/>
      <w:lvlText w:val=""/>
      <w:lvlJc w:val="left"/>
      <w:pPr>
        <w:ind w:left="3855" w:hanging="420"/>
      </w:pPr>
      <w:rPr>
        <w:rFonts w:hint="default" w:ascii="Wingdings" w:hAnsi="Wingdings"/>
      </w:rPr>
    </w:lvl>
    <w:lvl w:ilvl="3" w:tentative="0">
      <w:start w:val="1"/>
      <w:numFmt w:val="bullet"/>
      <w:lvlText w:val=""/>
      <w:lvlJc w:val="left"/>
      <w:pPr>
        <w:ind w:left="4275" w:hanging="420"/>
      </w:pPr>
      <w:rPr>
        <w:rFonts w:hint="default" w:ascii="Wingdings" w:hAnsi="Wingdings"/>
      </w:rPr>
    </w:lvl>
    <w:lvl w:ilvl="4" w:tentative="0">
      <w:start w:val="1"/>
      <w:numFmt w:val="bullet"/>
      <w:lvlText w:val=""/>
      <w:lvlJc w:val="left"/>
      <w:pPr>
        <w:ind w:left="4695" w:hanging="420"/>
      </w:pPr>
      <w:rPr>
        <w:rFonts w:hint="default" w:ascii="Wingdings" w:hAnsi="Wingdings"/>
      </w:rPr>
    </w:lvl>
    <w:lvl w:ilvl="5" w:tentative="0">
      <w:start w:val="1"/>
      <w:numFmt w:val="bullet"/>
      <w:lvlText w:val=""/>
      <w:lvlJc w:val="left"/>
      <w:pPr>
        <w:ind w:left="5115" w:hanging="420"/>
      </w:pPr>
      <w:rPr>
        <w:rFonts w:hint="default" w:ascii="Wingdings" w:hAnsi="Wingdings"/>
      </w:rPr>
    </w:lvl>
    <w:lvl w:ilvl="6" w:tentative="0">
      <w:start w:val="1"/>
      <w:numFmt w:val="bullet"/>
      <w:lvlText w:val=""/>
      <w:lvlJc w:val="left"/>
      <w:pPr>
        <w:ind w:left="5535" w:hanging="420"/>
      </w:pPr>
      <w:rPr>
        <w:rFonts w:hint="default" w:ascii="Wingdings" w:hAnsi="Wingdings"/>
      </w:rPr>
    </w:lvl>
    <w:lvl w:ilvl="7" w:tentative="0">
      <w:start w:val="1"/>
      <w:numFmt w:val="bullet"/>
      <w:lvlText w:val=""/>
      <w:lvlJc w:val="left"/>
      <w:pPr>
        <w:ind w:left="5955" w:hanging="420"/>
      </w:pPr>
      <w:rPr>
        <w:rFonts w:hint="default" w:ascii="Wingdings" w:hAnsi="Wingdings"/>
      </w:rPr>
    </w:lvl>
    <w:lvl w:ilvl="8" w:tentative="0">
      <w:start w:val="1"/>
      <w:numFmt w:val="bullet"/>
      <w:lvlText w:val=""/>
      <w:lvlJc w:val="left"/>
      <w:pPr>
        <w:ind w:left="6375" w:hanging="420"/>
      </w:pPr>
      <w:rPr>
        <w:rFonts w:hint="default" w:ascii="Wingdings" w:hAnsi="Wingdings"/>
      </w:rPr>
    </w:lvl>
  </w:abstractNum>
  <w:abstractNum w:abstractNumId="19">
    <w:nsid w:val="7917306C"/>
    <w:multiLevelType w:val="multilevel"/>
    <w:tmpl w:val="7917306C"/>
    <w:lvl w:ilvl="0" w:tentative="0">
      <w:start w:val="1"/>
      <w:numFmt w:val="bullet"/>
      <w:lvlText w:val=""/>
      <w:lvlJc w:val="left"/>
      <w:pPr>
        <w:ind w:left="600" w:hanging="420"/>
      </w:pPr>
      <w:rPr>
        <w:rFonts w:hint="default" w:ascii="Wingdings" w:hAnsi="Wingdings"/>
      </w:rPr>
    </w:lvl>
    <w:lvl w:ilvl="1" w:tentative="0">
      <w:start w:val="1"/>
      <w:numFmt w:val="bullet"/>
      <w:lvlText w:val=""/>
      <w:lvlJc w:val="left"/>
      <w:pPr>
        <w:ind w:left="1020" w:hanging="420"/>
      </w:pPr>
      <w:rPr>
        <w:rFonts w:hint="default" w:ascii="Wingdings" w:hAnsi="Wingdings"/>
      </w:rPr>
    </w:lvl>
    <w:lvl w:ilvl="2" w:tentative="0">
      <w:start w:val="1"/>
      <w:numFmt w:val="bullet"/>
      <w:lvlText w:val=""/>
      <w:lvlJc w:val="left"/>
      <w:pPr>
        <w:ind w:left="1440" w:hanging="420"/>
      </w:pPr>
      <w:rPr>
        <w:rFonts w:hint="default" w:ascii="Wingdings" w:hAnsi="Wingdings"/>
      </w:rPr>
    </w:lvl>
    <w:lvl w:ilvl="3" w:tentative="0">
      <w:start w:val="1"/>
      <w:numFmt w:val="bullet"/>
      <w:lvlText w:val=""/>
      <w:lvlJc w:val="left"/>
      <w:pPr>
        <w:ind w:left="1860" w:hanging="420"/>
      </w:pPr>
      <w:rPr>
        <w:rFonts w:hint="default" w:ascii="Wingdings" w:hAnsi="Wingdings"/>
      </w:rPr>
    </w:lvl>
    <w:lvl w:ilvl="4" w:tentative="0">
      <w:start w:val="1"/>
      <w:numFmt w:val="bullet"/>
      <w:lvlText w:val=""/>
      <w:lvlJc w:val="left"/>
      <w:pPr>
        <w:ind w:left="2280" w:hanging="420"/>
      </w:pPr>
      <w:rPr>
        <w:rFonts w:hint="default" w:ascii="Wingdings" w:hAnsi="Wingdings"/>
      </w:rPr>
    </w:lvl>
    <w:lvl w:ilvl="5" w:tentative="0">
      <w:start w:val="1"/>
      <w:numFmt w:val="bullet"/>
      <w:lvlText w:val=""/>
      <w:lvlJc w:val="left"/>
      <w:pPr>
        <w:ind w:left="2700" w:hanging="420"/>
      </w:pPr>
      <w:rPr>
        <w:rFonts w:hint="default" w:ascii="Wingdings" w:hAnsi="Wingdings"/>
      </w:rPr>
    </w:lvl>
    <w:lvl w:ilvl="6" w:tentative="0">
      <w:start w:val="1"/>
      <w:numFmt w:val="bullet"/>
      <w:lvlText w:val=""/>
      <w:lvlJc w:val="left"/>
      <w:pPr>
        <w:ind w:left="3120" w:hanging="420"/>
      </w:pPr>
      <w:rPr>
        <w:rFonts w:hint="default" w:ascii="Wingdings" w:hAnsi="Wingdings"/>
      </w:rPr>
    </w:lvl>
    <w:lvl w:ilvl="7" w:tentative="0">
      <w:start w:val="1"/>
      <w:numFmt w:val="bullet"/>
      <w:lvlText w:val=""/>
      <w:lvlJc w:val="left"/>
      <w:pPr>
        <w:ind w:left="3540" w:hanging="420"/>
      </w:pPr>
      <w:rPr>
        <w:rFonts w:hint="default" w:ascii="Wingdings" w:hAnsi="Wingdings"/>
      </w:rPr>
    </w:lvl>
    <w:lvl w:ilvl="8" w:tentative="0">
      <w:start w:val="1"/>
      <w:numFmt w:val="bullet"/>
      <w:lvlText w:val=""/>
      <w:lvlJc w:val="left"/>
      <w:pPr>
        <w:ind w:left="3960" w:hanging="420"/>
      </w:pPr>
      <w:rPr>
        <w:rFonts w:hint="default" w:ascii="Wingdings" w:hAnsi="Wingdings"/>
      </w:rPr>
    </w:lvl>
  </w:abstractNum>
  <w:abstractNum w:abstractNumId="20">
    <w:nsid w:val="7A850222"/>
    <w:multiLevelType w:val="multilevel"/>
    <w:tmpl w:val="7A850222"/>
    <w:lvl w:ilvl="0" w:tentative="0">
      <w:start w:val="1"/>
      <w:numFmt w:val="decimal"/>
      <w:lvlText w:val="%1."/>
      <w:lvlJc w:val="left"/>
      <w:pPr>
        <w:ind w:left="600" w:hanging="420"/>
      </w:pPr>
      <w:rPr>
        <w:rFonts w:hint="eastAsia"/>
        <w:b w:val="0"/>
        <w:bCs w:val="0"/>
        <w:sz w:val="18"/>
        <w:szCs w:val="18"/>
      </w:rPr>
    </w:lvl>
    <w:lvl w:ilvl="1" w:tentative="0">
      <w:start w:val="1"/>
      <w:numFmt w:val="lowerLetter"/>
      <w:lvlText w:val="%2)"/>
      <w:lvlJc w:val="left"/>
      <w:pPr>
        <w:ind w:left="1020" w:hanging="420"/>
      </w:pPr>
    </w:lvl>
    <w:lvl w:ilvl="2" w:tentative="0">
      <w:start w:val="1"/>
      <w:numFmt w:val="lowerRoman"/>
      <w:lvlText w:val="%3."/>
      <w:lvlJc w:val="right"/>
      <w:pPr>
        <w:ind w:left="1440" w:hanging="420"/>
      </w:pPr>
    </w:lvl>
    <w:lvl w:ilvl="3" w:tentative="0">
      <w:start w:val="1"/>
      <w:numFmt w:val="decimal"/>
      <w:lvlText w:val="%4."/>
      <w:lvlJc w:val="left"/>
      <w:pPr>
        <w:ind w:left="1860" w:hanging="420"/>
      </w:pPr>
    </w:lvl>
    <w:lvl w:ilvl="4" w:tentative="0">
      <w:start w:val="1"/>
      <w:numFmt w:val="lowerLetter"/>
      <w:lvlText w:val="%5)"/>
      <w:lvlJc w:val="left"/>
      <w:pPr>
        <w:ind w:left="2280" w:hanging="420"/>
      </w:pPr>
    </w:lvl>
    <w:lvl w:ilvl="5" w:tentative="0">
      <w:start w:val="1"/>
      <w:numFmt w:val="lowerRoman"/>
      <w:lvlText w:val="%6."/>
      <w:lvlJc w:val="right"/>
      <w:pPr>
        <w:ind w:left="2700" w:hanging="420"/>
      </w:pPr>
    </w:lvl>
    <w:lvl w:ilvl="6" w:tentative="0">
      <w:start w:val="1"/>
      <w:numFmt w:val="decimal"/>
      <w:lvlText w:val="%7."/>
      <w:lvlJc w:val="left"/>
      <w:pPr>
        <w:ind w:left="3120" w:hanging="420"/>
      </w:pPr>
    </w:lvl>
    <w:lvl w:ilvl="7" w:tentative="0">
      <w:start w:val="1"/>
      <w:numFmt w:val="lowerLetter"/>
      <w:lvlText w:val="%8)"/>
      <w:lvlJc w:val="left"/>
      <w:pPr>
        <w:ind w:left="3540" w:hanging="420"/>
      </w:pPr>
    </w:lvl>
    <w:lvl w:ilvl="8" w:tentative="0">
      <w:start w:val="1"/>
      <w:numFmt w:val="lowerRoman"/>
      <w:lvlText w:val="%9."/>
      <w:lvlJc w:val="right"/>
      <w:pPr>
        <w:ind w:left="3960" w:hanging="420"/>
      </w:pPr>
    </w:lvl>
  </w:abstractNum>
  <w:num w:numId="1">
    <w:abstractNumId w:val="7"/>
  </w:num>
  <w:num w:numId="2">
    <w:abstractNumId w:val="13"/>
  </w:num>
  <w:num w:numId="3">
    <w:abstractNumId w:val="6"/>
  </w:num>
  <w:num w:numId="4">
    <w:abstractNumId w:val="12"/>
  </w:num>
  <w:num w:numId="5">
    <w:abstractNumId w:val="2"/>
  </w:num>
  <w:num w:numId="6">
    <w:abstractNumId w:val="9"/>
  </w:num>
  <w:num w:numId="7">
    <w:abstractNumId w:val="0"/>
  </w:num>
  <w:num w:numId="8">
    <w:abstractNumId w:val="19"/>
  </w:num>
  <w:num w:numId="9">
    <w:abstractNumId w:val="5"/>
  </w:num>
  <w:num w:numId="10">
    <w:abstractNumId w:val="20"/>
  </w:num>
  <w:num w:numId="11">
    <w:abstractNumId w:val="1"/>
  </w:num>
  <w:num w:numId="12">
    <w:abstractNumId w:val="18"/>
  </w:num>
  <w:num w:numId="13">
    <w:abstractNumId w:val="14"/>
  </w:num>
  <w:num w:numId="14">
    <w:abstractNumId w:val="17"/>
  </w:num>
  <w:num w:numId="15">
    <w:abstractNumId w:val="8"/>
  </w:num>
  <w:num w:numId="16">
    <w:abstractNumId w:val="3"/>
  </w:num>
  <w:num w:numId="17">
    <w:abstractNumId w:val="4"/>
  </w:num>
  <w:num w:numId="18">
    <w:abstractNumId w:val="16"/>
  </w:num>
  <w:num w:numId="19">
    <w:abstractNumId w:val="10"/>
  </w:num>
  <w:num w:numId="20">
    <w:abstractNumId w:val="15"/>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90"/>
  <w:drawingGridVerticalSpacing w:val="156"/>
  <w:displayHorizontalDrawingGridEvery w:val="1"/>
  <w:displayVerticalDrawingGridEvery w:val="1"/>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FmMGNkYWZjZTM0OGFjMzlhYWI4ODY0YzI1YTdlMWIifQ=="/>
  </w:docVars>
  <w:rsids>
    <w:rsidRoot w:val="00172A27"/>
    <w:rsid w:val="00001896"/>
    <w:rsid w:val="00001C98"/>
    <w:rsid w:val="00002287"/>
    <w:rsid w:val="0000239C"/>
    <w:rsid w:val="00002818"/>
    <w:rsid w:val="00002DC3"/>
    <w:rsid w:val="00002F2C"/>
    <w:rsid w:val="00003085"/>
    <w:rsid w:val="0000343E"/>
    <w:rsid w:val="0000359B"/>
    <w:rsid w:val="000037EF"/>
    <w:rsid w:val="00003801"/>
    <w:rsid w:val="000042FF"/>
    <w:rsid w:val="00004D45"/>
    <w:rsid w:val="00004E5C"/>
    <w:rsid w:val="00005589"/>
    <w:rsid w:val="000059BD"/>
    <w:rsid w:val="000063A2"/>
    <w:rsid w:val="000067A4"/>
    <w:rsid w:val="0000698D"/>
    <w:rsid w:val="00006CF8"/>
    <w:rsid w:val="00006D23"/>
    <w:rsid w:val="00006ECE"/>
    <w:rsid w:val="00006F12"/>
    <w:rsid w:val="000074A4"/>
    <w:rsid w:val="00007EC1"/>
    <w:rsid w:val="00010DA8"/>
    <w:rsid w:val="00010E21"/>
    <w:rsid w:val="00010FA3"/>
    <w:rsid w:val="0001120D"/>
    <w:rsid w:val="000116D6"/>
    <w:rsid w:val="00011B35"/>
    <w:rsid w:val="00011C29"/>
    <w:rsid w:val="00011F31"/>
    <w:rsid w:val="00011FA8"/>
    <w:rsid w:val="00012A02"/>
    <w:rsid w:val="00013000"/>
    <w:rsid w:val="00013260"/>
    <w:rsid w:val="000133BA"/>
    <w:rsid w:val="0001353D"/>
    <w:rsid w:val="0001356B"/>
    <w:rsid w:val="0001456D"/>
    <w:rsid w:val="00015324"/>
    <w:rsid w:val="00015683"/>
    <w:rsid w:val="00016630"/>
    <w:rsid w:val="000166A7"/>
    <w:rsid w:val="000166F8"/>
    <w:rsid w:val="0001677A"/>
    <w:rsid w:val="000174B4"/>
    <w:rsid w:val="00017DD4"/>
    <w:rsid w:val="00017F57"/>
    <w:rsid w:val="000208AD"/>
    <w:rsid w:val="00020B0C"/>
    <w:rsid w:val="00021445"/>
    <w:rsid w:val="000217F5"/>
    <w:rsid w:val="00021995"/>
    <w:rsid w:val="00022477"/>
    <w:rsid w:val="000228A4"/>
    <w:rsid w:val="000236D5"/>
    <w:rsid w:val="000236E9"/>
    <w:rsid w:val="00023DA9"/>
    <w:rsid w:val="00023E33"/>
    <w:rsid w:val="00024010"/>
    <w:rsid w:val="00024CE9"/>
    <w:rsid w:val="000251A5"/>
    <w:rsid w:val="0002522E"/>
    <w:rsid w:val="000252AF"/>
    <w:rsid w:val="00025345"/>
    <w:rsid w:val="00025388"/>
    <w:rsid w:val="0002549A"/>
    <w:rsid w:val="000254BB"/>
    <w:rsid w:val="000254EF"/>
    <w:rsid w:val="00025FD3"/>
    <w:rsid w:val="00026A71"/>
    <w:rsid w:val="00026AE0"/>
    <w:rsid w:val="00026D01"/>
    <w:rsid w:val="00026DCF"/>
    <w:rsid w:val="00026F2D"/>
    <w:rsid w:val="0002738D"/>
    <w:rsid w:val="000275D3"/>
    <w:rsid w:val="00027CD5"/>
    <w:rsid w:val="00027CEA"/>
    <w:rsid w:val="00027DF2"/>
    <w:rsid w:val="0003056F"/>
    <w:rsid w:val="00030869"/>
    <w:rsid w:val="000316D9"/>
    <w:rsid w:val="00031A90"/>
    <w:rsid w:val="00031DA0"/>
    <w:rsid w:val="00031E2F"/>
    <w:rsid w:val="00032248"/>
    <w:rsid w:val="000325E0"/>
    <w:rsid w:val="000329F2"/>
    <w:rsid w:val="00032B20"/>
    <w:rsid w:val="00032BDD"/>
    <w:rsid w:val="00032D4C"/>
    <w:rsid w:val="000337D7"/>
    <w:rsid w:val="000337DC"/>
    <w:rsid w:val="000338E0"/>
    <w:rsid w:val="00033951"/>
    <w:rsid w:val="00033CDA"/>
    <w:rsid w:val="00033E24"/>
    <w:rsid w:val="00034631"/>
    <w:rsid w:val="0003466C"/>
    <w:rsid w:val="00035E7D"/>
    <w:rsid w:val="00035EF7"/>
    <w:rsid w:val="00035F51"/>
    <w:rsid w:val="000361B4"/>
    <w:rsid w:val="00036239"/>
    <w:rsid w:val="00036BE4"/>
    <w:rsid w:val="00036FAF"/>
    <w:rsid w:val="00037E7E"/>
    <w:rsid w:val="000402CA"/>
    <w:rsid w:val="0004151E"/>
    <w:rsid w:val="00041C06"/>
    <w:rsid w:val="00041C49"/>
    <w:rsid w:val="00041DBE"/>
    <w:rsid w:val="00041F9C"/>
    <w:rsid w:val="00042098"/>
    <w:rsid w:val="0004256F"/>
    <w:rsid w:val="00042D5D"/>
    <w:rsid w:val="00043189"/>
    <w:rsid w:val="00043567"/>
    <w:rsid w:val="0004382A"/>
    <w:rsid w:val="00043CF6"/>
    <w:rsid w:val="000441FF"/>
    <w:rsid w:val="000446DE"/>
    <w:rsid w:val="00044781"/>
    <w:rsid w:val="00044A7F"/>
    <w:rsid w:val="000451BC"/>
    <w:rsid w:val="00045653"/>
    <w:rsid w:val="000458E0"/>
    <w:rsid w:val="00045924"/>
    <w:rsid w:val="00045B5A"/>
    <w:rsid w:val="00045B71"/>
    <w:rsid w:val="000466CA"/>
    <w:rsid w:val="00046A82"/>
    <w:rsid w:val="00046C2A"/>
    <w:rsid w:val="000477E8"/>
    <w:rsid w:val="00050D03"/>
    <w:rsid w:val="00050D4F"/>
    <w:rsid w:val="00051A12"/>
    <w:rsid w:val="00052353"/>
    <w:rsid w:val="000524DA"/>
    <w:rsid w:val="00052CDE"/>
    <w:rsid w:val="00052E2F"/>
    <w:rsid w:val="00053C55"/>
    <w:rsid w:val="00054470"/>
    <w:rsid w:val="00054C7C"/>
    <w:rsid w:val="00054D14"/>
    <w:rsid w:val="000553EF"/>
    <w:rsid w:val="0005553A"/>
    <w:rsid w:val="000555F3"/>
    <w:rsid w:val="00055ADB"/>
    <w:rsid w:val="00055E8A"/>
    <w:rsid w:val="00056364"/>
    <w:rsid w:val="00056AC1"/>
    <w:rsid w:val="00056CEC"/>
    <w:rsid w:val="00057AE1"/>
    <w:rsid w:val="000600CA"/>
    <w:rsid w:val="000603A1"/>
    <w:rsid w:val="00060662"/>
    <w:rsid w:val="00061196"/>
    <w:rsid w:val="00061840"/>
    <w:rsid w:val="00061ACD"/>
    <w:rsid w:val="00061C93"/>
    <w:rsid w:val="00061DAC"/>
    <w:rsid w:val="0006208F"/>
    <w:rsid w:val="0006254A"/>
    <w:rsid w:val="00062F08"/>
    <w:rsid w:val="00063176"/>
    <w:rsid w:val="00063776"/>
    <w:rsid w:val="00066774"/>
    <w:rsid w:val="00066AA2"/>
    <w:rsid w:val="000675E7"/>
    <w:rsid w:val="000709AA"/>
    <w:rsid w:val="00070EDD"/>
    <w:rsid w:val="000713B0"/>
    <w:rsid w:val="00071411"/>
    <w:rsid w:val="00071DB6"/>
    <w:rsid w:val="000726B0"/>
    <w:rsid w:val="00072A5C"/>
    <w:rsid w:val="00072CF6"/>
    <w:rsid w:val="0007324F"/>
    <w:rsid w:val="000732B2"/>
    <w:rsid w:val="00073721"/>
    <w:rsid w:val="000737DC"/>
    <w:rsid w:val="00073AA7"/>
    <w:rsid w:val="00073F92"/>
    <w:rsid w:val="0007435A"/>
    <w:rsid w:val="0007450F"/>
    <w:rsid w:val="000746F7"/>
    <w:rsid w:val="00074D89"/>
    <w:rsid w:val="00074F01"/>
    <w:rsid w:val="00075A58"/>
    <w:rsid w:val="00075E9C"/>
    <w:rsid w:val="00076C48"/>
    <w:rsid w:val="00076C6E"/>
    <w:rsid w:val="00077357"/>
    <w:rsid w:val="000777D7"/>
    <w:rsid w:val="00077C85"/>
    <w:rsid w:val="00077EF7"/>
    <w:rsid w:val="00077F69"/>
    <w:rsid w:val="000800B4"/>
    <w:rsid w:val="00080450"/>
    <w:rsid w:val="00080865"/>
    <w:rsid w:val="00081109"/>
    <w:rsid w:val="00081690"/>
    <w:rsid w:val="00081808"/>
    <w:rsid w:val="00081AB4"/>
    <w:rsid w:val="00081E55"/>
    <w:rsid w:val="00081F4B"/>
    <w:rsid w:val="0008243F"/>
    <w:rsid w:val="00082A47"/>
    <w:rsid w:val="00082AB2"/>
    <w:rsid w:val="00082B5C"/>
    <w:rsid w:val="00082BFB"/>
    <w:rsid w:val="00083188"/>
    <w:rsid w:val="0008325D"/>
    <w:rsid w:val="00083926"/>
    <w:rsid w:val="00083C23"/>
    <w:rsid w:val="00083EF6"/>
    <w:rsid w:val="00084657"/>
    <w:rsid w:val="00084783"/>
    <w:rsid w:val="00084895"/>
    <w:rsid w:val="00084D71"/>
    <w:rsid w:val="0008503B"/>
    <w:rsid w:val="000852CA"/>
    <w:rsid w:val="000855E3"/>
    <w:rsid w:val="0008579E"/>
    <w:rsid w:val="00086088"/>
    <w:rsid w:val="00086193"/>
    <w:rsid w:val="000864D6"/>
    <w:rsid w:val="00086A4D"/>
    <w:rsid w:val="000871EA"/>
    <w:rsid w:val="0008745F"/>
    <w:rsid w:val="00087639"/>
    <w:rsid w:val="00090704"/>
    <w:rsid w:val="00090A26"/>
    <w:rsid w:val="000915D3"/>
    <w:rsid w:val="000916F9"/>
    <w:rsid w:val="00091725"/>
    <w:rsid w:val="00091E9C"/>
    <w:rsid w:val="00092056"/>
    <w:rsid w:val="0009252B"/>
    <w:rsid w:val="00092C32"/>
    <w:rsid w:val="00092CFC"/>
    <w:rsid w:val="000933F3"/>
    <w:rsid w:val="00093CA1"/>
    <w:rsid w:val="00093CDE"/>
    <w:rsid w:val="00093E1C"/>
    <w:rsid w:val="000948F7"/>
    <w:rsid w:val="00094CE3"/>
    <w:rsid w:val="00094F4A"/>
    <w:rsid w:val="0009508E"/>
    <w:rsid w:val="00095DBA"/>
    <w:rsid w:val="00095FB3"/>
    <w:rsid w:val="000967F4"/>
    <w:rsid w:val="0009694B"/>
    <w:rsid w:val="00096A07"/>
    <w:rsid w:val="0009722C"/>
    <w:rsid w:val="00097EB4"/>
    <w:rsid w:val="000A02A4"/>
    <w:rsid w:val="000A09F8"/>
    <w:rsid w:val="000A1007"/>
    <w:rsid w:val="000A167A"/>
    <w:rsid w:val="000A1A05"/>
    <w:rsid w:val="000A2114"/>
    <w:rsid w:val="000A27B0"/>
    <w:rsid w:val="000A2C18"/>
    <w:rsid w:val="000A2C79"/>
    <w:rsid w:val="000A40B3"/>
    <w:rsid w:val="000A4853"/>
    <w:rsid w:val="000A4CB9"/>
    <w:rsid w:val="000A536D"/>
    <w:rsid w:val="000A588D"/>
    <w:rsid w:val="000A5B21"/>
    <w:rsid w:val="000A6082"/>
    <w:rsid w:val="000A680D"/>
    <w:rsid w:val="000A69F2"/>
    <w:rsid w:val="000A6AD5"/>
    <w:rsid w:val="000A6E81"/>
    <w:rsid w:val="000A7258"/>
    <w:rsid w:val="000A76B3"/>
    <w:rsid w:val="000A794F"/>
    <w:rsid w:val="000A7BA9"/>
    <w:rsid w:val="000A7E0F"/>
    <w:rsid w:val="000A7F40"/>
    <w:rsid w:val="000B0B62"/>
    <w:rsid w:val="000B0D82"/>
    <w:rsid w:val="000B19E9"/>
    <w:rsid w:val="000B1E7A"/>
    <w:rsid w:val="000B2B0B"/>
    <w:rsid w:val="000B308E"/>
    <w:rsid w:val="000B3390"/>
    <w:rsid w:val="000B38BE"/>
    <w:rsid w:val="000B3933"/>
    <w:rsid w:val="000B3C46"/>
    <w:rsid w:val="000B3E1C"/>
    <w:rsid w:val="000B4274"/>
    <w:rsid w:val="000B46B3"/>
    <w:rsid w:val="000B4B7D"/>
    <w:rsid w:val="000B4B95"/>
    <w:rsid w:val="000B5F59"/>
    <w:rsid w:val="000B64B0"/>
    <w:rsid w:val="000B68A8"/>
    <w:rsid w:val="000B6BF7"/>
    <w:rsid w:val="000B6F53"/>
    <w:rsid w:val="000B7B0E"/>
    <w:rsid w:val="000B7C61"/>
    <w:rsid w:val="000B7EAE"/>
    <w:rsid w:val="000B7FFB"/>
    <w:rsid w:val="000C0763"/>
    <w:rsid w:val="000C0CAE"/>
    <w:rsid w:val="000C0F2C"/>
    <w:rsid w:val="000C1022"/>
    <w:rsid w:val="000C11E7"/>
    <w:rsid w:val="000C13CF"/>
    <w:rsid w:val="000C18B7"/>
    <w:rsid w:val="000C192B"/>
    <w:rsid w:val="000C1B2C"/>
    <w:rsid w:val="000C1EB3"/>
    <w:rsid w:val="000C20FD"/>
    <w:rsid w:val="000C255B"/>
    <w:rsid w:val="000C25CA"/>
    <w:rsid w:val="000C264C"/>
    <w:rsid w:val="000C27D2"/>
    <w:rsid w:val="000C2D18"/>
    <w:rsid w:val="000C2EA6"/>
    <w:rsid w:val="000C3218"/>
    <w:rsid w:val="000C358A"/>
    <w:rsid w:val="000C3695"/>
    <w:rsid w:val="000C37F0"/>
    <w:rsid w:val="000C4381"/>
    <w:rsid w:val="000C467A"/>
    <w:rsid w:val="000C46A8"/>
    <w:rsid w:val="000C5077"/>
    <w:rsid w:val="000C524F"/>
    <w:rsid w:val="000C56E9"/>
    <w:rsid w:val="000C5C1E"/>
    <w:rsid w:val="000C603A"/>
    <w:rsid w:val="000C638F"/>
    <w:rsid w:val="000C6B46"/>
    <w:rsid w:val="000C7005"/>
    <w:rsid w:val="000C72C3"/>
    <w:rsid w:val="000C780A"/>
    <w:rsid w:val="000D053F"/>
    <w:rsid w:val="000D0A01"/>
    <w:rsid w:val="000D0EB3"/>
    <w:rsid w:val="000D1B79"/>
    <w:rsid w:val="000D1DDF"/>
    <w:rsid w:val="000D1F5A"/>
    <w:rsid w:val="000D3786"/>
    <w:rsid w:val="000D39C6"/>
    <w:rsid w:val="000D3DB1"/>
    <w:rsid w:val="000D404C"/>
    <w:rsid w:val="000D4A96"/>
    <w:rsid w:val="000D4FF6"/>
    <w:rsid w:val="000D5857"/>
    <w:rsid w:val="000D6743"/>
    <w:rsid w:val="000D6794"/>
    <w:rsid w:val="000D6B54"/>
    <w:rsid w:val="000D6CED"/>
    <w:rsid w:val="000D71E9"/>
    <w:rsid w:val="000D7463"/>
    <w:rsid w:val="000D7B29"/>
    <w:rsid w:val="000D7BBB"/>
    <w:rsid w:val="000D7CEA"/>
    <w:rsid w:val="000E0103"/>
    <w:rsid w:val="000E021A"/>
    <w:rsid w:val="000E023E"/>
    <w:rsid w:val="000E13E1"/>
    <w:rsid w:val="000E148B"/>
    <w:rsid w:val="000E14B3"/>
    <w:rsid w:val="000E160E"/>
    <w:rsid w:val="000E2CDA"/>
    <w:rsid w:val="000E3177"/>
    <w:rsid w:val="000E31A5"/>
    <w:rsid w:val="000E31F0"/>
    <w:rsid w:val="000E33D0"/>
    <w:rsid w:val="000E3AE7"/>
    <w:rsid w:val="000E40F9"/>
    <w:rsid w:val="000E421C"/>
    <w:rsid w:val="000E42C9"/>
    <w:rsid w:val="000E4361"/>
    <w:rsid w:val="000E45BF"/>
    <w:rsid w:val="000E4DE7"/>
    <w:rsid w:val="000E5147"/>
    <w:rsid w:val="000E5B90"/>
    <w:rsid w:val="000E5E55"/>
    <w:rsid w:val="000E6385"/>
    <w:rsid w:val="000E6487"/>
    <w:rsid w:val="000E6A35"/>
    <w:rsid w:val="000E6E80"/>
    <w:rsid w:val="000E70EF"/>
    <w:rsid w:val="000E74BF"/>
    <w:rsid w:val="000E7659"/>
    <w:rsid w:val="000E77C2"/>
    <w:rsid w:val="000E7E5D"/>
    <w:rsid w:val="000F01A8"/>
    <w:rsid w:val="000F0865"/>
    <w:rsid w:val="000F0BFF"/>
    <w:rsid w:val="000F1160"/>
    <w:rsid w:val="000F16C5"/>
    <w:rsid w:val="000F1840"/>
    <w:rsid w:val="000F1A5B"/>
    <w:rsid w:val="000F1AEA"/>
    <w:rsid w:val="000F23D6"/>
    <w:rsid w:val="000F26B5"/>
    <w:rsid w:val="000F2764"/>
    <w:rsid w:val="000F3117"/>
    <w:rsid w:val="000F316B"/>
    <w:rsid w:val="000F36C7"/>
    <w:rsid w:val="000F391B"/>
    <w:rsid w:val="000F408C"/>
    <w:rsid w:val="000F430D"/>
    <w:rsid w:val="000F4C4A"/>
    <w:rsid w:val="000F4E2B"/>
    <w:rsid w:val="000F4F8B"/>
    <w:rsid w:val="000F5317"/>
    <w:rsid w:val="000F5984"/>
    <w:rsid w:val="000F5C6A"/>
    <w:rsid w:val="000F676F"/>
    <w:rsid w:val="000F7213"/>
    <w:rsid w:val="000F72CD"/>
    <w:rsid w:val="000F7B15"/>
    <w:rsid w:val="000F7F91"/>
    <w:rsid w:val="001000CC"/>
    <w:rsid w:val="0010076A"/>
    <w:rsid w:val="001007C3"/>
    <w:rsid w:val="0010087F"/>
    <w:rsid w:val="00101154"/>
    <w:rsid w:val="00101248"/>
    <w:rsid w:val="00101C4C"/>
    <w:rsid w:val="00101E6C"/>
    <w:rsid w:val="00102413"/>
    <w:rsid w:val="00102569"/>
    <w:rsid w:val="00102B4C"/>
    <w:rsid w:val="00102DE7"/>
    <w:rsid w:val="00102EDC"/>
    <w:rsid w:val="00103490"/>
    <w:rsid w:val="0010360F"/>
    <w:rsid w:val="001040D1"/>
    <w:rsid w:val="001048EC"/>
    <w:rsid w:val="00104D7D"/>
    <w:rsid w:val="00104F4A"/>
    <w:rsid w:val="001055E4"/>
    <w:rsid w:val="001058C9"/>
    <w:rsid w:val="00106096"/>
    <w:rsid w:val="001062D0"/>
    <w:rsid w:val="001068AA"/>
    <w:rsid w:val="001069A7"/>
    <w:rsid w:val="00106B37"/>
    <w:rsid w:val="00106B5B"/>
    <w:rsid w:val="0010743C"/>
    <w:rsid w:val="001077CB"/>
    <w:rsid w:val="001078F8"/>
    <w:rsid w:val="00107927"/>
    <w:rsid w:val="001100B7"/>
    <w:rsid w:val="001111AA"/>
    <w:rsid w:val="001115DE"/>
    <w:rsid w:val="00111A5D"/>
    <w:rsid w:val="0011238F"/>
    <w:rsid w:val="00112621"/>
    <w:rsid w:val="00112722"/>
    <w:rsid w:val="001127B2"/>
    <w:rsid w:val="00112821"/>
    <w:rsid w:val="00112A11"/>
    <w:rsid w:val="00112AFC"/>
    <w:rsid w:val="00112BDB"/>
    <w:rsid w:val="00112F70"/>
    <w:rsid w:val="00113A04"/>
    <w:rsid w:val="00114FE1"/>
    <w:rsid w:val="00114FE2"/>
    <w:rsid w:val="00115A88"/>
    <w:rsid w:val="00115AC6"/>
    <w:rsid w:val="00115C8E"/>
    <w:rsid w:val="00115E30"/>
    <w:rsid w:val="001163AE"/>
    <w:rsid w:val="00116D75"/>
    <w:rsid w:val="001170CA"/>
    <w:rsid w:val="0011780E"/>
    <w:rsid w:val="00117F1B"/>
    <w:rsid w:val="0012010A"/>
    <w:rsid w:val="001203D0"/>
    <w:rsid w:val="001204FD"/>
    <w:rsid w:val="00120771"/>
    <w:rsid w:val="001207E5"/>
    <w:rsid w:val="001208C0"/>
    <w:rsid w:val="00120C46"/>
    <w:rsid w:val="00120D3A"/>
    <w:rsid w:val="001213BD"/>
    <w:rsid w:val="00121826"/>
    <w:rsid w:val="00121F5D"/>
    <w:rsid w:val="00121FC1"/>
    <w:rsid w:val="00122584"/>
    <w:rsid w:val="001225C6"/>
    <w:rsid w:val="0012270E"/>
    <w:rsid w:val="0012293B"/>
    <w:rsid w:val="00122A4F"/>
    <w:rsid w:val="00122C8D"/>
    <w:rsid w:val="001237A1"/>
    <w:rsid w:val="001237F9"/>
    <w:rsid w:val="00123F94"/>
    <w:rsid w:val="00124729"/>
    <w:rsid w:val="00124987"/>
    <w:rsid w:val="00124A2B"/>
    <w:rsid w:val="00124A7F"/>
    <w:rsid w:val="00124B3C"/>
    <w:rsid w:val="00124C77"/>
    <w:rsid w:val="0012588F"/>
    <w:rsid w:val="00126935"/>
    <w:rsid w:val="00126937"/>
    <w:rsid w:val="00126BA0"/>
    <w:rsid w:val="00126C58"/>
    <w:rsid w:val="00126E54"/>
    <w:rsid w:val="00127540"/>
    <w:rsid w:val="001275B0"/>
    <w:rsid w:val="001276F0"/>
    <w:rsid w:val="00127EE4"/>
    <w:rsid w:val="001303E7"/>
    <w:rsid w:val="001306C7"/>
    <w:rsid w:val="00130A23"/>
    <w:rsid w:val="001315CF"/>
    <w:rsid w:val="0013212F"/>
    <w:rsid w:val="00132468"/>
    <w:rsid w:val="00132DE3"/>
    <w:rsid w:val="00133235"/>
    <w:rsid w:val="00133260"/>
    <w:rsid w:val="00133A1E"/>
    <w:rsid w:val="00133DE5"/>
    <w:rsid w:val="00134604"/>
    <w:rsid w:val="0013487B"/>
    <w:rsid w:val="001349AB"/>
    <w:rsid w:val="00134EF5"/>
    <w:rsid w:val="001350CB"/>
    <w:rsid w:val="0013513D"/>
    <w:rsid w:val="0013538D"/>
    <w:rsid w:val="001354CC"/>
    <w:rsid w:val="001359BF"/>
    <w:rsid w:val="00135CCB"/>
    <w:rsid w:val="0013683F"/>
    <w:rsid w:val="00136B6E"/>
    <w:rsid w:val="00136C44"/>
    <w:rsid w:val="00136D42"/>
    <w:rsid w:val="001370D2"/>
    <w:rsid w:val="00137383"/>
    <w:rsid w:val="0013787F"/>
    <w:rsid w:val="00137C6E"/>
    <w:rsid w:val="0014022A"/>
    <w:rsid w:val="00140808"/>
    <w:rsid w:val="0014090B"/>
    <w:rsid w:val="00140D67"/>
    <w:rsid w:val="00140EF1"/>
    <w:rsid w:val="0014129C"/>
    <w:rsid w:val="00141723"/>
    <w:rsid w:val="001417B2"/>
    <w:rsid w:val="00141871"/>
    <w:rsid w:val="00141A2A"/>
    <w:rsid w:val="00141CCD"/>
    <w:rsid w:val="00141E02"/>
    <w:rsid w:val="001420FD"/>
    <w:rsid w:val="001421D2"/>
    <w:rsid w:val="0014248C"/>
    <w:rsid w:val="001428E4"/>
    <w:rsid w:val="00142AD7"/>
    <w:rsid w:val="00142F71"/>
    <w:rsid w:val="00143397"/>
    <w:rsid w:val="00144391"/>
    <w:rsid w:val="00144671"/>
    <w:rsid w:val="00144C44"/>
    <w:rsid w:val="00144DA5"/>
    <w:rsid w:val="00144DC6"/>
    <w:rsid w:val="001455D8"/>
    <w:rsid w:val="00145625"/>
    <w:rsid w:val="001456CA"/>
    <w:rsid w:val="00145F3F"/>
    <w:rsid w:val="0014603F"/>
    <w:rsid w:val="0014629D"/>
    <w:rsid w:val="00146604"/>
    <w:rsid w:val="00147052"/>
    <w:rsid w:val="00147102"/>
    <w:rsid w:val="00147468"/>
    <w:rsid w:val="00147FF0"/>
    <w:rsid w:val="001505A3"/>
    <w:rsid w:val="00151249"/>
    <w:rsid w:val="0015180C"/>
    <w:rsid w:val="00151B78"/>
    <w:rsid w:val="00151E0F"/>
    <w:rsid w:val="00151F6D"/>
    <w:rsid w:val="0015284A"/>
    <w:rsid w:val="0015288A"/>
    <w:rsid w:val="00152908"/>
    <w:rsid w:val="00152934"/>
    <w:rsid w:val="00152BBB"/>
    <w:rsid w:val="00153259"/>
    <w:rsid w:val="001533EB"/>
    <w:rsid w:val="00153816"/>
    <w:rsid w:val="0015464A"/>
    <w:rsid w:val="00154D18"/>
    <w:rsid w:val="00155254"/>
    <w:rsid w:val="001553E1"/>
    <w:rsid w:val="0015549B"/>
    <w:rsid w:val="0015595D"/>
    <w:rsid w:val="00155E97"/>
    <w:rsid w:val="00156541"/>
    <w:rsid w:val="001568B0"/>
    <w:rsid w:val="00156BFC"/>
    <w:rsid w:val="00156C87"/>
    <w:rsid w:val="00156DBC"/>
    <w:rsid w:val="001571E4"/>
    <w:rsid w:val="001573E6"/>
    <w:rsid w:val="00157705"/>
    <w:rsid w:val="00157C21"/>
    <w:rsid w:val="00160043"/>
    <w:rsid w:val="00160EF3"/>
    <w:rsid w:val="00160F9A"/>
    <w:rsid w:val="00161173"/>
    <w:rsid w:val="00161739"/>
    <w:rsid w:val="00161AC8"/>
    <w:rsid w:val="0016222C"/>
    <w:rsid w:val="00162338"/>
    <w:rsid w:val="0016244D"/>
    <w:rsid w:val="0016296C"/>
    <w:rsid w:val="001648C7"/>
    <w:rsid w:val="00165072"/>
    <w:rsid w:val="0016519B"/>
    <w:rsid w:val="00165713"/>
    <w:rsid w:val="001659CE"/>
    <w:rsid w:val="00165AB7"/>
    <w:rsid w:val="00165CBE"/>
    <w:rsid w:val="00165FE7"/>
    <w:rsid w:val="001661B8"/>
    <w:rsid w:val="00166707"/>
    <w:rsid w:val="0016690C"/>
    <w:rsid w:val="001669C5"/>
    <w:rsid w:val="0016726A"/>
    <w:rsid w:val="001673BB"/>
    <w:rsid w:val="00167537"/>
    <w:rsid w:val="001677FB"/>
    <w:rsid w:val="00167A1E"/>
    <w:rsid w:val="00167B97"/>
    <w:rsid w:val="00167DD8"/>
    <w:rsid w:val="001706BC"/>
    <w:rsid w:val="00171261"/>
    <w:rsid w:val="0017172B"/>
    <w:rsid w:val="00171CDC"/>
    <w:rsid w:val="0017248A"/>
    <w:rsid w:val="00172A27"/>
    <w:rsid w:val="00172CD6"/>
    <w:rsid w:val="00172D8C"/>
    <w:rsid w:val="00173C14"/>
    <w:rsid w:val="00173C9C"/>
    <w:rsid w:val="00173CD3"/>
    <w:rsid w:val="00173D03"/>
    <w:rsid w:val="001741DD"/>
    <w:rsid w:val="00174205"/>
    <w:rsid w:val="00174529"/>
    <w:rsid w:val="00175E75"/>
    <w:rsid w:val="0017634C"/>
    <w:rsid w:val="00176946"/>
    <w:rsid w:val="001772AD"/>
    <w:rsid w:val="0017797E"/>
    <w:rsid w:val="0018008F"/>
    <w:rsid w:val="00180131"/>
    <w:rsid w:val="001801A9"/>
    <w:rsid w:val="00180530"/>
    <w:rsid w:val="00180631"/>
    <w:rsid w:val="00180B23"/>
    <w:rsid w:val="00180C98"/>
    <w:rsid w:val="00180FE7"/>
    <w:rsid w:val="00181101"/>
    <w:rsid w:val="001816CB"/>
    <w:rsid w:val="001820A3"/>
    <w:rsid w:val="00182384"/>
    <w:rsid w:val="00182663"/>
    <w:rsid w:val="00183128"/>
    <w:rsid w:val="00183BF5"/>
    <w:rsid w:val="0018494E"/>
    <w:rsid w:val="00184BB2"/>
    <w:rsid w:val="001854A1"/>
    <w:rsid w:val="0018567F"/>
    <w:rsid w:val="0018628D"/>
    <w:rsid w:val="001866F4"/>
    <w:rsid w:val="00186A64"/>
    <w:rsid w:val="00187023"/>
    <w:rsid w:val="00187709"/>
    <w:rsid w:val="001878DE"/>
    <w:rsid w:val="00187C00"/>
    <w:rsid w:val="00187FEC"/>
    <w:rsid w:val="00190549"/>
    <w:rsid w:val="00190A69"/>
    <w:rsid w:val="00190D37"/>
    <w:rsid w:val="00190D3F"/>
    <w:rsid w:val="00190DFD"/>
    <w:rsid w:val="00190E28"/>
    <w:rsid w:val="00190FD4"/>
    <w:rsid w:val="001911C1"/>
    <w:rsid w:val="001911E0"/>
    <w:rsid w:val="00191213"/>
    <w:rsid w:val="0019126B"/>
    <w:rsid w:val="001914EE"/>
    <w:rsid w:val="00191AD1"/>
    <w:rsid w:val="00191F1E"/>
    <w:rsid w:val="001923A0"/>
    <w:rsid w:val="0019254E"/>
    <w:rsid w:val="0019297D"/>
    <w:rsid w:val="00192CD7"/>
    <w:rsid w:val="00193555"/>
    <w:rsid w:val="00193651"/>
    <w:rsid w:val="00193830"/>
    <w:rsid w:val="00193879"/>
    <w:rsid w:val="0019390F"/>
    <w:rsid w:val="00193F13"/>
    <w:rsid w:val="00194AE1"/>
    <w:rsid w:val="00194E7B"/>
    <w:rsid w:val="001951DD"/>
    <w:rsid w:val="0019578D"/>
    <w:rsid w:val="00195BBF"/>
    <w:rsid w:val="00195EBD"/>
    <w:rsid w:val="00196153"/>
    <w:rsid w:val="00196270"/>
    <w:rsid w:val="00196716"/>
    <w:rsid w:val="00196F6D"/>
    <w:rsid w:val="00197499"/>
    <w:rsid w:val="001974F2"/>
    <w:rsid w:val="001978ED"/>
    <w:rsid w:val="00197DF0"/>
    <w:rsid w:val="001A053D"/>
    <w:rsid w:val="001A058B"/>
    <w:rsid w:val="001A066D"/>
    <w:rsid w:val="001A0FE8"/>
    <w:rsid w:val="001A1D84"/>
    <w:rsid w:val="001A262B"/>
    <w:rsid w:val="001A2707"/>
    <w:rsid w:val="001A27A7"/>
    <w:rsid w:val="001A299A"/>
    <w:rsid w:val="001A393F"/>
    <w:rsid w:val="001A3E43"/>
    <w:rsid w:val="001A4AF7"/>
    <w:rsid w:val="001A537D"/>
    <w:rsid w:val="001A59B4"/>
    <w:rsid w:val="001A5F4C"/>
    <w:rsid w:val="001A6C9D"/>
    <w:rsid w:val="001A6DDE"/>
    <w:rsid w:val="001A74CB"/>
    <w:rsid w:val="001B008D"/>
    <w:rsid w:val="001B00E8"/>
    <w:rsid w:val="001B08B7"/>
    <w:rsid w:val="001B0B8F"/>
    <w:rsid w:val="001B1C52"/>
    <w:rsid w:val="001B1D81"/>
    <w:rsid w:val="001B1EE0"/>
    <w:rsid w:val="001B1F15"/>
    <w:rsid w:val="001B223C"/>
    <w:rsid w:val="001B225E"/>
    <w:rsid w:val="001B2677"/>
    <w:rsid w:val="001B298A"/>
    <w:rsid w:val="001B2BD2"/>
    <w:rsid w:val="001B2C14"/>
    <w:rsid w:val="001B2C27"/>
    <w:rsid w:val="001B31BC"/>
    <w:rsid w:val="001B32B1"/>
    <w:rsid w:val="001B37B6"/>
    <w:rsid w:val="001B3DB4"/>
    <w:rsid w:val="001B3DC4"/>
    <w:rsid w:val="001B42BD"/>
    <w:rsid w:val="001B436F"/>
    <w:rsid w:val="001B54A0"/>
    <w:rsid w:val="001B57C8"/>
    <w:rsid w:val="001B5AAE"/>
    <w:rsid w:val="001B5C52"/>
    <w:rsid w:val="001B5DAC"/>
    <w:rsid w:val="001B6700"/>
    <w:rsid w:val="001B707D"/>
    <w:rsid w:val="001B7250"/>
    <w:rsid w:val="001B725A"/>
    <w:rsid w:val="001B7411"/>
    <w:rsid w:val="001B7506"/>
    <w:rsid w:val="001B7508"/>
    <w:rsid w:val="001B7A66"/>
    <w:rsid w:val="001C019A"/>
    <w:rsid w:val="001C02C9"/>
    <w:rsid w:val="001C04E8"/>
    <w:rsid w:val="001C0593"/>
    <w:rsid w:val="001C0A5F"/>
    <w:rsid w:val="001C0CA3"/>
    <w:rsid w:val="001C10CA"/>
    <w:rsid w:val="001C1FE9"/>
    <w:rsid w:val="001C24E8"/>
    <w:rsid w:val="001C2A7F"/>
    <w:rsid w:val="001C2B77"/>
    <w:rsid w:val="001C2CD1"/>
    <w:rsid w:val="001C2CD2"/>
    <w:rsid w:val="001C2FFB"/>
    <w:rsid w:val="001C36F9"/>
    <w:rsid w:val="001C3868"/>
    <w:rsid w:val="001C3F1C"/>
    <w:rsid w:val="001C402E"/>
    <w:rsid w:val="001C44F9"/>
    <w:rsid w:val="001C481A"/>
    <w:rsid w:val="001C4B9C"/>
    <w:rsid w:val="001C4D1E"/>
    <w:rsid w:val="001C59A1"/>
    <w:rsid w:val="001C5F8B"/>
    <w:rsid w:val="001C6080"/>
    <w:rsid w:val="001C629A"/>
    <w:rsid w:val="001C70B7"/>
    <w:rsid w:val="001C728E"/>
    <w:rsid w:val="001C7335"/>
    <w:rsid w:val="001C7CB8"/>
    <w:rsid w:val="001D0422"/>
    <w:rsid w:val="001D04A7"/>
    <w:rsid w:val="001D0FA2"/>
    <w:rsid w:val="001D1CB2"/>
    <w:rsid w:val="001D21D6"/>
    <w:rsid w:val="001D2321"/>
    <w:rsid w:val="001D24B7"/>
    <w:rsid w:val="001D288E"/>
    <w:rsid w:val="001D333E"/>
    <w:rsid w:val="001D3DF7"/>
    <w:rsid w:val="001D4112"/>
    <w:rsid w:val="001D44FE"/>
    <w:rsid w:val="001D46B0"/>
    <w:rsid w:val="001D48D5"/>
    <w:rsid w:val="001D4A71"/>
    <w:rsid w:val="001D4B28"/>
    <w:rsid w:val="001D4D5D"/>
    <w:rsid w:val="001D4F1A"/>
    <w:rsid w:val="001D5098"/>
    <w:rsid w:val="001D5156"/>
    <w:rsid w:val="001D5186"/>
    <w:rsid w:val="001D5B5F"/>
    <w:rsid w:val="001D5C00"/>
    <w:rsid w:val="001D5E6B"/>
    <w:rsid w:val="001D667D"/>
    <w:rsid w:val="001D683A"/>
    <w:rsid w:val="001D7312"/>
    <w:rsid w:val="001D77A6"/>
    <w:rsid w:val="001D7800"/>
    <w:rsid w:val="001D78D8"/>
    <w:rsid w:val="001E0450"/>
    <w:rsid w:val="001E07E5"/>
    <w:rsid w:val="001E0CBC"/>
    <w:rsid w:val="001E1119"/>
    <w:rsid w:val="001E1BD7"/>
    <w:rsid w:val="001E1F19"/>
    <w:rsid w:val="001E292E"/>
    <w:rsid w:val="001E2B63"/>
    <w:rsid w:val="001E2C16"/>
    <w:rsid w:val="001E2DF8"/>
    <w:rsid w:val="001E3538"/>
    <w:rsid w:val="001E3716"/>
    <w:rsid w:val="001E3A49"/>
    <w:rsid w:val="001E3BB1"/>
    <w:rsid w:val="001E4558"/>
    <w:rsid w:val="001E4E0A"/>
    <w:rsid w:val="001E4EC6"/>
    <w:rsid w:val="001E5125"/>
    <w:rsid w:val="001E517B"/>
    <w:rsid w:val="001E5474"/>
    <w:rsid w:val="001E6048"/>
    <w:rsid w:val="001E6D92"/>
    <w:rsid w:val="001F0157"/>
    <w:rsid w:val="001F042A"/>
    <w:rsid w:val="001F073C"/>
    <w:rsid w:val="001F1A2C"/>
    <w:rsid w:val="001F1EBF"/>
    <w:rsid w:val="001F1F8C"/>
    <w:rsid w:val="001F23BF"/>
    <w:rsid w:val="001F257D"/>
    <w:rsid w:val="001F272E"/>
    <w:rsid w:val="001F2E39"/>
    <w:rsid w:val="001F3D4A"/>
    <w:rsid w:val="001F445F"/>
    <w:rsid w:val="001F4662"/>
    <w:rsid w:val="001F5523"/>
    <w:rsid w:val="001F57A7"/>
    <w:rsid w:val="001F6463"/>
    <w:rsid w:val="001F66C4"/>
    <w:rsid w:val="001F6983"/>
    <w:rsid w:val="001F69A2"/>
    <w:rsid w:val="001F69CF"/>
    <w:rsid w:val="001F6DE4"/>
    <w:rsid w:val="00200061"/>
    <w:rsid w:val="0020028D"/>
    <w:rsid w:val="0020039D"/>
    <w:rsid w:val="00200432"/>
    <w:rsid w:val="002007B4"/>
    <w:rsid w:val="0020091A"/>
    <w:rsid w:val="00200FEE"/>
    <w:rsid w:val="002013AC"/>
    <w:rsid w:val="00201AD1"/>
    <w:rsid w:val="00201AD2"/>
    <w:rsid w:val="00201E61"/>
    <w:rsid w:val="00201FD1"/>
    <w:rsid w:val="002021C8"/>
    <w:rsid w:val="0020251C"/>
    <w:rsid w:val="00202773"/>
    <w:rsid w:val="002027A9"/>
    <w:rsid w:val="00203B34"/>
    <w:rsid w:val="00203C41"/>
    <w:rsid w:val="0020468C"/>
    <w:rsid w:val="002048F1"/>
    <w:rsid w:val="00204AE7"/>
    <w:rsid w:val="00204CA9"/>
    <w:rsid w:val="00205531"/>
    <w:rsid w:val="0020595E"/>
    <w:rsid w:val="002059D8"/>
    <w:rsid w:val="00205E9E"/>
    <w:rsid w:val="00206C0F"/>
    <w:rsid w:val="00207123"/>
    <w:rsid w:val="00207206"/>
    <w:rsid w:val="00207AE7"/>
    <w:rsid w:val="00207F01"/>
    <w:rsid w:val="00210B94"/>
    <w:rsid w:val="00210D39"/>
    <w:rsid w:val="002112FC"/>
    <w:rsid w:val="0021167F"/>
    <w:rsid w:val="00211903"/>
    <w:rsid w:val="00211D89"/>
    <w:rsid w:val="00211DD3"/>
    <w:rsid w:val="00212183"/>
    <w:rsid w:val="00212311"/>
    <w:rsid w:val="002127FC"/>
    <w:rsid w:val="002128CD"/>
    <w:rsid w:val="00212CC4"/>
    <w:rsid w:val="0021322C"/>
    <w:rsid w:val="00213803"/>
    <w:rsid w:val="00213C6A"/>
    <w:rsid w:val="00213D75"/>
    <w:rsid w:val="00214204"/>
    <w:rsid w:val="0021458B"/>
    <w:rsid w:val="00214612"/>
    <w:rsid w:val="002148A3"/>
    <w:rsid w:val="00214F3C"/>
    <w:rsid w:val="002150D3"/>
    <w:rsid w:val="00215156"/>
    <w:rsid w:val="002152D3"/>
    <w:rsid w:val="00215324"/>
    <w:rsid w:val="002154F3"/>
    <w:rsid w:val="00215950"/>
    <w:rsid w:val="002164EE"/>
    <w:rsid w:val="0021658D"/>
    <w:rsid w:val="00216D6A"/>
    <w:rsid w:val="00216DA0"/>
    <w:rsid w:val="00216E4A"/>
    <w:rsid w:val="00216E4F"/>
    <w:rsid w:val="002170F3"/>
    <w:rsid w:val="002171B0"/>
    <w:rsid w:val="00217F29"/>
    <w:rsid w:val="0022009C"/>
    <w:rsid w:val="002200DA"/>
    <w:rsid w:val="002208C8"/>
    <w:rsid w:val="00220FF3"/>
    <w:rsid w:val="002219B7"/>
    <w:rsid w:val="00221F51"/>
    <w:rsid w:val="00222348"/>
    <w:rsid w:val="002223D1"/>
    <w:rsid w:val="002228D0"/>
    <w:rsid w:val="00222930"/>
    <w:rsid w:val="00222991"/>
    <w:rsid w:val="00222B70"/>
    <w:rsid w:val="00223391"/>
    <w:rsid w:val="00223E02"/>
    <w:rsid w:val="0022440C"/>
    <w:rsid w:val="00224726"/>
    <w:rsid w:val="00224F62"/>
    <w:rsid w:val="00224FD6"/>
    <w:rsid w:val="0022590D"/>
    <w:rsid w:val="00225D3E"/>
    <w:rsid w:val="002263A9"/>
    <w:rsid w:val="00226A55"/>
    <w:rsid w:val="00226B4A"/>
    <w:rsid w:val="00226BB2"/>
    <w:rsid w:val="002270B2"/>
    <w:rsid w:val="002276CE"/>
    <w:rsid w:val="00227779"/>
    <w:rsid w:val="002277DA"/>
    <w:rsid w:val="00227869"/>
    <w:rsid w:val="00227B37"/>
    <w:rsid w:val="00227C14"/>
    <w:rsid w:val="00230449"/>
    <w:rsid w:val="002304FB"/>
    <w:rsid w:val="00230591"/>
    <w:rsid w:val="0023116D"/>
    <w:rsid w:val="00231624"/>
    <w:rsid w:val="00231D62"/>
    <w:rsid w:val="002320FB"/>
    <w:rsid w:val="0023239B"/>
    <w:rsid w:val="00232733"/>
    <w:rsid w:val="002328E3"/>
    <w:rsid w:val="00232E21"/>
    <w:rsid w:val="002330F9"/>
    <w:rsid w:val="0023325D"/>
    <w:rsid w:val="00233636"/>
    <w:rsid w:val="00233E27"/>
    <w:rsid w:val="00234648"/>
    <w:rsid w:val="0023464E"/>
    <w:rsid w:val="00234D46"/>
    <w:rsid w:val="00234E69"/>
    <w:rsid w:val="00235093"/>
    <w:rsid w:val="00235290"/>
    <w:rsid w:val="002355B5"/>
    <w:rsid w:val="0023598B"/>
    <w:rsid w:val="00235B22"/>
    <w:rsid w:val="00235EAC"/>
    <w:rsid w:val="00235F75"/>
    <w:rsid w:val="002363C8"/>
    <w:rsid w:val="0023652B"/>
    <w:rsid w:val="0023663A"/>
    <w:rsid w:val="00236689"/>
    <w:rsid w:val="0023671B"/>
    <w:rsid w:val="00236AA4"/>
    <w:rsid w:val="002378F3"/>
    <w:rsid w:val="00237AB5"/>
    <w:rsid w:val="00237C52"/>
    <w:rsid w:val="0024019C"/>
    <w:rsid w:val="00240456"/>
    <w:rsid w:val="0024077D"/>
    <w:rsid w:val="00240A0F"/>
    <w:rsid w:val="00241062"/>
    <w:rsid w:val="002413F2"/>
    <w:rsid w:val="0024151D"/>
    <w:rsid w:val="00241819"/>
    <w:rsid w:val="00241C26"/>
    <w:rsid w:val="00242118"/>
    <w:rsid w:val="002421E5"/>
    <w:rsid w:val="002426ED"/>
    <w:rsid w:val="00242FE1"/>
    <w:rsid w:val="00243560"/>
    <w:rsid w:val="00243C4B"/>
    <w:rsid w:val="002440EC"/>
    <w:rsid w:val="002446B9"/>
    <w:rsid w:val="00244A5D"/>
    <w:rsid w:val="0024519E"/>
    <w:rsid w:val="00245242"/>
    <w:rsid w:val="00245332"/>
    <w:rsid w:val="00245865"/>
    <w:rsid w:val="00245A50"/>
    <w:rsid w:val="00246A7C"/>
    <w:rsid w:val="00246B54"/>
    <w:rsid w:val="00247A07"/>
    <w:rsid w:val="00247DCD"/>
    <w:rsid w:val="00250328"/>
    <w:rsid w:val="0025042F"/>
    <w:rsid w:val="002506F9"/>
    <w:rsid w:val="002525A4"/>
    <w:rsid w:val="00252973"/>
    <w:rsid w:val="00252E56"/>
    <w:rsid w:val="0025335D"/>
    <w:rsid w:val="00253AEC"/>
    <w:rsid w:val="00254198"/>
    <w:rsid w:val="0025466E"/>
    <w:rsid w:val="00254847"/>
    <w:rsid w:val="00254BB9"/>
    <w:rsid w:val="00254D3E"/>
    <w:rsid w:val="00254D53"/>
    <w:rsid w:val="002553F1"/>
    <w:rsid w:val="00255D91"/>
    <w:rsid w:val="0025612D"/>
    <w:rsid w:val="00256C0A"/>
    <w:rsid w:val="00257061"/>
    <w:rsid w:val="002575E3"/>
    <w:rsid w:val="00257677"/>
    <w:rsid w:val="002578DC"/>
    <w:rsid w:val="00257A12"/>
    <w:rsid w:val="00257B34"/>
    <w:rsid w:val="00257E79"/>
    <w:rsid w:val="0026009D"/>
    <w:rsid w:val="0026081F"/>
    <w:rsid w:val="00260CAD"/>
    <w:rsid w:val="00260D39"/>
    <w:rsid w:val="002617E8"/>
    <w:rsid w:val="002618D3"/>
    <w:rsid w:val="002618EA"/>
    <w:rsid w:val="002621D5"/>
    <w:rsid w:val="0026263D"/>
    <w:rsid w:val="002632E1"/>
    <w:rsid w:val="00263BDB"/>
    <w:rsid w:val="00263D22"/>
    <w:rsid w:val="00264424"/>
    <w:rsid w:val="00264F4C"/>
    <w:rsid w:val="002659E6"/>
    <w:rsid w:val="00265B51"/>
    <w:rsid w:val="00265B7B"/>
    <w:rsid w:val="00265B81"/>
    <w:rsid w:val="00265D72"/>
    <w:rsid w:val="00265DCA"/>
    <w:rsid w:val="00265FC4"/>
    <w:rsid w:val="00266358"/>
    <w:rsid w:val="00266C7C"/>
    <w:rsid w:val="00266EB6"/>
    <w:rsid w:val="00266F7A"/>
    <w:rsid w:val="002670F2"/>
    <w:rsid w:val="0026761B"/>
    <w:rsid w:val="002679FF"/>
    <w:rsid w:val="00267D36"/>
    <w:rsid w:val="00270CEE"/>
    <w:rsid w:val="00270EA2"/>
    <w:rsid w:val="00270FFD"/>
    <w:rsid w:val="0027287B"/>
    <w:rsid w:val="00272B51"/>
    <w:rsid w:val="00273221"/>
    <w:rsid w:val="00273344"/>
    <w:rsid w:val="002733D2"/>
    <w:rsid w:val="002736AC"/>
    <w:rsid w:val="0027379D"/>
    <w:rsid w:val="002745D4"/>
    <w:rsid w:val="00274781"/>
    <w:rsid w:val="00274AF9"/>
    <w:rsid w:val="00274B27"/>
    <w:rsid w:val="00274C81"/>
    <w:rsid w:val="00274CC0"/>
    <w:rsid w:val="002758A0"/>
    <w:rsid w:val="00276057"/>
    <w:rsid w:val="002761E7"/>
    <w:rsid w:val="00276223"/>
    <w:rsid w:val="002767DA"/>
    <w:rsid w:val="0027692B"/>
    <w:rsid w:val="00276B10"/>
    <w:rsid w:val="00276E58"/>
    <w:rsid w:val="002777B8"/>
    <w:rsid w:val="00280083"/>
    <w:rsid w:val="00280379"/>
    <w:rsid w:val="00281777"/>
    <w:rsid w:val="00281FAA"/>
    <w:rsid w:val="00282054"/>
    <w:rsid w:val="0028231E"/>
    <w:rsid w:val="00282C0B"/>
    <w:rsid w:val="00282C21"/>
    <w:rsid w:val="00282C61"/>
    <w:rsid w:val="002830E0"/>
    <w:rsid w:val="002831A4"/>
    <w:rsid w:val="00283423"/>
    <w:rsid w:val="00283476"/>
    <w:rsid w:val="00283696"/>
    <w:rsid w:val="002837FD"/>
    <w:rsid w:val="002837FF"/>
    <w:rsid w:val="0028395F"/>
    <w:rsid w:val="0028396D"/>
    <w:rsid w:val="00284E2A"/>
    <w:rsid w:val="00284EDF"/>
    <w:rsid w:val="00285083"/>
    <w:rsid w:val="002855DF"/>
    <w:rsid w:val="0028704D"/>
    <w:rsid w:val="0028724D"/>
    <w:rsid w:val="002875DF"/>
    <w:rsid w:val="00287FD7"/>
    <w:rsid w:val="0029021B"/>
    <w:rsid w:val="00290917"/>
    <w:rsid w:val="00290938"/>
    <w:rsid w:val="00290AF9"/>
    <w:rsid w:val="00291283"/>
    <w:rsid w:val="00291396"/>
    <w:rsid w:val="00292CE3"/>
    <w:rsid w:val="00294658"/>
    <w:rsid w:val="00294684"/>
    <w:rsid w:val="00294C9C"/>
    <w:rsid w:val="00295453"/>
    <w:rsid w:val="00295826"/>
    <w:rsid w:val="002959C1"/>
    <w:rsid w:val="00296406"/>
    <w:rsid w:val="00296618"/>
    <w:rsid w:val="00296821"/>
    <w:rsid w:val="00296A7F"/>
    <w:rsid w:val="00296BB9"/>
    <w:rsid w:val="00297898"/>
    <w:rsid w:val="00297B28"/>
    <w:rsid w:val="00297E54"/>
    <w:rsid w:val="00297FE7"/>
    <w:rsid w:val="002A0E2B"/>
    <w:rsid w:val="002A13BA"/>
    <w:rsid w:val="002A1536"/>
    <w:rsid w:val="002A16F3"/>
    <w:rsid w:val="002A1737"/>
    <w:rsid w:val="002A22C9"/>
    <w:rsid w:val="002A237D"/>
    <w:rsid w:val="002A25BE"/>
    <w:rsid w:val="002A2B49"/>
    <w:rsid w:val="002A3072"/>
    <w:rsid w:val="002A3256"/>
    <w:rsid w:val="002A3686"/>
    <w:rsid w:val="002A36AA"/>
    <w:rsid w:val="002A36C5"/>
    <w:rsid w:val="002A3944"/>
    <w:rsid w:val="002A3C9B"/>
    <w:rsid w:val="002A49E8"/>
    <w:rsid w:val="002A4A9A"/>
    <w:rsid w:val="002A4B4D"/>
    <w:rsid w:val="002A5211"/>
    <w:rsid w:val="002A577A"/>
    <w:rsid w:val="002A6307"/>
    <w:rsid w:val="002A6AB3"/>
    <w:rsid w:val="002A70EA"/>
    <w:rsid w:val="002A7584"/>
    <w:rsid w:val="002A759E"/>
    <w:rsid w:val="002A7830"/>
    <w:rsid w:val="002A7DBD"/>
    <w:rsid w:val="002B0260"/>
    <w:rsid w:val="002B0D90"/>
    <w:rsid w:val="002B12CE"/>
    <w:rsid w:val="002B1478"/>
    <w:rsid w:val="002B1541"/>
    <w:rsid w:val="002B15B2"/>
    <w:rsid w:val="002B1E02"/>
    <w:rsid w:val="002B2D98"/>
    <w:rsid w:val="002B30C8"/>
    <w:rsid w:val="002B36BE"/>
    <w:rsid w:val="002B38D3"/>
    <w:rsid w:val="002B3AE2"/>
    <w:rsid w:val="002B3B7A"/>
    <w:rsid w:val="002B3DBB"/>
    <w:rsid w:val="002B4637"/>
    <w:rsid w:val="002B494D"/>
    <w:rsid w:val="002B4AE9"/>
    <w:rsid w:val="002B4C41"/>
    <w:rsid w:val="002B4D79"/>
    <w:rsid w:val="002B5075"/>
    <w:rsid w:val="002B50CF"/>
    <w:rsid w:val="002B5764"/>
    <w:rsid w:val="002B5AE5"/>
    <w:rsid w:val="002B5CC7"/>
    <w:rsid w:val="002B5F45"/>
    <w:rsid w:val="002B644D"/>
    <w:rsid w:val="002B67ED"/>
    <w:rsid w:val="002B689B"/>
    <w:rsid w:val="002B6C70"/>
    <w:rsid w:val="002C0042"/>
    <w:rsid w:val="002C0579"/>
    <w:rsid w:val="002C29B9"/>
    <w:rsid w:val="002C2B7B"/>
    <w:rsid w:val="002C2D0F"/>
    <w:rsid w:val="002C352F"/>
    <w:rsid w:val="002C3B2E"/>
    <w:rsid w:val="002C3C21"/>
    <w:rsid w:val="002C3F38"/>
    <w:rsid w:val="002C4000"/>
    <w:rsid w:val="002C4929"/>
    <w:rsid w:val="002C49BF"/>
    <w:rsid w:val="002C5405"/>
    <w:rsid w:val="002C59B8"/>
    <w:rsid w:val="002C5DD2"/>
    <w:rsid w:val="002C6DF9"/>
    <w:rsid w:val="002C6E35"/>
    <w:rsid w:val="002C7B76"/>
    <w:rsid w:val="002D0435"/>
    <w:rsid w:val="002D04B5"/>
    <w:rsid w:val="002D076A"/>
    <w:rsid w:val="002D08E2"/>
    <w:rsid w:val="002D10F3"/>
    <w:rsid w:val="002D113B"/>
    <w:rsid w:val="002D21B3"/>
    <w:rsid w:val="002D2A79"/>
    <w:rsid w:val="002D3084"/>
    <w:rsid w:val="002D3828"/>
    <w:rsid w:val="002D4274"/>
    <w:rsid w:val="002D48AB"/>
    <w:rsid w:val="002D4F06"/>
    <w:rsid w:val="002D4FCF"/>
    <w:rsid w:val="002D6117"/>
    <w:rsid w:val="002D62FD"/>
    <w:rsid w:val="002D63BD"/>
    <w:rsid w:val="002D6C53"/>
    <w:rsid w:val="002D6DB3"/>
    <w:rsid w:val="002D7100"/>
    <w:rsid w:val="002D74F7"/>
    <w:rsid w:val="002D75F0"/>
    <w:rsid w:val="002D7E86"/>
    <w:rsid w:val="002D7F2F"/>
    <w:rsid w:val="002D7F5F"/>
    <w:rsid w:val="002E00D0"/>
    <w:rsid w:val="002E072C"/>
    <w:rsid w:val="002E0963"/>
    <w:rsid w:val="002E0B88"/>
    <w:rsid w:val="002E1200"/>
    <w:rsid w:val="002E1847"/>
    <w:rsid w:val="002E1F35"/>
    <w:rsid w:val="002E2883"/>
    <w:rsid w:val="002E2E99"/>
    <w:rsid w:val="002E2FB8"/>
    <w:rsid w:val="002E3B9C"/>
    <w:rsid w:val="002E3BB8"/>
    <w:rsid w:val="002E3EF7"/>
    <w:rsid w:val="002E4271"/>
    <w:rsid w:val="002E4738"/>
    <w:rsid w:val="002E5108"/>
    <w:rsid w:val="002E5522"/>
    <w:rsid w:val="002E55B6"/>
    <w:rsid w:val="002E55DA"/>
    <w:rsid w:val="002E5B31"/>
    <w:rsid w:val="002E5BFB"/>
    <w:rsid w:val="002E607F"/>
    <w:rsid w:val="002E6C93"/>
    <w:rsid w:val="002E6E5B"/>
    <w:rsid w:val="002E7794"/>
    <w:rsid w:val="002E78B1"/>
    <w:rsid w:val="002F075B"/>
    <w:rsid w:val="002F0A9E"/>
    <w:rsid w:val="002F0D63"/>
    <w:rsid w:val="002F1145"/>
    <w:rsid w:val="002F1B06"/>
    <w:rsid w:val="002F1DF3"/>
    <w:rsid w:val="002F1F82"/>
    <w:rsid w:val="002F2ABF"/>
    <w:rsid w:val="002F2D5A"/>
    <w:rsid w:val="002F2E7B"/>
    <w:rsid w:val="002F3642"/>
    <w:rsid w:val="002F3B31"/>
    <w:rsid w:val="002F4363"/>
    <w:rsid w:val="002F49D5"/>
    <w:rsid w:val="002F4A29"/>
    <w:rsid w:val="002F4D2B"/>
    <w:rsid w:val="002F4E05"/>
    <w:rsid w:val="002F4F57"/>
    <w:rsid w:val="002F5212"/>
    <w:rsid w:val="002F53A2"/>
    <w:rsid w:val="002F53B2"/>
    <w:rsid w:val="002F53D5"/>
    <w:rsid w:val="002F5551"/>
    <w:rsid w:val="002F565B"/>
    <w:rsid w:val="002F6134"/>
    <w:rsid w:val="002F6659"/>
    <w:rsid w:val="002F7631"/>
    <w:rsid w:val="002F7703"/>
    <w:rsid w:val="002F774D"/>
    <w:rsid w:val="002F778D"/>
    <w:rsid w:val="002F79BF"/>
    <w:rsid w:val="002F7C24"/>
    <w:rsid w:val="0030065F"/>
    <w:rsid w:val="00300C94"/>
    <w:rsid w:val="0030136B"/>
    <w:rsid w:val="0030156D"/>
    <w:rsid w:val="003017FF"/>
    <w:rsid w:val="003018A5"/>
    <w:rsid w:val="00301A7F"/>
    <w:rsid w:val="00302198"/>
    <w:rsid w:val="00302257"/>
    <w:rsid w:val="0030255F"/>
    <w:rsid w:val="0030295C"/>
    <w:rsid w:val="0030298B"/>
    <w:rsid w:val="00302A2E"/>
    <w:rsid w:val="00302B59"/>
    <w:rsid w:val="00302BF6"/>
    <w:rsid w:val="00302EEC"/>
    <w:rsid w:val="00304097"/>
    <w:rsid w:val="003040D0"/>
    <w:rsid w:val="00304183"/>
    <w:rsid w:val="003042D8"/>
    <w:rsid w:val="0030446E"/>
    <w:rsid w:val="00304856"/>
    <w:rsid w:val="00306C30"/>
    <w:rsid w:val="00306E95"/>
    <w:rsid w:val="00306EAE"/>
    <w:rsid w:val="00307B97"/>
    <w:rsid w:val="003102E0"/>
    <w:rsid w:val="0031044E"/>
    <w:rsid w:val="0031054F"/>
    <w:rsid w:val="003106CC"/>
    <w:rsid w:val="00310AD1"/>
    <w:rsid w:val="00310F30"/>
    <w:rsid w:val="003111CD"/>
    <w:rsid w:val="003112B2"/>
    <w:rsid w:val="0031149E"/>
    <w:rsid w:val="0031174D"/>
    <w:rsid w:val="00311A99"/>
    <w:rsid w:val="00311F9B"/>
    <w:rsid w:val="003125BA"/>
    <w:rsid w:val="0031267B"/>
    <w:rsid w:val="00312D31"/>
    <w:rsid w:val="00312F8D"/>
    <w:rsid w:val="00312FE9"/>
    <w:rsid w:val="003133C4"/>
    <w:rsid w:val="00313899"/>
    <w:rsid w:val="003147E9"/>
    <w:rsid w:val="00314919"/>
    <w:rsid w:val="0031508F"/>
    <w:rsid w:val="0031559A"/>
    <w:rsid w:val="00315DBD"/>
    <w:rsid w:val="00315ED7"/>
    <w:rsid w:val="0031600D"/>
    <w:rsid w:val="0031606F"/>
    <w:rsid w:val="00316362"/>
    <w:rsid w:val="00316B96"/>
    <w:rsid w:val="003170BA"/>
    <w:rsid w:val="00317882"/>
    <w:rsid w:val="00317F62"/>
    <w:rsid w:val="003200A5"/>
    <w:rsid w:val="003206C2"/>
    <w:rsid w:val="0032091D"/>
    <w:rsid w:val="00320B2F"/>
    <w:rsid w:val="00321284"/>
    <w:rsid w:val="003215FF"/>
    <w:rsid w:val="00321A0C"/>
    <w:rsid w:val="00321BEC"/>
    <w:rsid w:val="00321CFE"/>
    <w:rsid w:val="00321E99"/>
    <w:rsid w:val="00322011"/>
    <w:rsid w:val="003222E3"/>
    <w:rsid w:val="00322EC4"/>
    <w:rsid w:val="0032303E"/>
    <w:rsid w:val="00323329"/>
    <w:rsid w:val="00323E93"/>
    <w:rsid w:val="00323F61"/>
    <w:rsid w:val="00324201"/>
    <w:rsid w:val="003246A1"/>
    <w:rsid w:val="003247A2"/>
    <w:rsid w:val="00324872"/>
    <w:rsid w:val="00324961"/>
    <w:rsid w:val="00324AFA"/>
    <w:rsid w:val="003253D1"/>
    <w:rsid w:val="0032592F"/>
    <w:rsid w:val="00325B1C"/>
    <w:rsid w:val="003260B4"/>
    <w:rsid w:val="0032626E"/>
    <w:rsid w:val="00327820"/>
    <w:rsid w:val="00327AFD"/>
    <w:rsid w:val="00330964"/>
    <w:rsid w:val="00331C3C"/>
    <w:rsid w:val="00331F08"/>
    <w:rsid w:val="00332342"/>
    <w:rsid w:val="00332AAB"/>
    <w:rsid w:val="00332E06"/>
    <w:rsid w:val="00333433"/>
    <w:rsid w:val="003337A3"/>
    <w:rsid w:val="0033461E"/>
    <w:rsid w:val="00335C2E"/>
    <w:rsid w:val="00335C3F"/>
    <w:rsid w:val="00335D7D"/>
    <w:rsid w:val="0033603A"/>
    <w:rsid w:val="0033650C"/>
    <w:rsid w:val="0033676F"/>
    <w:rsid w:val="00336F4D"/>
    <w:rsid w:val="00337364"/>
    <w:rsid w:val="003375BD"/>
    <w:rsid w:val="00337717"/>
    <w:rsid w:val="00337C60"/>
    <w:rsid w:val="00337FF3"/>
    <w:rsid w:val="0034013F"/>
    <w:rsid w:val="00340CD1"/>
    <w:rsid w:val="00340E0B"/>
    <w:rsid w:val="00340E71"/>
    <w:rsid w:val="00340EED"/>
    <w:rsid w:val="00341F4B"/>
    <w:rsid w:val="0034240D"/>
    <w:rsid w:val="00342569"/>
    <w:rsid w:val="00342969"/>
    <w:rsid w:val="00342D3F"/>
    <w:rsid w:val="00343579"/>
    <w:rsid w:val="00343CA5"/>
    <w:rsid w:val="00343E0F"/>
    <w:rsid w:val="0034490A"/>
    <w:rsid w:val="0034490E"/>
    <w:rsid w:val="00344963"/>
    <w:rsid w:val="00344EB1"/>
    <w:rsid w:val="0034503A"/>
    <w:rsid w:val="003455C1"/>
    <w:rsid w:val="00345EAF"/>
    <w:rsid w:val="00345EBC"/>
    <w:rsid w:val="003465AB"/>
    <w:rsid w:val="00346E35"/>
    <w:rsid w:val="00347447"/>
    <w:rsid w:val="00347A60"/>
    <w:rsid w:val="00347E69"/>
    <w:rsid w:val="00350301"/>
    <w:rsid w:val="003504F0"/>
    <w:rsid w:val="003505F0"/>
    <w:rsid w:val="00350953"/>
    <w:rsid w:val="00350CE9"/>
    <w:rsid w:val="0035108F"/>
    <w:rsid w:val="00351228"/>
    <w:rsid w:val="0035136B"/>
    <w:rsid w:val="0035138A"/>
    <w:rsid w:val="003529B4"/>
    <w:rsid w:val="0035344A"/>
    <w:rsid w:val="003534CC"/>
    <w:rsid w:val="00353805"/>
    <w:rsid w:val="00353BF3"/>
    <w:rsid w:val="00354014"/>
    <w:rsid w:val="00354185"/>
    <w:rsid w:val="003544C2"/>
    <w:rsid w:val="00354B54"/>
    <w:rsid w:val="003551E5"/>
    <w:rsid w:val="003554F5"/>
    <w:rsid w:val="003555D9"/>
    <w:rsid w:val="0035571B"/>
    <w:rsid w:val="00355745"/>
    <w:rsid w:val="00355A83"/>
    <w:rsid w:val="00355EB0"/>
    <w:rsid w:val="003563A2"/>
    <w:rsid w:val="003564B1"/>
    <w:rsid w:val="003564C9"/>
    <w:rsid w:val="0035661E"/>
    <w:rsid w:val="00356736"/>
    <w:rsid w:val="00356862"/>
    <w:rsid w:val="00356C23"/>
    <w:rsid w:val="00356C2F"/>
    <w:rsid w:val="00357110"/>
    <w:rsid w:val="003572E8"/>
    <w:rsid w:val="0035740C"/>
    <w:rsid w:val="003578F9"/>
    <w:rsid w:val="00357D22"/>
    <w:rsid w:val="00360757"/>
    <w:rsid w:val="00360E89"/>
    <w:rsid w:val="0036149B"/>
    <w:rsid w:val="003616B3"/>
    <w:rsid w:val="003623EB"/>
    <w:rsid w:val="003628A1"/>
    <w:rsid w:val="00362C1D"/>
    <w:rsid w:val="00362FDB"/>
    <w:rsid w:val="003638AF"/>
    <w:rsid w:val="0036392D"/>
    <w:rsid w:val="00363CC5"/>
    <w:rsid w:val="00363E5D"/>
    <w:rsid w:val="00364DEC"/>
    <w:rsid w:val="00364F41"/>
    <w:rsid w:val="00365A85"/>
    <w:rsid w:val="00365CCF"/>
    <w:rsid w:val="0036612F"/>
    <w:rsid w:val="00366756"/>
    <w:rsid w:val="00366930"/>
    <w:rsid w:val="003669AB"/>
    <w:rsid w:val="00366A17"/>
    <w:rsid w:val="0036760E"/>
    <w:rsid w:val="00367E17"/>
    <w:rsid w:val="00370EC4"/>
    <w:rsid w:val="00370F56"/>
    <w:rsid w:val="003717D8"/>
    <w:rsid w:val="0037239B"/>
    <w:rsid w:val="003727C8"/>
    <w:rsid w:val="003729D2"/>
    <w:rsid w:val="0037325C"/>
    <w:rsid w:val="0037397A"/>
    <w:rsid w:val="00373D0E"/>
    <w:rsid w:val="00374018"/>
    <w:rsid w:val="00374A01"/>
    <w:rsid w:val="00374F75"/>
    <w:rsid w:val="003752F2"/>
    <w:rsid w:val="00375927"/>
    <w:rsid w:val="00375F74"/>
    <w:rsid w:val="003761A5"/>
    <w:rsid w:val="00376719"/>
    <w:rsid w:val="003770FB"/>
    <w:rsid w:val="00377656"/>
    <w:rsid w:val="0037794C"/>
    <w:rsid w:val="0038114D"/>
    <w:rsid w:val="00381335"/>
    <w:rsid w:val="003815A6"/>
    <w:rsid w:val="003819D4"/>
    <w:rsid w:val="00381F5A"/>
    <w:rsid w:val="00381FE5"/>
    <w:rsid w:val="003827AD"/>
    <w:rsid w:val="00382823"/>
    <w:rsid w:val="00382D28"/>
    <w:rsid w:val="0038307D"/>
    <w:rsid w:val="0038378D"/>
    <w:rsid w:val="003838EB"/>
    <w:rsid w:val="00384139"/>
    <w:rsid w:val="00384B68"/>
    <w:rsid w:val="003852A5"/>
    <w:rsid w:val="00385ACE"/>
    <w:rsid w:val="00385C99"/>
    <w:rsid w:val="00385F55"/>
    <w:rsid w:val="003860DA"/>
    <w:rsid w:val="00386141"/>
    <w:rsid w:val="003863F7"/>
    <w:rsid w:val="003867DD"/>
    <w:rsid w:val="003867E9"/>
    <w:rsid w:val="00386987"/>
    <w:rsid w:val="003878CA"/>
    <w:rsid w:val="00387987"/>
    <w:rsid w:val="00387B58"/>
    <w:rsid w:val="00387EA9"/>
    <w:rsid w:val="0039011E"/>
    <w:rsid w:val="0039052F"/>
    <w:rsid w:val="00390FB3"/>
    <w:rsid w:val="003915B5"/>
    <w:rsid w:val="0039186F"/>
    <w:rsid w:val="00391D8A"/>
    <w:rsid w:val="003921F1"/>
    <w:rsid w:val="00392431"/>
    <w:rsid w:val="00392952"/>
    <w:rsid w:val="00392999"/>
    <w:rsid w:val="00392B57"/>
    <w:rsid w:val="00392E2F"/>
    <w:rsid w:val="00392F66"/>
    <w:rsid w:val="003935B0"/>
    <w:rsid w:val="00393809"/>
    <w:rsid w:val="003939E5"/>
    <w:rsid w:val="00393C90"/>
    <w:rsid w:val="003949EA"/>
    <w:rsid w:val="00395697"/>
    <w:rsid w:val="00395809"/>
    <w:rsid w:val="0039588B"/>
    <w:rsid w:val="00395C8E"/>
    <w:rsid w:val="00395E89"/>
    <w:rsid w:val="003965F2"/>
    <w:rsid w:val="00396DF4"/>
    <w:rsid w:val="00397922"/>
    <w:rsid w:val="0039797F"/>
    <w:rsid w:val="003A006C"/>
    <w:rsid w:val="003A02D0"/>
    <w:rsid w:val="003A0826"/>
    <w:rsid w:val="003A09DA"/>
    <w:rsid w:val="003A09DC"/>
    <w:rsid w:val="003A0C54"/>
    <w:rsid w:val="003A0D07"/>
    <w:rsid w:val="003A1DFB"/>
    <w:rsid w:val="003A21C8"/>
    <w:rsid w:val="003A2A28"/>
    <w:rsid w:val="003A371E"/>
    <w:rsid w:val="003A3BCA"/>
    <w:rsid w:val="003A3E12"/>
    <w:rsid w:val="003A481B"/>
    <w:rsid w:val="003A4A01"/>
    <w:rsid w:val="003A4A80"/>
    <w:rsid w:val="003A4CAD"/>
    <w:rsid w:val="003A5379"/>
    <w:rsid w:val="003A5564"/>
    <w:rsid w:val="003A57BF"/>
    <w:rsid w:val="003A58E3"/>
    <w:rsid w:val="003A5DA5"/>
    <w:rsid w:val="003A5E2B"/>
    <w:rsid w:val="003A63DF"/>
    <w:rsid w:val="003A6AB0"/>
    <w:rsid w:val="003A75DB"/>
    <w:rsid w:val="003A779E"/>
    <w:rsid w:val="003B0629"/>
    <w:rsid w:val="003B0CB3"/>
    <w:rsid w:val="003B1B59"/>
    <w:rsid w:val="003B20E7"/>
    <w:rsid w:val="003B221E"/>
    <w:rsid w:val="003B29D1"/>
    <w:rsid w:val="003B2B8F"/>
    <w:rsid w:val="003B31DC"/>
    <w:rsid w:val="003B36F9"/>
    <w:rsid w:val="003B3A36"/>
    <w:rsid w:val="003B3CB0"/>
    <w:rsid w:val="003B40D4"/>
    <w:rsid w:val="003B40FA"/>
    <w:rsid w:val="003B43FB"/>
    <w:rsid w:val="003B462E"/>
    <w:rsid w:val="003B5208"/>
    <w:rsid w:val="003B5287"/>
    <w:rsid w:val="003B5597"/>
    <w:rsid w:val="003B5C1D"/>
    <w:rsid w:val="003B5F20"/>
    <w:rsid w:val="003B63F2"/>
    <w:rsid w:val="003B6411"/>
    <w:rsid w:val="003B65D1"/>
    <w:rsid w:val="003B7676"/>
    <w:rsid w:val="003C10F7"/>
    <w:rsid w:val="003C19E4"/>
    <w:rsid w:val="003C1CBA"/>
    <w:rsid w:val="003C28D7"/>
    <w:rsid w:val="003C2CA3"/>
    <w:rsid w:val="003C2DE4"/>
    <w:rsid w:val="003C3782"/>
    <w:rsid w:val="003C3834"/>
    <w:rsid w:val="003C3C50"/>
    <w:rsid w:val="003C3CB9"/>
    <w:rsid w:val="003C42EB"/>
    <w:rsid w:val="003C481C"/>
    <w:rsid w:val="003C4C28"/>
    <w:rsid w:val="003C5234"/>
    <w:rsid w:val="003C5682"/>
    <w:rsid w:val="003C5B92"/>
    <w:rsid w:val="003C64EA"/>
    <w:rsid w:val="003C65BD"/>
    <w:rsid w:val="003C6769"/>
    <w:rsid w:val="003C6969"/>
    <w:rsid w:val="003C6DB5"/>
    <w:rsid w:val="003C70A8"/>
    <w:rsid w:val="003C7174"/>
    <w:rsid w:val="003C7313"/>
    <w:rsid w:val="003C7324"/>
    <w:rsid w:val="003C7B24"/>
    <w:rsid w:val="003C7E92"/>
    <w:rsid w:val="003D0608"/>
    <w:rsid w:val="003D10D4"/>
    <w:rsid w:val="003D1BE3"/>
    <w:rsid w:val="003D221E"/>
    <w:rsid w:val="003D231F"/>
    <w:rsid w:val="003D23B4"/>
    <w:rsid w:val="003D26A4"/>
    <w:rsid w:val="003D2C21"/>
    <w:rsid w:val="003D2F0C"/>
    <w:rsid w:val="003D3082"/>
    <w:rsid w:val="003D37E8"/>
    <w:rsid w:val="003D42A4"/>
    <w:rsid w:val="003D4309"/>
    <w:rsid w:val="003D5563"/>
    <w:rsid w:val="003D5C7C"/>
    <w:rsid w:val="003D5EDF"/>
    <w:rsid w:val="003D6B2B"/>
    <w:rsid w:val="003D6C84"/>
    <w:rsid w:val="003D6E8A"/>
    <w:rsid w:val="003D7624"/>
    <w:rsid w:val="003D7C2D"/>
    <w:rsid w:val="003D7EC0"/>
    <w:rsid w:val="003D7F7F"/>
    <w:rsid w:val="003E03E1"/>
    <w:rsid w:val="003E0A81"/>
    <w:rsid w:val="003E15FB"/>
    <w:rsid w:val="003E17AC"/>
    <w:rsid w:val="003E1AC1"/>
    <w:rsid w:val="003E24D9"/>
    <w:rsid w:val="003E292D"/>
    <w:rsid w:val="003E31CA"/>
    <w:rsid w:val="003E36D1"/>
    <w:rsid w:val="003E3A92"/>
    <w:rsid w:val="003E42F7"/>
    <w:rsid w:val="003E4AB2"/>
    <w:rsid w:val="003E4DD8"/>
    <w:rsid w:val="003E508A"/>
    <w:rsid w:val="003E6410"/>
    <w:rsid w:val="003E67E6"/>
    <w:rsid w:val="003E6982"/>
    <w:rsid w:val="003E69BC"/>
    <w:rsid w:val="003E6E45"/>
    <w:rsid w:val="003E6FEC"/>
    <w:rsid w:val="003E78B9"/>
    <w:rsid w:val="003E7D2E"/>
    <w:rsid w:val="003F080D"/>
    <w:rsid w:val="003F0DBA"/>
    <w:rsid w:val="003F0E2D"/>
    <w:rsid w:val="003F0F0F"/>
    <w:rsid w:val="003F1824"/>
    <w:rsid w:val="003F1963"/>
    <w:rsid w:val="003F199F"/>
    <w:rsid w:val="003F1A58"/>
    <w:rsid w:val="003F2030"/>
    <w:rsid w:val="003F20C9"/>
    <w:rsid w:val="003F29F4"/>
    <w:rsid w:val="003F2A15"/>
    <w:rsid w:val="003F2CDD"/>
    <w:rsid w:val="003F2E49"/>
    <w:rsid w:val="003F3301"/>
    <w:rsid w:val="003F36BD"/>
    <w:rsid w:val="003F3B4D"/>
    <w:rsid w:val="003F3F49"/>
    <w:rsid w:val="003F4A7F"/>
    <w:rsid w:val="003F548E"/>
    <w:rsid w:val="003F595C"/>
    <w:rsid w:val="003F5D30"/>
    <w:rsid w:val="003F5D91"/>
    <w:rsid w:val="003F611C"/>
    <w:rsid w:val="003F6909"/>
    <w:rsid w:val="003F6A33"/>
    <w:rsid w:val="003F6E16"/>
    <w:rsid w:val="003F7041"/>
    <w:rsid w:val="003F70E1"/>
    <w:rsid w:val="003F722F"/>
    <w:rsid w:val="003F7731"/>
    <w:rsid w:val="003F7BB8"/>
    <w:rsid w:val="0040001A"/>
    <w:rsid w:val="004000E5"/>
    <w:rsid w:val="00400737"/>
    <w:rsid w:val="00400769"/>
    <w:rsid w:val="004008AC"/>
    <w:rsid w:val="00400CEE"/>
    <w:rsid w:val="00401267"/>
    <w:rsid w:val="004015A1"/>
    <w:rsid w:val="004019AD"/>
    <w:rsid w:val="00401C96"/>
    <w:rsid w:val="00401CBE"/>
    <w:rsid w:val="00401FBF"/>
    <w:rsid w:val="004020E3"/>
    <w:rsid w:val="00402322"/>
    <w:rsid w:val="004024D0"/>
    <w:rsid w:val="0040277A"/>
    <w:rsid w:val="004041D5"/>
    <w:rsid w:val="00404625"/>
    <w:rsid w:val="004046B3"/>
    <w:rsid w:val="004049F9"/>
    <w:rsid w:val="00404E74"/>
    <w:rsid w:val="00404F35"/>
    <w:rsid w:val="004056AA"/>
    <w:rsid w:val="0040582E"/>
    <w:rsid w:val="004059BB"/>
    <w:rsid w:val="00407037"/>
    <w:rsid w:val="004074DE"/>
    <w:rsid w:val="0040780A"/>
    <w:rsid w:val="00407CAA"/>
    <w:rsid w:val="00407F00"/>
    <w:rsid w:val="00410753"/>
    <w:rsid w:val="00410AB1"/>
    <w:rsid w:val="00411351"/>
    <w:rsid w:val="004120D1"/>
    <w:rsid w:val="00412106"/>
    <w:rsid w:val="004126EA"/>
    <w:rsid w:val="00412DCA"/>
    <w:rsid w:val="00412F54"/>
    <w:rsid w:val="00413160"/>
    <w:rsid w:val="00413170"/>
    <w:rsid w:val="0041367D"/>
    <w:rsid w:val="0041371E"/>
    <w:rsid w:val="00413877"/>
    <w:rsid w:val="00413879"/>
    <w:rsid w:val="00413E0E"/>
    <w:rsid w:val="00413E26"/>
    <w:rsid w:val="00414241"/>
    <w:rsid w:val="0041441D"/>
    <w:rsid w:val="00414468"/>
    <w:rsid w:val="00414D04"/>
    <w:rsid w:val="00414E69"/>
    <w:rsid w:val="004154ED"/>
    <w:rsid w:val="004161A3"/>
    <w:rsid w:val="004167AD"/>
    <w:rsid w:val="00416CD9"/>
    <w:rsid w:val="004172C0"/>
    <w:rsid w:val="00420040"/>
    <w:rsid w:val="004200A4"/>
    <w:rsid w:val="004200C6"/>
    <w:rsid w:val="0042059A"/>
    <w:rsid w:val="00420B62"/>
    <w:rsid w:val="00420D43"/>
    <w:rsid w:val="004219D2"/>
    <w:rsid w:val="00421E5A"/>
    <w:rsid w:val="00421FE2"/>
    <w:rsid w:val="00422017"/>
    <w:rsid w:val="0042242F"/>
    <w:rsid w:val="004227BC"/>
    <w:rsid w:val="00422868"/>
    <w:rsid w:val="00422B6A"/>
    <w:rsid w:val="00422BDE"/>
    <w:rsid w:val="00423012"/>
    <w:rsid w:val="00423388"/>
    <w:rsid w:val="00423D13"/>
    <w:rsid w:val="00423F79"/>
    <w:rsid w:val="0042412B"/>
    <w:rsid w:val="004242E1"/>
    <w:rsid w:val="00424C26"/>
    <w:rsid w:val="004253A2"/>
    <w:rsid w:val="00426575"/>
    <w:rsid w:val="00426D7F"/>
    <w:rsid w:val="004309AD"/>
    <w:rsid w:val="00431528"/>
    <w:rsid w:val="00431D1A"/>
    <w:rsid w:val="00431F58"/>
    <w:rsid w:val="00432404"/>
    <w:rsid w:val="00432688"/>
    <w:rsid w:val="00432EBF"/>
    <w:rsid w:val="00432ECE"/>
    <w:rsid w:val="004336EB"/>
    <w:rsid w:val="004338BB"/>
    <w:rsid w:val="00433DC5"/>
    <w:rsid w:val="0043412C"/>
    <w:rsid w:val="004341F4"/>
    <w:rsid w:val="00434A91"/>
    <w:rsid w:val="00434BBB"/>
    <w:rsid w:val="00435501"/>
    <w:rsid w:val="00435CDB"/>
    <w:rsid w:val="00435F98"/>
    <w:rsid w:val="0043643F"/>
    <w:rsid w:val="004368C2"/>
    <w:rsid w:val="0043705A"/>
    <w:rsid w:val="00437E40"/>
    <w:rsid w:val="00437E91"/>
    <w:rsid w:val="00440C95"/>
    <w:rsid w:val="00440E95"/>
    <w:rsid w:val="0044147C"/>
    <w:rsid w:val="00441A32"/>
    <w:rsid w:val="00443001"/>
    <w:rsid w:val="00443477"/>
    <w:rsid w:val="0044371C"/>
    <w:rsid w:val="00443FC8"/>
    <w:rsid w:val="0044440D"/>
    <w:rsid w:val="004444DC"/>
    <w:rsid w:val="00444915"/>
    <w:rsid w:val="0044581C"/>
    <w:rsid w:val="004463E1"/>
    <w:rsid w:val="00446B7C"/>
    <w:rsid w:val="0044710E"/>
    <w:rsid w:val="00447161"/>
    <w:rsid w:val="004472A0"/>
    <w:rsid w:val="004476B4"/>
    <w:rsid w:val="00447BFF"/>
    <w:rsid w:val="00447FC4"/>
    <w:rsid w:val="004504F9"/>
    <w:rsid w:val="00450512"/>
    <w:rsid w:val="004506AA"/>
    <w:rsid w:val="0045145A"/>
    <w:rsid w:val="004521FF"/>
    <w:rsid w:val="00452902"/>
    <w:rsid w:val="00452B18"/>
    <w:rsid w:val="00452BF7"/>
    <w:rsid w:val="00452DA4"/>
    <w:rsid w:val="00452E01"/>
    <w:rsid w:val="0045354A"/>
    <w:rsid w:val="00454B99"/>
    <w:rsid w:val="0045518A"/>
    <w:rsid w:val="004554A7"/>
    <w:rsid w:val="004556D9"/>
    <w:rsid w:val="00455A09"/>
    <w:rsid w:val="00455ADD"/>
    <w:rsid w:val="00455C73"/>
    <w:rsid w:val="00455D0A"/>
    <w:rsid w:val="00455E77"/>
    <w:rsid w:val="004561AE"/>
    <w:rsid w:val="0045668D"/>
    <w:rsid w:val="00456B08"/>
    <w:rsid w:val="00457154"/>
    <w:rsid w:val="00457407"/>
    <w:rsid w:val="004575DE"/>
    <w:rsid w:val="0045781D"/>
    <w:rsid w:val="00457CC7"/>
    <w:rsid w:val="00457DEA"/>
    <w:rsid w:val="00460BA6"/>
    <w:rsid w:val="0046114E"/>
    <w:rsid w:val="004612D1"/>
    <w:rsid w:val="00461861"/>
    <w:rsid w:val="00461A05"/>
    <w:rsid w:val="004627E2"/>
    <w:rsid w:val="004627FD"/>
    <w:rsid w:val="00462BA1"/>
    <w:rsid w:val="00462DC4"/>
    <w:rsid w:val="00462F49"/>
    <w:rsid w:val="00463219"/>
    <w:rsid w:val="0046325B"/>
    <w:rsid w:val="0046408D"/>
    <w:rsid w:val="00464A1B"/>
    <w:rsid w:val="00464EE9"/>
    <w:rsid w:val="004659D5"/>
    <w:rsid w:val="004666A6"/>
    <w:rsid w:val="00466872"/>
    <w:rsid w:val="0046782E"/>
    <w:rsid w:val="004678BD"/>
    <w:rsid w:val="00467B60"/>
    <w:rsid w:val="00467DF6"/>
    <w:rsid w:val="00467E69"/>
    <w:rsid w:val="00470089"/>
    <w:rsid w:val="00470187"/>
    <w:rsid w:val="0047039C"/>
    <w:rsid w:val="00470944"/>
    <w:rsid w:val="004709F2"/>
    <w:rsid w:val="00471082"/>
    <w:rsid w:val="0047148D"/>
    <w:rsid w:val="00471905"/>
    <w:rsid w:val="00471B99"/>
    <w:rsid w:val="00471BD4"/>
    <w:rsid w:val="0047220C"/>
    <w:rsid w:val="0047290D"/>
    <w:rsid w:val="004729DC"/>
    <w:rsid w:val="00473483"/>
    <w:rsid w:val="00473CEE"/>
    <w:rsid w:val="00474528"/>
    <w:rsid w:val="004745DE"/>
    <w:rsid w:val="0047465D"/>
    <w:rsid w:val="004748BF"/>
    <w:rsid w:val="0047507F"/>
    <w:rsid w:val="004758F1"/>
    <w:rsid w:val="0047678A"/>
    <w:rsid w:val="00476BCC"/>
    <w:rsid w:val="00477276"/>
    <w:rsid w:val="0047729C"/>
    <w:rsid w:val="004774C0"/>
    <w:rsid w:val="00477941"/>
    <w:rsid w:val="004806B5"/>
    <w:rsid w:val="004806F0"/>
    <w:rsid w:val="004810DF"/>
    <w:rsid w:val="00481495"/>
    <w:rsid w:val="0048192A"/>
    <w:rsid w:val="00481A75"/>
    <w:rsid w:val="004825A3"/>
    <w:rsid w:val="00482874"/>
    <w:rsid w:val="00482C14"/>
    <w:rsid w:val="004830FF"/>
    <w:rsid w:val="00483106"/>
    <w:rsid w:val="00483120"/>
    <w:rsid w:val="0048329C"/>
    <w:rsid w:val="004834BA"/>
    <w:rsid w:val="00483E69"/>
    <w:rsid w:val="00483F7B"/>
    <w:rsid w:val="00483F81"/>
    <w:rsid w:val="0048421B"/>
    <w:rsid w:val="00484445"/>
    <w:rsid w:val="00484DE0"/>
    <w:rsid w:val="00485213"/>
    <w:rsid w:val="00486CCE"/>
    <w:rsid w:val="0048761C"/>
    <w:rsid w:val="00487B63"/>
    <w:rsid w:val="00490479"/>
    <w:rsid w:val="00490827"/>
    <w:rsid w:val="004909E4"/>
    <w:rsid w:val="00490F40"/>
    <w:rsid w:val="0049110B"/>
    <w:rsid w:val="00491E53"/>
    <w:rsid w:val="00491E5A"/>
    <w:rsid w:val="00491F49"/>
    <w:rsid w:val="00492452"/>
    <w:rsid w:val="00492536"/>
    <w:rsid w:val="0049260E"/>
    <w:rsid w:val="00492984"/>
    <w:rsid w:val="00492AFD"/>
    <w:rsid w:val="00492BDD"/>
    <w:rsid w:val="004932EB"/>
    <w:rsid w:val="00493387"/>
    <w:rsid w:val="004941B9"/>
    <w:rsid w:val="00494A9F"/>
    <w:rsid w:val="00494AA6"/>
    <w:rsid w:val="00494B41"/>
    <w:rsid w:val="00494DE9"/>
    <w:rsid w:val="004952EB"/>
    <w:rsid w:val="0049545D"/>
    <w:rsid w:val="0049678B"/>
    <w:rsid w:val="00496983"/>
    <w:rsid w:val="00497D84"/>
    <w:rsid w:val="004A0324"/>
    <w:rsid w:val="004A03E2"/>
    <w:rsid w:val="004A07F9"/>
    <w:rsid w:val="004A2BE2"/>
    <w:rsid w:val="004A317F"/>
    <w:rsid w:val="004A3195"/>
    <w:rsid w:val="004A3350"/>
    <w:rsid w:val="004A3A26"/>
    <w:rsid w:val="004A3CAB"/>
    <w:rsid w:val="004A44A6"/>
    <w:rsid w:val="004A45CE"/>
    <w:rsid w:val="004A4B82"/>
    <w:rsid w:val="004A4E52"/>
    <w:rsid w:val="004A503E"/>
    <w:rsid w:val="004A52C5"/>
    <w:rsid w:val="004A6425"/>
    <w:rsid w:val="004A670C"/>
    <w:rsid w:val="004A68B2"/>
    <w:rsid w:val="004A69E2"/>
    <w:rsid w:val="004A6B5F"/>
    <w:rsid w:val="004A6F2E"/>
    <w:rsid w:val="004A6FBC"/>
    <w:rsid w:val="004A732B"/>
    <w:rsid w:val="004A74D1"/>
    <w:rsid w:val="004B0ED2"/>
    <w:rsid w:val="004B1676"/>
    <w:rsid w:val="004B1BDD"/>
    <w:rsid w:val="004B1C09"/>
    <w:rsid w:val="004B1F81"/>
    <w:rsid w:val="004B2024"/>
    <w:rsid w:val="004B2589"/>
    <w:rsid w:val="004B29FA"/>
    <w:rsid w:val="004B2E70"/>
    <w:rsid w:val="004B2F9C"/>
    <w:rsid w:val="004B3235"/>
    <w:rsid w:val="004B3396"/>
    <w:rsid w:val="004B360C"/>
    <w:rsid w:val="004B51A5"/>
    <w:rsid w:val="004B5E9D"/>
    <w:rsid w:val="004B61FB"/>
    <w:rsid w:val="004B6630"/>
    <w:rsid w:val="004B6BDF"/>
    <w:rsid w:val="004B6D73"/>
    <w:rsid w:val="004B6F8A"/>
    <w:rsid w:val="004B70AC"/>
    <w:rsid w:val="004B77B5"/>
    <w:rsid w:val="004B78BA"/>
    <w:rsid w:val="004C04C6"/>
    <w:rsid w:val="004C0B64"/>
    <w:rsid w:val="004C0E1E"/>
    <w:rsid w:val="004C1331"/>
    <w:rsid w:val="004C1F88"/>
    <w:rsid w:val="004C2067"/>
    <w:rsid w:val="004C2414"/>
    <w:rsid w:val="004C2535"/>
    <w:rsid w:val="004C286B"/>
    <w:rsid w:val="004C29C6"/>
    <w:rsid w:val="004C2E53"/>
    <w:rsid w:val="004C3270"/>
    <w:rsid w:val="004C3358"/>
    <w:rsid w:val="004C34D5"/>
    <w:rsid w:val="004C3BE8"/>
    <w:rsid w:val="004C3C8A"/>
    <w:rsid w:val="004C3F2B"/>
    <w:rsid w:val="004C3FD7"/>
    <w:rsid w:val="004C41BE"/>
    <w:rsid w:val="004C4D4A"/>
    <w:rsid w:val="004C4D67"/>
    <w:rsid w:val="004C52D4"/>
    <w:rsid w:val="004C541D"/>
    <w:rsid w:val="004C58E9"/>
    <w:rsid w:val="004C5A54"/>
    <w:rsid w:val="004C5A6A"/>
    <w:rsid w:val="004C5CAD"/>
    <w:rsid w:val="004C6040"/>
    <w:rsid w:val="004C6087"/>
    <w:rsid w:val="004C6525"/>
    <w:rsid w:val="004C6960"/>
    <w:rsid w:val="004C6D11"/>
    <w:rsid w:val="004C7144"/>
    <w:rsid w:val="004C714F"/>
    <w:rsid w:val="004C73C4"/>
    <w:rsid w:val="004C7485"/>
    <w:rsid w:val="004D0451"/>
    <w:rsid w:val="004D099C"/>
    <w:rsid w:val="004D0A9E"/>
    <w:rsid w:val="004D11E5"/>
    <w:rsid w:val="004D138A"/>
    <w:rsid w:val="004D1394"/>
    <w:rsid w:val="004D169E"/>
    <w:rsid w:val="004D1768"/>
    <w:rsid w:val="004D1880"/>
    <w:rsid w:val="004D1ADD"/>
    <w:rsid w:val="004D1BF0"/>
    <w:rsid w:val="004D2B96"/>
    <w:rsid w:val="004D2DA1"/>
    <w:rsid w:val="004D2F2A"/>
    <w:rsid w:val="004D335F"/>
    <w:rsid w:val="004D35DB"/>
    <w:rsid w:val="004D38E2"/>
    <w:rsid w:val="004D3967"/>
    <w:rsid w:val="004D3A72"/>
    <w:rsid w:val="004D3F37"/>
    <w:rsid w:val="004D4ACD"/>
    <w:rsid w:val="004D4CEB"/>
    <w:rsid w:val="004D502A"/>
    <w:rsid w:val="004D54E2"/>
    <w:rsid w:val="004D59AC"/>
    <w:rsid w:val="004D640C"/>
    <w:rsid w:val="004D686B"/>
    <w:rsid w:val="004D6B17"/>
    <w:rsid w:val="004D6CE8"/>
    <w:rsid w:val="004D6CEE"/>
    <w:rsid w:val="004D6E32"/>
    <w:rsid w:val="004D72DF"/>
    <w:rsid w:val="004D7FC0"/>
    <w:rsid w:val="004E0533"/>
    <w:rsid w:val="004E0C98"/>
    <w:rsid w:val="004E0EDD"/>
    <w:rsid w:val="004E0FB7"/>
    <w:rsid w:val="004E10E3"/>
    <w:rsid w:val="004E11A1"/>
    <w:rsid w:val="004E18DA"/>
    <w:rsid w:val="004E2EBC"/>
    <w:rsid w:val="004E3158"/>
    <w:rsid w:val="004E361F"/>
    <w:rsid w:val="004E3F70"/>
    <w:rsid w:val="004E411A"/>
    <w:rsid w:val="004E50EA"/>
    <w:rsid w:val="004E527F"/>
    <w:rsid w:val="004E54AA"/>
    <w:rsid w:val="004E58AD"/>
    <w:rsid w:val="004E5BFB"/>
    <w:rsid w:val="004E5D2E"/>
    <w:rsid w:val="004E5D65"/>
    <w:rsid w:val="004E5D8E"/>
    <w:rsid w:val="004E67AD"/>
    <w:rsid w:val="004E7096"/>
    <w:rsid w:val="004E74FB"/>
    <w:rsid w:val="004F0033"/>
    <w:rsid w:val="004F01FC"/>
    <w:rsid w:val="004F058E"/>
    <w:rsid w:val="004F059F"/>
    <w:rsid w:val="004F0E15"/>
    <w:rsid w:val="004F10A8"/>
    <w:rsid w:val="004F11BE"/>
    <w:rsid w:val="004F2C65"/>
    <w:rsid w:val="004F2E6F"/>
    <w:rsid w:val="004F31A6"/>
    <w:rsid w:val="004F3395"/>
    <w:rsid w:val="004F3711"/>
    <w:rsid w:val="004F483D"/>
    <w:rsid w:val="004F4C2D"/>
    <w:rsid w:val="004F5027"/>
    <w:rsid w:val="004F6083"/>
    <w:rsid w:val="004F6218"/>
    <w:rsid w:val="004F6A36"/>
    <w:rsid w:val="004F6B01"/>
    <w:rsid w:val="004F7030"/>
    <w:rsid w:val="004F75B6"/>
    <w:rsid w:val="004F79D6"/>
    <w:rsid w:val="004F7AE9"/>
    <w:rsid w:val="00500499"/>
    <w:rsid w:val="00500A61"/>
    <w:rsid w:val="00500F40"/>
    <w:rsid w:val="0050145D"/>
    <w:rsid w:val="0050151F"/>
    <w:rsid w:val="005028E9"/>
    <w:rsid w:val="00503141"/>
    <w:rsid w:val="00503CA2"/>
    <w:rsid w:val="00503D30"/>
    <w:rsid w:val="00504132"/>
    <w:rsid w:val="005041B7"/>
    <w:rsid w:val="005047DC"/>
    <w:rsid w:val="0050480C"/>
    <w:rsid w:val="00504BE4"/>
    <w:rsid w:val="00505571"/>
    <w:rsid w:val="00506118"/>
    <w:rsid w:val="00506969"/>
    <w:rsid w:val="005072D8"/>
    <w:rsid w:val="00507A5A"/>
    <w:rsid w:val="00510056"/>
    <w:rsid w:val="00510CE2"/>
    <w:rsid w:val="005110D5"/>
    <w:rsid w:val="00511546"/>
    <w:rsid w:val="005118C5"/>
    <w:rsid w:val="00511CF6"/>
    <w:rsid w:val="00511F10"/>
    <w:rsid w:val="00512326"/>
    <w:rsid w:val="00512473"/>
    <w:rsid w:val="005124AE"/>
    <w:rsid w:val="00512B5D"/>
    <w:rsid w:val="0051385A"/>
    <w:rsid w:val="00514AFA"/>
    <w:rsid w:val="005155B4"/>
    <w:rsid w:val="005155E9"/>
    <w:rsid w:val="00515B5C"/>
    <w:rsid w:val="00515E9C"/>
    <w:rsid w:val="00515FF1"/>
    <w:rsid w:val="005161A9"/>
    <w:rsid w:val="0051625F"/>
    <w:rsid w:val="005168AF"/>
    <w:rsid w:val="00516B77"/>
    <w:rsid w:val="00516F06"/>
    <w:rsid w:val="005175C9"/>
    <w:rsid w:val="00520368"/>
    <w:rsid w:val="00520417"/>
    <w:rsid w:val="005206FE"/>
    <w:rsid w:val="005207C8"/>
    <w:rsid w:val="00520A55"/>
    <w:rsid w:val="00520BA1"/>
    <w:rsid w:val="00520D78"/>
    <w:rsid w:val="00520DB2"/>
    <w:rsid w:val="00521193"/>
    <w:rsid w:val="005219FB"/>
    <w:rsid w:val="00521A4F"/>
    <w:rsid w:val="00521CD8"/>
    <w:rsid w:val="00521E2E"/>
    <w:rsid w:val="005221D9"/>
    <w:rsid w:val="0052311A"/>
    <w:rsid w:val="00523FF6"/>
    <w:rsid w:val="00524514"/>
    <w:rsid w:val="00524545"/>
    <w:rsid w:val="0052469B"/>
    <w:rsid w:val="005249C1"/>
    <w:rsid w:val="00524B84"/>
    <w:rsid w:val="00524BDA"/>
    <w:rsid w:val="00524CBB"/>
    <w:rsid w:val="005254C4"/>
    <w:rsid w:val="00525594"/>
    <w:rsid w:val="0052592C"/>
    <w:rsid w:val="00525AD5"/>
    <w:rsid w:val="00525B0B"/>
    <w:rsid w:val="00525D3F"/>
    <w:rsid w:val="00525E04"/>
    <w:rsid w:val="005262C8"/>
    <w:rsid w:val="00526C4A"/>
    <w:rsid w:val="00526E6D"/>
    <w:rsid w:val="00526EB1"/>
    <w:rsid w:val="0052720B"/>
    <w:rsid w:val="00527320"/>
    <w:rsid w:val="00527333"/>
    <w:rsid w:val="005276F4"/>
    <w:rsid w:val="00527848"/>
    <w:rsid w:val="00527D47"/>
    <w:rsid w:val="005308BC"/>
    <w:rsid w:val="00531502"/>
    <w:rsid w:val="005315D3"/>
    <w:rsid w:val="00531681"/>
    <w:rsid w:val="00531CE6"/>
    <w:rsid w:val="005321C8"/>
    <w:rsid w:val="0053281E"/>
    <w:rsid w:val="005335BA"/>
    <w:rsid w:val="00533986"/>
    <w:rsid w:val="00533BC7"/>
    <w:rsid w:val="00533E25"/>
    <w:rsid w:val="00533F41"/>
    <w:rsid w:val="00534399"/>
    <w:rsid w:val="0053463D"/>
    <w:rsid w:val="00534979"/>
    <w:rsid w:val="00534E51"/>
    <w:rsid w:val="0053503E"/>
    <w:rsid w:val="00535041"/>
    <w:rsid w:val="0053510D"/>
    <w:rsid w:val="005356A0"/>
    <w:rsid w:val="00535C8B"/>
    <w:rsid w:val="00535CDB"/>
    <w:rsid w:val="005360E6"/>
    <w:rsid w:val="005364CF"/>
    <w:rsid w:val="00536AFC"/>
    <w:rsid w:val="00536C6D"/>
    <w:rsid w:val="00536CCC"/>
    <w:rsid w:val="005372EC"/>
    <w:rsid w:val="00537445"/>
    <w:rsid w:val="0053782B"/>
    <w:rsid w:val="00537FDE"/>
    <w:rsid w:val="00540771"/>
    <w:rsid w:val="00540ADA"/>
    <w:rsid w:val="005411A1"/>
    <w:rsid w:val="00541F34"/>
    <w:rsid w:val="0054248D"/>
    <w:rsid w:val="005429BB"/>
    <w:rsid w:val="00543472"/>
    <w:rsid w:val="00543AFA"/>
    <w:rsid w:val="00543B4C"/>
    <w:rsid w:val="00543BB4"/>
    <w:rsid w:val="00543C36"/>
    <w:rsid w:val="00544015"/>
    <w:rsid w:val="00544847"/>
    <w:rsid w:val="005449C7"/>
    <w:rsid w:val="00544AC1"/>
    <w:rsid w:val="00544F2B"/>
    <w:rsid w:val="00545405"/>
    <w:rsid w:val="00545432"/>
    <w:rsid w:val="00545960"/>
    <w:rsid w:val="00546D40"/>
    <w:rsid w:val="005473A0"/>
    <w:rsid w:val="005475E7"/>
    <w:rsid w:val="00547950"/>
    <w:rsid w:val="00547F84"/>
    <w:rsid w:val="00550A31"/>
    <w:rsid w:val="00550CE3"/>
    <w:rsid w:val="00550FF5"/>
    <w:rsid w:val="00551E51"/>
    <w:rsid w:val="00551EAB"/>
    <w:rsid w:val="005524DB"/>
    <w:rsid w:val="0055254C"/>
    <w:rsid w:val="00552F50"/>
    <w:rsid w:val="0055366E"/>
    <w:rsid w:val="005537FC"/>
    <w:rsid w:val="0055410C"/>
    <w:rsid w:val="0055411C"/>
    <w:rsid w:val="005541A6"/>
    <w:rsid w:val="005541DD"/>
    <w:rsid w:val="005544B0"/>
    <w:rsid w:val="00554793"/>
    <w:rsid w:val="00554A5A"/>
    <w:rsid w:val="00554C29"/>
    <w:rsid w:val="00554CF2"/>
    <w:rsid w:val="00554D6D"/>
    <w:rsid w:val="00554EC2"/>
    <w:rsid w:val="00554FC3"/>
    <w:rsid w:val="0055528D"/>
    <w:rsid w:val="00555723"/>
    <w:rsid w:val="00555A36"/>
    <w:rsid w:val="00555A8A"/>
    <w:rsid w:val="00556344"/>
    <w:rsid w:val="0055679C"/>
    <w:rsid w:val="005577DB"/>
    <w:rsid w:val="00557895"/>
    <w:rsid w:val="00557B2D"/>
    <w:rsid w:val="00557B88"/>
    <w:rsid w:val="00557BD5"/>
    <w:rsid w:val="005607DA"/>
    <w:rsid w:val="005607EC"/>
    <w:rsid w:val="00560A2F"/>
    <w:rsid w:val="00560BB0"/>
    <w:rsid w:val="00560F5D"/>
    <w:rsid w:val="00560FA0"/>
    <w:rsid w:val="005611C0"/>
    <w:rsid w:val="00561A91"/>
    <w:rsid w:val="00561E49"/>
    <w:rsid w:val="00562465"/>
    <w:rsid w:val="0056286B"/>
    <w:rsid w:val="005628E3"/>
    <w:rsid w:val="00562BC6"/>
    <w:rsid w:val="00562DC7"/>
    <w:rsid w:val="00563622"/>
    <w:rsid w:val="0056381B"/>
    <w:rsid w:val="005639A1"/>
    <w:rsid w:val="00563BC8"/>
    <w:rsid w:val="00563F32"/>
    <w:rsid w:val="005642FC"/>
    <w:rsid w:val="0056492C"/>
    <w:rsid w:val="00564D6D"/>
    <w:rsid w:val="00564F28"/>
    <w:rsid w:val="0056525F"/>
    <w:rsid w:val="00565520"/>
    <w:rsid w:val="00565573"/>
    <w:rsid w:val="00565886"/>
    <w:rsid w:val="00565939"/>
    <w:rsid w:val="00565C61"/>
    <w:rsid w:val="00565FBF"/>
    <w:rsid w:val="0056605E"/>
    <w:rsid w:val="005666E3"/>
    <w:rsid w:val="0056779E"/>
    <w:rsid w:val="00570721"/>
    <w:rsid w:val="005715DA"/>
    <w:rsid w:val="00571FBA"/>
    <w:rsid w:val="00572FF0"/>
    <w:rsid w:val="00573D4B"/>
    <w:rsid w:val="00574320"/>
    <w:rsid w:val="00574513"/>
    <w:rsid w:val="00574E2D"/>
    <w:rsid w:val="00575030"/>
    <w:rsid w:val="005750B9"/>
    <w:rsid w:val="005760C8"/>
    <w:rsid w:val="005765F2"/>
    <w:rsid w:val="0057726E"/>
    <w:rsid w:val="0058015A"/>
    <w:rsid w:val="0058027D"/>
    <w:rsid w:val="00580BA6"/>
    <w:rsid w:val="00580DEF"/>
    <w:rsid w:val="00580E96"/>
    <w:rsid w:val="005817FF"/>
    <w:rsid w:val="0058236F"/>
    <w:rsid w:val="0058245C"/>
    <w:rsid w:val="00582522"/>
    <w:rsid w:val="00582A5B"/>
    <w:rsid w:val="005832E9"/>
    <w:rsid w:val="00583425"/>
    <w:rsid w:val="00583A58"/>
    <w:rsid w:val="00583CEE"/>
    <w:rsid w:val="005849D5"/>
    <w:rsid w:val="005849E8"/>
    <w:rsid w:val="00584B19"/>
    <w:rsid w:val="00584CB2"/>
    <w:rsid w:val="00585089"/>
    <w:rsid w:val="005854A8"/>
    <w:rsid w:val="00585778"/>
    <w:rsid w:val="00585825"/>
    <w:rsid w:val="00585A31"/>
    <w:rsid w:val="00585AA8"/>
    <w:rsid w:val="00585CAC"/>
    <w:rsid w:val="00585D2E"/>
    <w:rsid w:val="0058618E"/>
    <w:rsid w:val="00586664"/>
    <w:rsid w:val="005879E0"/>
    <w:rsid w:val="00587AC8"/>
    <w:rsid w:val="00587E0C"/>
    <w:rsid w:val="0059051F"/>
    <w:rsid w:val="00590833"/>
    <w:rsid w:val="00590949"/>
    <w:rsid w:val="00590F47"/>
    <w:rsid w:val="0059112B"/>
    <w:rsid w:val="0059122B"/>
    <w:rsid w:val="0059157A"/>
    <w:rsid w:val="005918F1"/>
    <w:rsid w:val="00591B1B"/>
    <w:rsid w:val="00591C2F"/>
    <w:rsid w:val="005923D6"/>
    <w:rsid w:val="005926AD"/>
    <w:rsid w:val="00592DD8"/>
    <w:rsid w:val="00593866"/>
    <w:rsid w:val="00594685"/>
    <w:rsid w:val="00594D59"/>
    <w:rsid w:val="0059530F"/>
    <w:rsid w:val="0059548E"/>
    <w:rsid w:val="005955A5"/>
    <w:rsid w:val="00595AC7"/>
    <w:rsid w:val="005968B5"/>
    <w:rsid w:val="005971B7"/>
    <w:rsid w:val="0059742D"/>
    <w:rsid w:val="00597924"/>
    <w:rsid w:val="005A02C2"/>
    <w:rsid w:val="005A05E6"/>
    <w:rsid w:val="005A0E14"/>
    <w:rsid w:val="005A0E1B"/>
    <w:rsid w:val="005A11BB"/>
    <w:rsid w:val="005A1331"/>
    <w:rsid w:val="005A1643"/>
    <w:rsid w:val="005A1A39"/>
    <w:rsid w:val="005A2540"/>
    <w:rsid w:val="005A2B84"/>
    <w:rsid w:val="005A307B"/>
    <w:rsid w:val="005A3D36"/>
    <w:rsid w:val="005A3F0D"/>
    <w:rsid w:val="005A45C4"/>
    <w:rsid w:val="005A4A9F"/>
    <w:rsid w:val="005A5000"/>
    <w:rsid w:val="005A5597"/>
    <w:rsid w:val="005A6289"/>
    <w:rsid w:val="005A65A0"/>
    <w:rsid w:val="005A69C8"/>
    <w:rsid w:val="005A722E"/>
    <w:rsid w:val="005A7611"/>
    <w:rsid w:val="005A7671"/>
    <w:rsid w:val="005A7775"/>
    <w:rsid w:val="005A7DC3"/>
    <w:rsid w:val="005A7EF1"/>
    <w:rsid w:val="005B0172"/>
    <w:rsid w:val="005B0259"/>
    <w:rsid w:val="005B07ED"/>
    <w:rsid w:val="005B08B4"/>
    <w:rsid w:val="005B1322"/>
    <w:rsid w:val="005B2156"/>
    <w:rsid w:val="005B23EB"/>
    <w:rsid w:val="005B2737"/>
    <w:rsid w:val="005B273D"/>
    <w:rsid w:val="005B2796"/>
    <w:rsid w:val="005B2A09"/>
    <w:rsid w:val="005B2A5D"/>
    <w:rsid w:val="005B2D23"/>
    <w:rsid w:val="005B31B3"/>
    <w:rsid w:val="005B331B"/>
    <w:rsid w:val="005B3681"/>
    <w:rsid w:val="005B3897"/>
    <w:rsid w:val="005B3C1B"/>
    <w:rsid w:val="005B5096"/>
    <w:rsid w:val="005B55C4"/>
    <w:rsid w:val="005B5C15"/>
    <w:rsid w:val="005B600F"/>
    <w:rsid w:val="005B68BD"/>
    <w:rsid w:val="005B6D1C"/>
    <w:rsid w:val="005B7167"/>
    <w:rsid w:val="005B748C"/>
    <w:rsid w:val="005B7AD4"/>
    <w:rsid w:val="005B7AF0"/>
    <w:rsid w:val="005B7B13"/>
    <w:rsid w:val="005C0035"/>
    <w:rsid w:val="005C0402"/>
    <w:rsid w:val="005C0622"/>
    <w:rsid w:val="005C0B5A"/>
    <w:rsid w:val="005C0F82"/>
    <w:rsid w:val="005C1035"/>
    <w:rsid w:val="005C169C"/>
    <w:rsid w:val="005C1B41"/>
    <w:rsid w:val="005C1CB0"/>
    <w:rsid w:val="005C1E7E"/>
    <w:rsid w:val="005C1FEC"/>
    <w:rsid w:val="005C2440"/>
    <w:rsid w:val="005C2729"/>
    <w:rsid w:val="005C27E0"/>
    <w:rsid w:val="005C2931"/>
    <w:rsid w:val="005C305E"/>
    <w:rsid w:val="005C368B"/>
    <w:rsid w:val="005C3CB4"/>
    <w:rsid w:val="005C408F"/>
    <w:rsid w:val="005C46E8"/>
    <w:rsid w:val="005C51E6"/>
    <w:rsid w:val="005C5535"/>
    <w:rsid w:val="005C5A13"/>
    <w:rsid w:val="005C5C6D"/>
    <w:rsid w:val="005C6100"/>
    <w:rsid w:val="005C710A"/>
    <w:rsid w:val="005C775B"/>
    <w:rsid w:val="005C7A04"/>
    <w:rsid w:val="005C7FE3"/>
    <w:rsid w:val="005C7FEC"/>
    <w:rsid w:val="005D0013"/>
    <w:rsid w:val="005D019D"/>
    <w:rsid w:val="005D0583"/>
    <w:rsid w:val="005D0843"/>
    <w:rsid w:val="005D0B84"/>
    <w:rsid w:val="005D173A"/>
    <w:rsid w:val="005D1FBE"/>
    <w:rsid w:val="005D27AB"/>
    <w:rsid w:val="005D2C25"/>
    <w:rsid w:val="005D3691"/>
    <w:rsid w:val="005D3F47"/>
    <w:rsid w:val="005D42C0"/>
    <w:rsid w:val="005D4A86"/>
    <w:rsid w:val="005D50C7"/>
    <w:rsid w:val="005D5967"/>
    <w:rsid w:val="005D6565"/>
    <w:rsid w:val="005D6638"/>
    <w:rsid w:val="005D7348"/>
    <w:rsid w:val="005D7D4E"/>
    <w:rsid w:val="005E081E"/>
    <w:rsid w:val="005E0A8A"/>
    <w:rsid w:val="005E1589"/>
    <w:rsid w:val="005E1775"/>
    <w:rsid w:val="005E1A2D"/>
    <w:rsid w:val="005E1AF1"/>
    <w:rsid w:val="005E2265"/>
    <w:rsid w:val="005E23EE"/>
    <w:rsid w:val="005E2A0D"/>
    <w:rsid w:val="005E2B5A"/>
    <w:rsid w:val="005E2DC3"/>
    <w:rsid w:val="005E369C"/>
    <w:rsid w:val="005E36D6"/>
    <w:rsid w:val="005E4D64"/>
    <w:rsid w:val="005E54FF"/>
    <w:rsid w:val="005E6025"/>
    <w:rsid w:val="005E62BF"/>
    <w:rsid w:val="005E648F"/>
    <w:rsid w:val="005E7CBC"/>
    <w:rsid w:val="005E7D6A"/>
    <w:rsid w:val="005E7DEC"/>
    <w:rsid w:val="005F0705"/>
    <w:rsid w:val="005F0B64"/>
    <w:rsid w:val="005F0BEC"/>
    <w:rsid w:val="005F0C26"/>
    <w:rsid w:val="005F0C45"/>
    <w:rsid w:val="005F0EAA"/>
    <w:rsid w:val="005F166C"/>
    <w:rsid w:val="005F1A18"/>
    <w:rsid w:val="005F2213"/>
    <w:rsid w:val="005F2ADB"/>
    <w:rsid w:val="005F2B09"/>
    <w:rsid w:val="005F2B61"/>
    <w:rsid w:val="005F2C3B"/>
    <w:rsid w:val="005F3793"/>
    <w:rsid w:val="005F3B1C"/>
    <w:rsid w:val="005F3FE5"/>
    <w:rsid w:val="005F4016"/>
    <w:rsid w:val="005F4563"/>
    <w:rsid w:val="005F46E8"/>
    <w:rsid w:val="005F483F"/>
    <w:rsid w:val="005F5007"/>
    <w:rsid w:val="005F5893"/>
    <w:rsid w:val="005F6331"/>
    <w:rsid w:val="005F718B"/>
    <w:rsid w:val="005F76DF"/>
    <w:rsid w:val="005F76F6"/>
    <w:rsid w:val="005F7866"/>
    <w:rsid w:val="00600CBA"/>
    <w:rsid w:val="00601F74"/>
    <w:rsid w:val="0060287E"/>
    <w:rsid w:val="00602CFA"/>
    <w:rsid w:val="0060320F"/>
    <w:rsid w:val="0060364B"/>
    <w:rsid w:val="00603AF9"/>
    <w:rsid w:val="00603E84"/>
    <w:rsid w:val="00603EC1"/>
    <w:rsid w:val="0060470A"/>
    <w:rsid w:val="006051DF"/>
    <w:rsid w:val="00605693"/>
    <w:rsid w:val="00606733"/>
    <w:rsid w:val="0060733F"/>
    <w:rsid w:val="006078D7"/>
    <w:rsid w:val="00607FA1"/>
    <w:rsid w:val="00610239"/>
    <w:rsid w:val="00610965"/>
    <w:rsid w:val="00610E05"/>
    <w:rsid w:val="00610F9E"/>
    <w:rsid w:val="00610F9F"/>
    <w:rsid w:val="0061191C"/>
    <w:rsid w:val="00611F2D"/>
    <w:rsid w:val="006127A8"/>
    <w:rsid w:val="006129A1"/>
    <w:rsid w:val="006131F4"/>
    <w:rsid w:val="0061328A"/>
    <w:rsid w:val="006132CF"/>
    <w:rsid w:val="00613369"/>
    <w:rsid w:val="00613A23"/>
    <w:rsid w:val="0061407B"/>
    <w:rsid w:val="006140F7"/>
    <w:rsid w:val="0061465E"/>
    <w:rsid w:val="00614C36"/>
    <w:rsid w:val="0061568F"/>
    <w:rsid w:val="0061617F"/>
    <w:rsid w:val="006162ED"/>
    <w:rsid w:val="006162F9"/>
    <w:rsid w:val="0061633B"/>
    <w:rsid w:val="006165DC"/>
    <w:rsid w:val="00616954"/>
    <w:rsid w:val="00617B02"/>
    <w:rsid w:val="00617F11"/>
    <w:rsid w:val="00617F1A"/>
    <w:rsid w:val="00617F91"/>
    <w:rsid w:val="006204B8"/>
    <w:rsid w:val="00621317"/>
    <w:rsid w:val="006213A3"/>
    <w:rsid w:val="0062152B"/>
    <w:rsid w:val="00621BC5"/>
    <w:rsid w:val="00621C9A"/>
    <w:rsid w:val="00622629"/>
    <w:rsid w:val="00622C15"/>
    <w:rsid w:val="00624050"/>
    <w:rsid w:val="006241B9"/>
    <w:rsid w:val="006241F6"/>
    <w:rsid w:val="00625E5D"/>
    <w:rsid w:val="00625E62"/>
    <w:rsid w:val="006266FB"/>
    <w:rsid w:val="006268A2"/>
    <w:rsid w:val="00626A5C"/>
    <w:rsid w:val="00626C07"/>
    <w:rsid w:val="00627BC6"/>
    <w:rsid w:val="00630ED6"/>
    <w:rsid w:val="00631335"/>
    <w:rsid w:val="006319B2"/>
    <w:rsid w:val="006319F8"/>
    <w:rsid w:val="00631A64"/>
    <w:rsid w:val="00631AA8"/>
    <w:rsid w:val="00631F7D"/>
    <w:rsid w:val="00632168"/>
    <w:rsid w:val="00632289"/>
    <w:rsid w:val="0063265D"/>
    <w:rsid w:val="00632968"/>
    <w:rsid w:val="00632E52"/>
    <w:rsid w:val="00633102"/>
    <w:rsid w:val="00633454"/>
    <w:rsid w:val="00633B89"/>
    <w:rsid w:val="00633F6A"/>
    <w:rsid w:val="00634349"/>
    <w:rsid w:val="006343C5"/>
    <w:rsid w:val="00634DAF"/>
    <w:rsid w:val="0063504F"/>
    <w:rsid w:val="006352BC"/>
    <w:rsid w:val="006353F6"/>
    <w:rsid w:val="00635A86"/>
    <w:rsid w:val="00635FED"/>
    <w:rsid w:val="006362AC"/>
    <w:rsid w:val="00636302"/>
    <w:rsid w:val="006363C9"/>
    <w:rsid w:val="00636553"/>
    <w:rsid w:val="00636753"/>
    <w:rsid w:val="00636953"/>
    <w:rsid w:val="0063739C"/>
    <w:rsid w:val="0063757B"/>
    <w:rsid w:val="006379A0"/>
    <w:rsid w:val="00637C15"/>
    <w:rsid w:val="00640589"/>
    <w:rsid w:val="00640AE0"/>
    <w:rsid w:val="00640F14"/>
    <w:rsid w:val="00641789"/>
    <w:rsid w:val="00642338"/>
    <w:rsid w:val="006423B1"/>
    <w:rsid w:val="00643882"/>
    <w:rsid w:val="00643C82"/>
    <w:rsid w:val="00643D99"/>
    <w:rsid w:val="006441B4"/>
    <w:rsid w:val="006441FD"/>
    <w:rsid w:val="00644978"/>
    <w:rsid w:val="00644A3C"/>
    <w:rsid w:val="00644ABC"/>
    <w:rsid w:val="00644B9E"/>
    <w:rsid w:val="00644C25"/>
    <w:rsid w:val="0064516C"/>
    <w:rsid w:val="006455B9"/>
    <w:rsid w:val="00645FB8"/>
    <w:rsid w:val="00646498"/>
    <w:rsid w:val="00646547"/>
    <w:rsid w:val="006468B3"/>
    <w:rsid w:val="00647311"/>
    <w:rsid w:val="006473FD"/>
    <w:rsid w:val="0064741A"/>
    <w:rsid w:val="00647A56"/>
    <w:rsid w:val="00647CA6"/>
    <w:rsid w:val="00647F95"/>
    <w:rsid w:val="00647FED"/>
    <w:rsid w:val="00650C83"/>
    <w:rsid w:val="00650F94"/>
    <w:rsid w:val="0065120E"/>
    <w:rsid w:val="00651257"/>
    <w:rsid w:val="00651272"/>
    <w:rsid w:val="0065146A"/>
    <w:rsid w:val="00651597"/>
    <w:rsid w:val="006515FA"/>
    <w:rsid w:val="006519A1"/>
    <w:rsid w:val="00651D40"/>
    <w:rsid w:val="00651F31"/>
    <w:rsid w:val="00651F71"/>
    <w:rsid w:val="00652184"/>
    <w:rsid w:val="00652A2C"/>
    <w:rsid w:val="00652B38"/>
    <w:rsid w:val="0065343E"/>
    <w:rsid w:val="00653A3F"/>
    <w:rsid w:val="00654152"/>
    <w:rsid w:val="00654B63"/>
    <w:rsid w:val="00654DBF"/>
    <w:rsid w:val="00655EE5"/>
    <w:rsid w:val="0065633D"/>
    <w:rsid w:val="00656413"/>
    <w:rsid w:val="00656434"/>
    <w:rsid w:val="0065661B"/>
    <w:rsid w:val="00656685"/>
    <w:rsid w:val="00656BB5"/>
    <w:rsid w:val="00656BCC"/>
    <w:rsid w:val="00656F28"/>
    <w:rsid w:val="006601F7"/>
    <w:rsid w:val="006605F0"/>
    <w:rsid w:val="006606B0"/>
    <w:rsid w:val="006606FC"/>
    <w:rsid w:val="00660A5E"/>
    <w:rsid w:val="00660B1C"/>
    <w:rsid w:val="00661374"/>
    <w:rsid w:val="006616A8"/>
    <w:rsid w:val="00661934"/>
    <w:rsid w:val="00661D02"/>
    <w:rsid w:val="0066238F"/>
    <w:rsid w:val="00662C71"/>
    <w:rsid w:val="00662FC1"/>
    <w:rsid w:val="00663181"/>
    <w:rsid w:val="00663344"/>
    <w:rsid w:val="00664776"/>
    <w:rsid w:val="00664BE9"/>
    <w:rsid w:val="00664F2C"/>
    <w:rsid w:val="00664FB4"/>
    <w:rsid w:val="006651FE"/>
    <w:rsid w:val="00665F1F"/>
    <w:rsid w:val="00666170"/>
    <w:rsid w:val="0066662A"/>
    <w:rsid w:val="006668ED"/>
    <w:rsid w:val="00666B39"/>
    <w:rsid w:val="00667257"/>
    <w:rsid w:val="00667294"/>
    <w:rsid w:val="00667CE8"/>
    <w:rsid w:val="00667CFC"/>
    <w:rsid w:val="00670DA6"/>
    <w:rsid w:val="00670F8C"/>
    <w:rsid w:val="0067116E"/>
    <w:rsid w:val="00671398"/>
    <w:rsid w:val="0067180B"/>
    <w:rsid w:val="00671B0B"/>
    <w:rsid w:val="00671B13"/>
    <w:rsid w:val="00671E53"/>
    <w:rsid w:val="00671E93"/>
    <w:rsid w:val="006725A0"/>
    <w:rsid w:val="006726FC"/>
    <w:rsid w:val="00672AD6"/>
    <w:rsid w:val="006733A6"/>
    <w:rsid w:val="0067427D"/>
    <w:rsid w:val="006746DD"/>
    <w:rsid w:val="0067475B"/>
    <w:rsid w:val="00674F54"/>
    <w:rsid w:val="00675027"/>
    <w:rsid w:val="006750AA"/>
    <w:rsid w:val="0067517B"/>
    <w:rsid w:val="00675A4C"/>
    <w:rsid w:val="00675AED"/>
    <w:rsid w:val="00675BFA"/>
    <w:rsid w:val="006765DA"/>
    <w:rsid w:val="00676F89"/>
    <w:rsid w:val="006770F3"/>
    <w:rsid w:val="00677416"/>
    <w:rsid w:val="00677422"/>
    <w:rsid w:val="00677593"/>
    <w:rsid w:val="00677708"/>
    <w:rsid w:val="00677C0D"/>
    <w:rsid w:val="00677E61"/>
    <w:rsid w:val="00677F3F"/>
    <w:rsid w:val="0068016E"/>
    <w:rsid w:val="006811B7"/>
    <w:rsid w:val="00681E63"/>
    <w:rsid w:val="00681FFC"/>
    <w:rsid w:val="0068222C"/>
    <w:rsid w:val="00682EA2"/>
    <w:rsid w:val="00682F5C"/>
    <w:rsid w:val="00683495"/>
    <w:rsid w:val="00683C36"/>
    <w:rsid w:val="0068493C"/>
    <w:rsid w:val="006849F3"/>
    <w:rsid w:val="00684F4E"/>
    <w:rsid w:val="00685378"/>
    <w:rsid w:val="00685A70"/>
    <w:rsid w:val="00685A79"/>
    <w:rsid w:val="00686A0E"/>
    <w:rsid w:val="00686E89"/>
    <w:rsid w:val="006870F3"/>
    <w:rsid w:val="006871BB"/>
    <w:rsid w:val="0068746C"/>
    <w:rsid w:val="00687506"/>
    <w:rsid w:val="006876AB"/>
    <w:rsid w:val="00687809"/>
    <w:rsid w:val="00687C19"/>
    <w:rsid w:val="00687E80"/>
    <w:rsid w:val="00690465"/>
    <w:rsid w:val="00690751"/>
    <w:rsid w:val="00690AA8"/>
    <w:rsid w:val="00690B32"/>
    <w:rsid w:val="00690B61"/>
    <w:rsid w:val="00690BBE"/>
    <w:rsid w:val="00690D3A"/>
    <w:rsid w:val="00690D43"/>
    <w:rsid w:val="006916C1"/>
    <w:rsid w:val="00691778"/>
    <w:rsid w:val="00691D18"/>
    <w:rsid w:val="00692330"/>
    <w:rsid w:val="006925A9"/>
    <w:rsid w:val="006928FD"/>
    <w:rsid w:val="00693198"/>
    <w:rsid w:val="00693367"/>
    <w:rsid w:val="00693975"/>
    <w:rsid w:val="00693A0E"/>
    <w:rsid w:val="00693CEF"/>
    <w:rsid w:val="0069404C"/>
    <w:rsid w:val="006943A7"/>
    <w:rsid w:val="00694820"/>
    <w:rsid w:val="0069487A"/>
    <w:rsid w:val="006949DD"/>
    <w:rsid w:val="00694F40"/>
    <w:rsid w:val="0069516F"/>
    <w:rsid w:val="006954F2"/>
    <w:rsid w:val="00695A5B"/>
    <w:rsid w:val="00695C4D"/>
    <w:rsid w:val="00695C76"/>
    <w:rsid w:val="00696319"/>
    <w:rsid w:val="006964B4"/>
    <w:rsid w:val="00696606"/>
    <w:rsid w:val="006967E3"/>
    <w:rsid w:val="006967F4"/>
    <w:rsid w:val="00696DF8"/>
    <w:rsid w:val="00696E07"/>
    <w:rsid w:val="006970DB"/>
    <w:rsid w:val="006973CC"/>
    <w:rsid w:val="0069743C"/>
    <w:rsid w:val="006975A2"/>
    <w:rsid w:val="00697A53"/>
    <w:rsid w:val="00697F0D"/>
    <w:rsid w:val="006A0282"/>
    <w:rsid w:val="006A0A88"/>
    <w:rsid w:val="006A0CFF"/>
    <w:rsid w:val="006A0EC7"/>
    <w:rsid w:val="006A107C"/>
    <w:rsid w:val="006A1215"/>
    <w:rsid w:val="006A20F4"/>
    <w:rsid w:val="006A238B"/>
    <w:rsid w:val="006A2550"/>
    <w:rsid w:val="006A29C0"/>
    <w:rsid w:val="006A2ADA"/>
    <w:rsid w:val="006A3461"/>
    <w:rsid w:val="006A3817"/>
    <w:rsid w:val="006A4078"/>
    <w:rsid w:val="006A473E"/>
    <w:rsid w:val="006A47D3"/>
    <w:rsid w:val="006A4A1A"/>
    <w:rsid w:val="006A4DF3"/>
    <w:rsid w:val="006A4EE1"/>
    <w:rsid w:val="006A55FA"/>
    <w:rsid w:val="006A5A00"/>
    <w:rsid w:val="006A5BD6"/>
    <w:rsid w:val="006A68CD"/>
    <w:rsid w:val="006A6926"/>
    <w:rsid w:val="006A6BD8"/>
    <w:rsid w:val="006A6EDB"/>
    <w:rsid w:val="006A720B"/>
    <w:rsid w:val="006A7C65"/>
    <w:rsid w:val="006B01BD"/>
    <w:rsid w:val="006B03FA"/>
    <w:rsid w:val="006B091A"/>
    <w:rsid w:val="006B0DE2"/>
    <w:rsid w:val="006B0F05"/>
    <w:rsid w:val="006B105A"/>
    <w:rsid w:val="006B1121"/>
    <w:rsid w:val="006B18FF"/>
    <w:rsid w:val="006B25E7"/>
    <w:rsid w:val="006B2922"/>
    <w:rsid w:val="006B294F"/>
    <w:rsid w:val="006B2B3F"/>
    <w:rsid w:val="006B2C90"/>
    <w:rsid w:val="006B3082"/>
    <w:rsid w:val="006B3229"/>
    <w:rsid w:val="006B37AC"/>
    <w:rsid w:val="006B3DDD"/>
    <w:rsid w:val="006B6371"/>
    <w:rsid w:val="006B64F1"/>
    <w:rsid w:val="006B659F"/>
    <w:rsid w:val="006B721F"/>
    <w:rsid w:val="006B7BA1"/>
    <w:rsid w:val="006B7CF0"/>
    <w:rsid w:val="006B7D93"/>
    <w:rsid w:val="006C0109"/>
    <w:rsid w:val="006C039C"/>
    <w:rsid w:val="006C0954"/>
    <w:rsid w:val="006C1598"/>
    <w:rsid w:val="006C206F"/>
    <w:rsid w:val="006C2102"/>
    <w:rsid w:val="006C2C96"/>
    <w:rsid w:val="006C375B"/>
    <w:rsid w:val="006C386B"/>
    <w:rsid w:val="006C3894"/>
    <w:rsid w:val="006C3C08"/>
    <w:rsid w:val="006C3F2E"/>
    <w:rsid w:val="006C42FE"/>
    <w:rsid w:val="006C4AC3"/>
    <w:rsid w:val="006C51D7"/>
    <w:rsid w:val="006C60B6"/>
    <w:rsid w:val="006C65A0"/>
    <w:rsid w:val="006C65C3"/>
    <w:rsid w:val="006C663B"/>
    <w:rsid w:val="006C68EB"/>
    <w:rsid w:val="006C6C88"/>
    <w:rsid w:val="006C7100"/>
    <w:rsid w:val="006C7341"/>
    <w:rsid w:val="006C7352"/>
    <w:rsid w:val="006C7431"/>
    <w:rsid w:val="006C78DC"/>
    <w:rsid w:val="006D0F47"/>
    <w:rsid w:val="006D1069"/>
    <w:rsid w:val="006D159C"/>
    <w:rsid w:val="006D182F"/>
    <w:rsid w:val="006D1F2D"/>
    <w:rsid w:val="006D2529"/>
    <w:rsid w:val="006D2736"/>
    <w:rsid w:val="006D2EBB"/>
    <w:rsid w:val="006D3326"/>
    <w:rsid w:val="006D34A0"/>
    <w:rsid w:val="006D3529"/>
    <w:rsid w:val="006D3C2D"/>
    <w:rsid w:val="006D42E6"/>
    <w:rsid w:val="006D4F2B"/>
    <w:rsid w:val="006D622D"/>
    <w:rsid w:val="006D6B2D"/>
    <w:rsid w:val="006D7C82"/>
    <w:rsid w:val="006E0350"/>
    <w:rsid w:val="006E0E7A"/>
    <w:rsid w:val="006E109C"/>
    <w:rsid w:val="006E12DF"/>
    <w:rsid w:val="006E1647"/>
    <w:rsid w:val="006E16F4"/>
    <w:rsid w:val="006E2198"/>
    <w:rsid w:val="006E2304"/>
    <w:rsid w:val="006E2402"/>
    <w:rsid w:val="006E2D13"/>
    <w:rsid w:val="006E2FD2"/>
    <w:rsid w:val="006E3851"/>
    <w:rsid w:val="006E3B7C"/>
    <w:rsid w:val="006E3EBC"/>
    <w:rsid w:val="006E3F46"/>
    <w:rsid w:val="006E43AE"/>
    <w:rsid w:val="006E48FA"/>
    <w:rsid w:val="006E49D9"/>
    <w:rsid w:val="006E4EC9"/>
    <w:rsid w:val="006E4ED0"/>
    <w:rsid w:val="006E5968"/>
    <w:rsid w:val="006E59F0"/>
    <w:rsid w:val="006E5A0C"/>
    <w:rsid w:val="006E5A4F"/>
    <w:rsid w:val="006E6318"/>
    <w:rsid w:val="006E6501"/>
    <w:rsid w:val="006E66E5"/>
    <w:rsid w:val="006E72FD"/>
    <w:rsid w:val="006E7460"/>
    <w:rsid w:val="006E747D"/>
    <w:rsid w:val="006E7B8F"/>
    <w:rsid w:val="006F0007"/>
    <w:rsid w:val="006F0539"/>
    <w:rsid w:val="006F0803"/>
    <w:rsid w:val="006F0B8B"/>
    <w:rsid w:val="006F0D1B"/>
    <w:rsid w:val="006F10E6"/>
    <w:rsid w:val="006F11CE"/>
    <w:rsid w:val="006F1590"/>
    <w:rsid w:val="006F1D38"/>
    <w:rsid w:val="006F20E4"/>
    <w:rsid w:val="006F21C0"/>
    <w:rsid w:val="006F2570"/>
    <w:rsid w:val="006F2A84"/>
    <w:rsid w:val="006F2B8F"/>
    <w:rsid w:val="006F3397"/>
    <w:rsid w:val="006F3F1A"/>
    <w:rsid w:val="006F3F92"/>
    <w:rsid w:val="006F43CB"/>
    <w:rsid w:val="006F4858"/>
    <w:rsid w:val="006F4B23"/>
    <w:rsid w:val="006F5057"/>
    <w:rsid w:val="006F5099"/>
    <w:rsid w:val="006F54C9"/>
    <w:rsid w:val="006F568A"/>
    <w:rsid w:val="006F598C"/>
    <w:rsid w:val="006F5BE0"/>
    <w:rsid w:val="006F5DC6"/>
    <w:rsid w:val="006F72CA"/>
    <w:rsid w:val="0070006A"/>
    <w:rsid w:val="00700C9E"/>
    <w:rsid w:val="0070124C"/>
    <w:rsid w:val="007015B0"/>
    <w:rsid w:val="00701749"/>
    <w:rsid w:val="00701EE5"/>
    <w:rsid w:val="00702013"/>
    <w:rsid w:val="00702292"/>
    <w:rsid w:val="00702A8D"/>
    <w:rsid w:val="00702E6F"/>
    <w:rsid w:val="0070361E"/>
    <w:rsid w:val="00703F00"/>
    <w:rsid w:val="0070407D"/>
    <w:rsid w:val="00704160"/>
    <w:rsid w:val="0070447D"/>
    <w:rsid w:val="00704494"/>
    <w:rsid w:val="007044F8"/>
    <w:rsid w:val="0070475B"/>
    <w:rsid w:val="00704882"/>
    <w:rsid w:val="00705014"/>
    <w:rsid w:val="007053EB"/>
    <w:rsid w:val="00705FAE"/>
    <w:rsid w:val="00706914"/>
    <w:rsid w:val="00706DE2"/>
    <w:rsid w:val="00707119"/>
    <w:rsid w:val="007077C4"/>
    <w:rsid w:val="00707B70"/>
    <w:rsid w:val="007105CA"/>
    <w:rsid w:val="00710B59"/>
    <w:rsid w:val="00711C0D"/>
    <w:rsid w:val="00711C52"/>
    <w:rsid w:val="00712B83"/>
    <w:rsid w:val="00712F42"/>
    <w:rsid w:val="0071316B"/>
    <w:rsid w:val="00713547"/>
    <w:rsid w:val="00713574"/>
    <w:rsid w:val="0071393C"/>
    <w:rsid w:val="00714562"/>
    <w:rsid w:val="0071458E"/>
    <w:rsid w:val="00714A42"/>
    <w:rsid w:val="00714CB5"/>
    <w:rsid w:val="0071529A"/>
    <w:rsid w:val="00715390"/>
    <w:rsid w:val="0071587F"/>
    <w:rsid w:val="00715904"/>
    <w:rsid w:val="007160A2"/>
    <w:rsid w:val="007162CA"/>
    <w:rsid w:val="007165A9"/>
    <w:rsid w:val="007169B5"/>
    <w:rsid w:val="00716D14"/>
    <w:rsid w:val="00716D65"/>
    <w:rsid w:val="0071713A"/>
    <w:rsid w:val="00717318"/>
    <w:rsid w:val="007173AA"/>
    <w:rsid w:val="0071749C"/>
    <w:rsid w:val="007177DD"/>
    <w:rsid w:val="007179C1"/>
    <w:rsid w:val="007179E4"/>
    <w:rsid w:val="007201EB"/>
    <w:rsid w:val="0072053A"/>
    <w:rsid w:val="00720D0B"/>
    <w:rsid w:val="00720D17"/>
    <w:rsid w:val="0072199A"/>
    <w:rsid w:val="00721F7E"/>
    <w:rsid w:val="00722081"/>
    <w:rsid w:val="00722D38"/>
    <w:rsid w:val="00723189"/>
    <w:rsid w:val="00723309"/>
    <w:rsid w:val="0072346C"/>
    <w:rsid w:val="007234C7"/>
    <w:rsid w:val="007234E8"/>
    <w:rsid w:val="00723524"/>
    <w:rsid w:val="007235CA"/>
    <w:rsid w:val="007239C0"/>
    <w:rsid w:val="00723D04"/>
    <w:rsid w:val="007247EE"/>
    <w:rsid w:val="00724AB6"/>
    <w:rsid w:val="00724AEC"/>
    <w:rsid w:val="00725361"/>
    <w:rsid w:val="007254A3"/>
    <w:rsid w:val="00726813"/>
    <w:rsid w:val="00726980"/>
    <w:rsid w:val="00726B50"/>
    <w:rsid w:val="00726B80"/>
    <w:rsid w:val="00726BC0"/>
    <w:rsid w:val="00727B68"/>
    <w:rsid w:val="00727B81"/>
    <w:rsid w:val="007304A3"/>
    <w:rsid w:val="00730B62"/>
    <w:rsid w:val="00730B90"/>
    <w:rsid w:val="00730FD2"/>
    <w:rsid w:val="0073125E"/>
    <w:rsid w:val="007318F8"/>
    <w:rsid w:val="007319CE"/>
    <w:rsid w:val="00731F70"/>
    <w:rsid w:val="00732086"/>
    <w:rsid w:val="007322B9"/>
    <w:rsid w:val="007324C9"/>
    <w:rsid w:val="00732604"/>
    <w:rsid w:val="00732A57"/>
    <w:rsid w:val="00732E05"/>
    <w:rsid w:val="00733356"/>
    <w:rsid w:val="00733A02"/>
    <w:rsid w:val="007341A2"/>
    <w:rsid w:val="007341AD"/>
    <w:rsid w:val="0073476F"/>
    <w:rsid w:val="007347B7"/>
    <w:rsid w:val="00734976"/>
    <w:rsid w:val="007354EA"/>
    <w:rsid w:val="00735BC9"/>
    <w:rsid w:val="007366A2"/>
    <w:rsid w:val="00736DA8"/>
    <w:rsid w:val="0073726B"/>
    <w:rsid w:val="00737608"/>
    <w:rsid w:val="00737B22"/>
    <w:rsid w:val="00740690"/>
    <w:rsid w:val="007407D5"/>
    <w:rsid w:val="00740C68"/>
    <w:rsid w:val="007418BF"/>
    <w:rsid w:val="00741BC0"/>
    <w:rsid w:val="00742568"/>
    <w:rsid w:val="00742DED"/>
    <w:rsid w:val="00743390"/>
    <w:rsid w:val="007434E2"/>
    <w:rsid w:val="007438A3"/>
    <w:rsid w:val="00744512"/>
    <w:rsid w:val="007447B6"/>
    <w:rsid w:val="00746740"/>
    <w:rsid w:val="00746889"/>
    <w:rsid w:val="00746A00"/>
    <w:rsid w:val="00746FD1"/>
    <w:rsid w:val="007473D0"/>
    <w:rsid w:val="007479C2"/>
    <w:rsid w:val="0075055D"/>
    <w:rsid w:val="00750E4E"/>
    <w:rsid w:val="00750FA5"/>
    <w:rsid w:val="0075113B"/>
    <w:rsid w:val="007512E8"/>
    <w:rsid w:val="0075166F"/>
    <w:rsid w:val="007519B7"/>
    <w:rsid w:val="00751ACC"/>
    <w:rsid w:val="00751C85"/>
    <w:rsid w:val="00751D36"/>
    <w:rsid w:val="007524B8"/>
    <w:rsid w:val="00752893"/>
    <w:rsid w:val="007532DD"/>
    <w:rsid w:val="007533F6"/>
    <w:rsid w:val="007535B1"/>
    <w:rsid w:val="007541D3"/>
    <w:rsid w:val="00754719"/>
    <w:rsid w:val="007548CF"/>
    <w:rsid w:val="00754D31"/>
    <w:rsid w:val="00754E3A"/>
    <w:rsid w:val="00754FFF"/>
    <w:rsid w:val="00755722"/>
    <w:rsid w:val="007558B8"/>
    <w:rsid w:val="00755EDF"/>
    <w:rsid w:val="007560A1"/>
    <w:rsid w:val="00756130"/>
    <w:rsid w:val="00756408"/>
    <w:rsid w:val="007568D5"/>
    <w:rsid w:val="00756CC2"/>
    <w:rsid w:val="00756F77"/>
    <w:rsid w:val="00757405"/>
    <w:rsid w:val="00757712"/>
    <w:rsid w:val="007579F8"/>
    <w:rsid w:val="00757BB7"/>
    <w:rsid w:val="00757EA7"/>
    <w:rsid w:val="00760217"/>
    <w:rsid w:val="007602B9"/>
    <w:rsid w:val="0076033F"/>
    <w:rsid w:val="00760440"/>
    <w:rsid w:val="00761708"/>
    <w:rsid w:val="00761A21"/>
    <w:rsid w:val="00761E08"/>
    <w:rsid w:val="00761E78"/>
    <w:rsid w:val="00762188"/>
    <w:rsid w:val="007625D9"/>
    <w:rsid w:val="007626A8"/>
    <w:rsid w:val="007631A2"/>
    <w:rsid w:val="007634EC"/>
    <w:rsid w:val="007637A4"/>
    <w:rsid w:val="007639C5"/>
    <w:rsid w:val="00763AB5"/>
    <w:rsid w:val="00763B6F"/>
    <w:rsid w:val="00763EBC"/>
    <w:rsid w:val="007640BE"/>
    <w:rsid w:val="00764119"/>
    <w:rsid w:val="00764E79"/>
    <w:rsid w:val="007652C4"/>
    <w:rsid w:val="0076557A"/>
    <w:rsid w:val="00765669"/>
    <w:rsid w:val="00765804"/>
    <w:rsid w:val="00765C7A"/>
    <w:rsid w:val="00765E51"/>
    <w:rsid w:val="00765EED"/>
    <w:rsid w:val="00765EEE"/>
    <w:rsid w:val="00766508"/>
    <w:rsid w:val="00766749"/>
    <w:rsid w:val="007667FA"/>
    <w:rsid w:val="007674F1"/>
    <w:rsid w:val="00767753"/>
    <w:rsid w:val="00767C61"/>
    <w:rsid w:val="00767C9A"/>
    <w:rsid w:val="007702C2"/>
    <w:rsid w:val="007705ED"/>
    <w:rsid w:val="007706FB"/>
    <w:rsid w:val="007708A1"/>
    <w:rsid w:val="007709DB"/>
    <w:rsid w:val="007710F2"/>
    <w:rsid w:val="00771122"/>
    <w:rsid w:val="0077136E"/>
    <w:rsid w:val="00771D48"/>
    <w:rsid w:val="00771FB4"/>
    <w:rsid w:val="00772397"/>
    <w:rsid w:val="00772521"/>
    <w:rsid w:val="007727C1"/>
    <w:rsid w:val="00773B34"/>
    <w:rsid w:val="00773BAA"/>
    <w:rsid w:val="00773CE4"/>
    <w:rsid w:val="00774854"/>
    <w:rsid w:val="00775B42"/>
    <w:rsid w:val="00775DB3"/>
    <w:rsid w:val="0077647C"/>
    <w:rsid w:val="00776CCD"/>
    <w:rsid w:val="00776D71"/>
    <w:rsid w:val="00776FE5"/>
    <w:rsid w:val="00777165"/>
    <w:rsid w:val="00777B8E"/>
    <w:rsid w:val="00777FA4"/>
    <w:rsid w:val="00780103"/>
    <w:rsid w:val="0078031D"/>
    <w:rsid w:val="00780BD0"/>
    <w:rsid w:val="00781257"/>
    <w:rsid w:val="0078192F"/>
    <w:rsid w:val="00781EC6"/>
    <w:rsid w:val="007824AD"/>
    <w:rsid w:val="007827F7"/>
    <w:rsid w:val="00783AE9"/>
    <w:rsid w:val="007843F0"/>
    <w:rsid w:val="007848BA"/>
    <w:rsid w:val="0078494D"/>
    <w:rsid w:val="00784A1A"/>
    <w:rsid w:val="0078546E"/>
    <w:rsid w:val="007854A7"/>
    <w:rsid w:val="00785561"/>
    <w:rsid w:val="007857FB"/>
    <w:rsid w:val="0078588D"/>
    <w:rsid w:val="00786271"/>
    <w:rsid w:val="00786412"/>
    <w:rsid w:val="007866B6"/>
    <w:rsid w:val="007867CB"/>
    <w:rsid w:val="00786DEC"/>
    <w:rsid w:val="0078740B"/>
    <w:rsid w:val="0078764E"/>
    <w:rsid w:val="00787DE1"/>
    <w:rsid w:val="007905D1"/>
    <w:rsid w:val="00790C73"/>
    <w:rsid w:val="00790ECF"/>
    <w:rsid w:val="007911D5"/>
    <w:rsid w:val="007912B3"/>
    <w:rsid w:val="0079174E"/>
    <w:rsid w:val="00791A11"/>
    <w:rsid w:val="00791B99"/>
    <w:rsid w:val="00791FCE"/>
    <w:rsid w:val="0079222B"/>
    <w:rsid w:val="007930EE"/>
    <w:rsid w:val="00793119"/>
    <w:rsid w:val="00793FD5"/>
    <w:rsid w:val="007940CA"/>
    <w:rsid w:val="00794511"/>
    <w:rsid w:val="00794954"/>
    <w:rsid w:val="00794CCC"/>
    <w:rsid w:val="0079523D"/>
    <w:rsid w:val="007963DB"/>
    <w:rsid w:val="00796435"/>
    <w:rsid w:val="00796913"/>
    <w:rsid w:val="00797868"/>
    <w:rsid w:val="00797908"/>
    <w:rsid w:val="00797ACB"/>
    <w:rsid w:val="007A02C8"/>
    <w:rsid w:val="007A07F0"/>
    <w:rsid w:val="007A0AF5"/>
    <w:rsid w:val="007A10E6"/>
    <w:rsid w:val="007A1677"/>
    <w:rsid w:val="007A1A46"/>
    <w:rsid w:val="007A1E0C"/>
    <w:rsid w:val="007A1FFF"/>
    <w:rsid w:val="007A2184"/>
    <w:rsid w:val="007A2219"/>
    <w:rsid w:val="007A2255"/>
    <w:rsid w:val="007A2294"/>
    <w:rsid w:val="007A28F9"/>
    <w:rsid w:val="007A2A72"/>
    <w:rsid w:val="007A307B"/>
    <w:rsid w:val="007A380D"/>
    <w:rsid w:val="007A4074"/>
    <w:rsid w:val="007A41B1"/>
    <w:rsid w:val="007A49A9"/>
    <w:rsid w:val="007A51B4"/>
    <w:rsid w:val="007A5B8D"/>
    <w:rsid w:val="007A5F67"/>
    <w:rsid w:val="007A61B6"/>
    <w:rsid w:val="007A6336"/>
    <w:rsid w:val="007A69A9"/>
    <w:rsid w:val="007A6A0F"/>
    <w:rsid w:val="007A6FE3"/>
    <w:rsid w:val="007A7001"/>
    <w:rsid w:val="007A7666"/>
    <w:rsid w:val="007A7C60"/>
    <w:rsid w:val="007B015C"/>
    <w:rsid w:val="007B021B"/>
    <w:rsid w:val="007B0CF4"/>
    <w:rsid w:val="007B0ECA"/>
    <w:rsid w:val="007B1A18"/>
    <w:rsid w:val="007B26EC"/>
    <w:rsid w:val="007B29AF"/>
    <w:rsid w:val="007B2F89"/>
    <w:rsid w:val="007B2FA5"/>
    <w:rsid w:val="007B3599"/>
    <w:rsid w:val="007B3981"/>
    <w:rsid w:val="007B39EF"/>
    <w:rsid w:val="007B41A9"/>
    <w:rsid w:val="007B458D"/>
    <w:rsid w:val="007B48B3"/>
    <w:rsid w:val="007B505B"/>
    <w:rsid w:val="007B62C1"/>
    <w:rsid w:val="007B6519"/>
    <w:rsid w:val="007B66E1"/>
    <w:rsid w:val="007B6AB2"/>
    <w:rsid w:val="007B6B2E"/>
    <w:rsid w:val="007B6C25"/>
    <w:rsid w:val="007B6F5A"/>
    <w:rsid w:val="007B727B"/>
    <w:rsid w:val="007B7448"/>
    <w:rsid w:val="007B752D"/>
    <w:rsid w:val="007B7F40"/>
    <w:rsid w:val="007C04E3"/>
    <w:rsid w:val="007C05A8"/>
    <w:rsid w:val="007C07F0"/>
    <w:rsid w:val="007C0BF2"/>
    <w:rsid w:val="007C0C04"/>
    <w:rsid w:val="007C0C89"/>
    <w:rsid w:val="007C11A6"/>
    <w:rsid w:val="007C120F"/>
    <w:rsid w:val="007C1292"/>
    <w:rsid w:val="007C16DD"/>
    <w:rsid w:val="007C1925"/>
    <w:rsid w:val="007C1A50"/>
    <w:rsid w:val="007C1E90"/>
    <w:rsid w:val="007C1FF5"/>
    <w:rsid w:val="007C231E"/>
    <w:rsid w:val="007C27A6"/>
    <w:rsid w:val="007C2B51"/>
    <w:rsid w:val="007C3A40"/>
    <w:rsid w:val="007C3B29"/>
    <w:rsid w:val="007C4274"/>
    <w:rsid w:val="007C481A"/>
    <w:rsid w:val="007C4C47"/>
    <w:rsid w:val="007C4C8F"/>
    <w:rsid w:val="007C5613"/>
    <w:rsid w:val="007C567F"/>
    <w:rsid w:val="007C57EC"/>
    <w:rsid w:val="007C5847"/>
    <w:rsid w:val="007C5D81"/>
    <w:rsid w:val="007C6192"/>
    <w:rsid w:val="007C6EBB"/>
    <w:rsid w:val="007C6FD6"/>
    <w:rsid w:val="007C74EB"/>
    <w:rsid w:val="007C76BE"/>
    <w:rsid w:val="007C78E3"/>
    <w:rsid w:val="007C7CCD"/>
    <w:rsid w:val="007D028F"/>
    <w:rsid w:val="007D08EA"/>
    <w:rsid w:val="007D09E6"/>
    <w:rsid w:val="007D1690"/>
    <w:rsid w:val="007D16F2"/>
    <w:rsid w:val="007D19A6"/>
    <w:rsid w:val="007D19CB"/>
    <w:rsid w:val="007D1A32"/>
    <w:rsid w:val="007D1ACA"/>
    <w:rsid w:val="007D20E4"/>
    <w:rsid w:val="007D2120"/>
    <w:rsid w:val="007D2302"/>
    <w:rsid w:val="007D27F4"/>
    <w:rsid w:val="007D2DBD"/>
    <w:rsid w:val="007D3BF5"/>
    <w:rsid w:val="007D4065"/>
    <w:rsid w:val="007D42B0"/>
    <w:rsid w:val="007D45C9"/>
    <w:rsid w:val="007D47D9"/>
    <w:rsid w:val="007D4E05"/>
    <w:rsid w:val="007D5598"/>
    <w:rsid w:val="007D5AFC"/>
    <w:rsid w:val="007D5E24"/>
    <w:rsid w:val="007D5EEC"/>
    <w:rsid w:val="007D69EC"/>
    <w:rsid w:val="007D69F9"/>
    <w:rsid w:val="007D6DC7"/>
    <w:rsid w:val="007D6E50"/>
    <w:rsid w:val="007D7DA9"/>
    <w:rsid w:val="007E073C"/>
    <w:rsid w:val="007E07F8"/>
    <w:rsid w:val="007E0E3C"/>
    <w:rsid w:val="007E0EBA"/>
    <w:rsid w:val="007E115B"/>
    <w:rsid w:val="007E17D9"/>
    <w:rsid w:val="007E1B27"/>
    <w:rsid w:val="007E1B5D"/>
    <w:rsid w:val="007E2226"/>
    <w:rsid w:val="007E2AC2"/>
    <w:rsid w:val="007E326E"/>
    <w:rsid w:val="007E3326"/>
    <w:rsid w:val="007E372A"/>
    <w:rsid w:val="007E396A"/>
    <w:rsid w:val="007E3B89"/>
    <w:rsid w:val="007E3F7F"/>
    <w:rsid w:val="007E3FC0"/>
    <w:rsid w:val="007E40BD"/>
    <w:rsid w:val="007E4250"/>
    <w:rsid w:val="007E58ED"/>
    <w:rsid w:val="007E5FDC"/>
    <w:rsid w:val="007E6612"/>
    <w:rsid w:val="007E6E84"/>
    <w:rsid w:val="007E7392"/>
    <w:rsid w:val="007F02A7"/>
    <w:rsid w:val="007F0B3A"/>
    <w:rsid w:val="007F11B1"/>
    <w:rsid w:val="007F1370"/>
    <w:rsid w:val="007F205B"/>
    <w:rsid w:val="007F22A5"/>
    <w:rsid w:val="007F22B3"/>
    <w:rsid w:val="007F2C23"/>
    <w:rsid w:val="007F2DC6"/>
    <w:rsid w:val="007F2E47"/>
    <w:rsid w:val="007F2FD1"/>
    <w:rsid w:val="007F3044"/>
    <w:rsid w:val="007F310D"/>
    <w:rsid w:val="007F3553"/>
    <w:rsid w:val="007F3621"/>
    <w:rsid w:val="007F3AC8"/>
    <w:rsid w:val="007F3C0B"/>
    <w:rsid w:val="007F3E1E"/>
    <w:rsid w:val="007F4016"/>
    <w:rsid w:val="007F4767"/>
    <w:rsid w:val="007F49FB"/>
    <w:rsid w:val="007F5678"/>
    <w:rsid w:val="007F68B2"/>
    <w:rsid w:val="007F69E7"/>
    <w:rsid w:val="007F6C3D"/>
    <w:rsid w:val="007F6E9D"/>
    <w:rsid w:val="007F7ABB"/>
    <w:rsid w:val="007F7AC7"/>
    <w:rsid w:val="008011BC"/>
    <w:rsid w:val="008017DB"/>
    <w:rsid w:val="00802603"/>
    <w:rsid w:val="00802713"/>
    <w:rsid w:val="00803574"/>
    <w:rsid w:val="008037DB"/>
    <w:rsid w:val="00803FB6"/>
    <w:rsid w:val="008043EA"/>
    <w:rsid w:val="008044BB"/>
    <w:rsid w:val="008046AA"/>
    <w:rsid w:val="00804736"/>
    <w:rsid w:val="0080543D"/>
    <w:rsid w:val="00805826"/>
    <w:rsid w:val="00805940"/>
    <w:rsid w:val="00805B37"/>
    <w:rsid w:val="0080671A"/>
    <w:rsid w:val="00806820"/>
    <w:rsid w:val="008069C0"/>
    <w:rsid w:val="00807454"/>
    <w:rsid w:val="00807487"/>
    <w:rsid w:val="0080750A"/>
    <w:rsid w:val="00807628"/>
    <w:rsid w:val="0080789A"/>
    <w:rsid w:val="00807C42"/>
    <w:rsid w:val="00810228"/>
    <w:rsid w:val="00810954"/>
    <w:rsid w:val="00810B21"/>
    <w:rsid w:val="00810C50"/>
    <w:rsid w:val="008113FE"/>
    <w:rsid w:val="00811BF6"/>
    <w:rsid w:val="00811C27"/>
    <w:rsid w:val="0081203C"/>
    <w:rsid w:val="008123C7"/>
    <w:rsid w:val="00812ECE"/>
    <w:rsid w:val="0081330D"/>
    <w:rsid w:val="00813634"/>
    <w:rsid w:val="00813FA5"/>
    <w:rsid w:val="0081432D"/>
    <w:rsid w:val="00814359"/>
    <w:rsid w:val="00814BAC"/>
    <w:rsid w:val="00814DFF"/>
    <w:rsid w:val="0081578F"/>
    <w:rsid w:val="00815862"/>
    <w:rsid w:val="00815AB9"/>
    <w:rsid w:val="00816175"/>
    <w:rsid w:val="00816294"/>
    <w:rsid w:val="008166A6"/>
    <w:rsid w:val="00816E62"/>
    <w:rsid w:val="00816EC5"/>
    <w:rsid w:val="008174B3"/>
    <w:rsid w:val="00817524"/>
    <w:rsid w:val="008178D2"/>
    <w:rsid w:val="008178EE"/>
    <w:rsid w:val="00820761"/>
    <w:rsid w:val="00820835"/>
    <w:rsid w:val="00821A06"/>
    <w:rsid w:val="00821F55"/>
    <w:rsid w:val="00822521"/>
    <w:rsid w:val="008226BE"/>
    <w:rsid w:val="00823569"/>
    <w:rsid w:val="008235B9"/>
    <w:rsid w:val="00823AFC"/>
    <w:rsid w:val="0082423D"/>
    <w:rsid w:val="0082606C"/>
    <w:rsid w:val="0082639A"/>
    <w:rsid w:val="00826745"/>
    <w:rsid w:val="0082777C"/>
    <w:rsid w:val="00827806"/>
    <w:rsid w:val="00827A43"/>
    <w:rsid w:val="00827CE8"/>
    <w:rsid w:val="00827ED2"/>
    <w:rsid w:val="0083025B"/>
    <w:rsid w:val="008306AC"/>
    <w:rsid w:val="00830816"/>
    <w:rsid w:val="00832028"/>
    <w:rsid w:val="008321C4"/>
    <w:rsid w:val="00832540"/>
    <w:rsid w:val="008338A2"/>
    <w:rsid w:val="0083401C"/>
    <w:rsid w:val="0083446D"/>
    <w:rsid w:val="00834893"/>
    <w:rsid w:val="00834FDF"/>
    <w:rsid w:val="00835523"/>
    <w:rsid w:val="00835614"/>
    <w:rsid w:val="0083587F"/>
    <w:rsid w:val="00835D73"/>
    <w:rsid w:val="00835FEC"/>
    <w:rsid w:val="008366D2"/>
    <w:rsid w:val="00836C86"/>
    <w:rsid w:val="00836D02"/>
    <w:rsid w:val="00836E7D"/>
    <w:rsid w:val="0083730C"/>
    <w:rsid w:val="008373BB"/>
    <w:rsid w:val="008403A9"/>
    <w:rsid w:val="008404E6"/>
    <w:rsid w:val="008413D4"/>
    <w:rsid w:val="0084170F"/>
    <w:rsid w:val="0084232A"/>
    <w:rsid w:val="008425BE"/>
    <w:rsid w:val="00842AF0"/>
    <w:rsid w:val="00842CA4"/>
    <w:rsid w:val="00842DB5"/>
    <w:rsid w:val="00843AB2"/>
    <w:rsid w:val="00843D7B"/>
    <w:rsid w:val="00843E0E"/>
    <w:rsid w:val="0084465D"/>
    <w:rsid w:val="00844B8C"/>
    <w:rsid w:val="00844F6C"/>
    <w:rsid w:val="0084570C"/>
    <w:rsid w:val="00846AA4"/>
    <w:rsid w:val="0084788C"/>
    <w:rsid w:val="00850144"/>
    <w:rsid w:val="00850382"/>
    <w:rsid w:val="0085047A"/>
    <w:rsid w:val="008504CE"/>
    <w:rsid w:val="00850552"/>
    <w:rsid w:val="008505B1"/>
    <w:rsid w:val="008508DE"/>
    <w:rsid w:val="00850B52"/>
    <w:rsid w:val="00851275"/>
    <w:rsid w:val="0085128B"/>
    <w:rsid w:val="0085157F"/>
    <w:rsid w:val="008515AF"/>
    <w:rsid w:val="00851842"/>
    <w:rsid w:val="00852019"/>
    <w:rsid w:val="008520B1"/>
    <w:rsid w:val="008520DE"/>
    <w:rsid w:val="00852F7A"/>
    <w:rsid w:val="0085356C"/>
    <w:rsid w:val="00853629"/>
    <w:rsid w:val="008536E1"/>
    <w:rsid w:val="00853906"/>
    <w:rsid w:val="00853E55"/>
    <w:rsid w:val="0085416E"/>
    <w:rsid w:val="00854992"/>
    <w:rsid w:val="00854A25"/>
    <w:rsid w:val="00854A64"/>
    <w:rsid w:val="00855263"/>
    <w:rsid w:val="0085564F"/>
    <w:rsid w:val="008557C1"/>
    <w:rsid w:val="00855DBF"/>
    <w:rsid w:val="00856C0E"/>
    <w:rsid w:val="00856EFD"/>
    <w:rsid w:val="0085781E"/>
    <w:rsid w:val="008606F5"/>
    <w:rsid w:val="0086074D"/>
    <w:rsid w:val="00860C08"/>
    <w:rsid w:val="00860F81"/>
    <w:rsid w:val="00861E28"/>
    <w:rsid w:val="008621D9"/>
    <w:rsid w:val="00862EC1"/>
    <w:rsid w:val="008635CE"/>
    <w:rsid w:val="00863A2C"/>
    <w:rsid w:val="008641BA"/>
    <w:rsid w:val="00864618"/>
    <w:rsid w:val="00865D29"/>
    <w:rsid w:val="0086639F"/>
    <w:rsid w:val="0086660D"/>
    <w:rsid w:val="00866630"/>
    <w:rsid w:val="00866653"/>
    <w:rsid w:val="00866693"/>
    <w:rsid w:val="00866B46"/>
    <w:rsid w:val="008671E1"/>
    <w:rsid w:val="00867746"/>
    <w:rsid w:val="00867C3F"/>
    <w:rsid w:val="00867C47"/>
    <w:rsid w:val="008705E1"/>
    <w:rsid w:val="0087060A"/>
    <w:rsid w:val="00870ED6"/>
    <w:rsid w:val="00870FC6"/>
    <w:rsid w:val="008710FD"/>
    <w:rsid w:val="008714F4"/>
    <w:rsid w:val="00871CD1"/>
    <w:rsid w:val="00871DE5"/>
    <w:rsid w:val="00871F7C"/>
    <w:rsid w:val="00872666"/>
    <w:rsid w:val="008727F2"/>
    <w:rsid w:val="00872C14"/>
    <w:rsid w:val="00872C39"/>
    <w:rsid w:val="008733E2"/>
    <w:rsid w:val="00873709"/>
    <w:rsid w:val="008744CA"/>
    <w:rsid w:val="00874A6B"/>
    <w:rsid w:val="00874FA5"/>
    <w:rsid w:val="0087537F"/>
    <w:rsid w:val="00875C90"/>
    <w:rsid w:val="00875CCB"/>
    <w:rsid w:val="008767B7"/>
    <w:rsid w:val="008768C6"/>
    <w:rsid w:val="00876C3C"/>
    <w:rsid w:val="00876D1A"/>
    <w:rsid w:val="00877026"/>
    <w:rsid w:val="008773D5"/>
    <w:rsid w:val="00880C19"/>
    <w:rsid w:val="00880C21"/>
    <w:rsid w:val="00880D52"/>
    <w:rsid w:val="0088143E"/>
    <w:rsid w:val="0088170F"/>
    <w:rsid w:val="00881A9B"/>
    <w:rsid w:val="00881F8C"/>
    <w:rsid w:val="00882418"/>
    <w:rsid w:val="008826A9"/>
    <w:rsid w:val="00882B4A"/>
    <w:rsid w:val="008832E4"/>
    <w:rsid w:val="00883560"/>
    <w:rsid w:val="008839B3"/>
    <w:rsid w:val="00883C56"/>
    <w:rsid w:val="00883F61"/>
    <w:rsid w:val="00884204"/>
    <w:rsid w:val="00884455"/>
    <w:rsid w:val="008847C2"/>
    <w:rsid w:val="00885033"/>
    <w:rsid w:val="00885469"/>
    <w:rsid w:val="008854AF"/>
    <w:rsid w:val="008855A4"/>
    <w:rsid w:val="008859B4"/>
    <w:rsid w:val="008868B8"/>
    <w:rsid w:val="00886F7E"/>
    <w:rsid w:val="00887096"/>
    <w:rsid w:val="00887C3B"/>
    <w:rsid w:val="00887E4D"/>
    <w:rsid w:val="008901A3"/>
    <w:rsid w:val="00890322"/>
    <w:rsid w:val="00890798"/>
    <w:rsid w:val="008908B1"/>
    <w:rsid w:val="00890DDE"/>
    <w:rsid w:val="00890FF5"/>
    <w:rsid w:val="00891526"/>
    <w:rsid w:val="00891552"/>
    <w:rsid w:val="008917B0"/>
    <w:rsid w:val="00891921"/>
    <w:rsid w:val="00891BD4"/>
    <w:rsid w:val="00891D2D"/>
    <w:rsid w:val="0089247B"/>
    <w:rsid w:val="0089307A"/>
    <w:rsid w:val="0089318C"/>
    <w:rsid w:val="00893270"/>
    <w:rsid w:val="00893786"/>
    <w:rsid w:val="00893B30"/>
    <w:rsid w:val="008940AA"/>
    <w:rsid w:val="008940D5"/>
    <w:rsid w:val="00894735"/>
    <w:rsid w:val="00894F5A"/>
    <w:rsid w:val="0089539A"/>
    <w:rsid w:val="00895CE5"/>
    <w:rsid w:val="00895E10"/>
    <w:rsid w:val="00896080"/>
    <w:rsid w:val="00897132"/>
    <w:rsid w:val="00897CEA"/>
    <w:rsid w:val="008A0198"/>
    <w:rsid w:val="008A0B3F"/>
    <w:rsid w:val="008A160E"/>
    <w:rsid w:val="008A1825"/>
    <w:rsid w:val="008A203A"/>
    <w:rsid w:val="008A263E"/>
    <w:rsid w:val="008A2C7B"/>
    <w:rsid w:val="008A3A17"/>
    <w:rsid w:val="008A4611"/>
    <w:rsid w:val="008A4689"/>
    <w:rsid w:val="008A48E8"/>
    <w:rsid w:val="008A495C"/>
    <w:rsid w:val="008A4F2A"/>
    <w:rsid w:val="008A5478"/>
    <w:rsid w:val="008A57C6"/>
    <w:rsid w:val="008A5A5A"/>
    <w:rsid w:val="008A66B6"/>
    <w:rsid w:val="008A6845"/>
    <w:rsid w:val="008A68A2"/>
    <w:rsid w:val="008A6963"/>
    <w:rsid w:val="008A7370"/>
    <w:rsid w:val="008A73C3"/>
    <w:rsid w:val="008A73F3"/>
    <w:rsid w:val="008A7B99"/>
    <w:rsid w:val="008A7DCF"/>
    <w:rsid w:val="008A7E89"/>
    <w:rsid w:val="008B00ED"/>
    <w:rsid w:val="008B107F"/>
    <w:rsid w:val="008B1EB4"/>
    <w:rsid w:val="008B214F"/>
    <w:rsid w:val="008B26E7"/>
    <w:rsid w:val="008B2A0E"/>
    <w:rsid w:val="008B2FFD"/>
    <w:rsid w:val="008B330D"/>
    <w:rsid w:val="008B34B8"/>
    <w:rsid w:val="008B3609"/>
    <w:rsid w:val="008B36F9"/>
    <w:rsid w:val="008B37EB"/>
    <w:rsid w:val="008B3EF9"/>
    <w:rsid w:val="008B430E"/>
    <w:rsid w:val="008B4DD1"/>
    <w:rsid w:val="008B4F25"/>
    <w:rsid w:val="008B510E"/>
    <w:rsid w:val="008B51FC"/>
    <w:rsid w:val="008B5A20"/>
    <w:rsid w:val="008B5B35"/>
    <w:rsid w:val="008B6063"/>
    <w:rsid w:val="008B61A2"/>
    <w:rsid w:val="008B68C0"/>
    <w:rsid w:val="008B6C4A"/>
    <w:rsid w:val="008B6D5E"/>
    <w:rsid w:val="008B6F62"/>
    <w:rsid w:val="008B73A1"/>
    <w:rsid w:val="008B7B0C"/>
    <w:rsid w:val="008C0B9E"/>
    <w:rsid w:val="008C13E8"/>
    <w:rsid w:val="008C1CCD"/>
    <w:rsid w:val="008C202C"/>
    <w:rsid w:val="008C28D1"/>
    <w:rsid w:val="008C2B6B"/>
    <w:rsid w:val="008C30E9"/>
    <w:rsid w:val="008C3371"/>
    <w:rsid w:val="008C42A6"/>
    <w:rsid w:val="008C4672"/>
    <w:rsid w:val="008C4B4C"/>
    <w:rsid w:val="008C4C52"/>
    <w:rsid w:val="008C548C"/>
    <w:rsid w:val="008C54A8"/>
    <w:rsid w:val="008C5872"/>
    <w:rsid w:val="008C5B34"/>
    <w:rsid w:val="008C5E17"/>
    <w:rsid w:val="008C5F28"/>
    <w:rsid w:val="008C6206"/>
    <w:rsid w:val="008C65D0"/>
    <w:rsid w:val="008C683D"/>
    <w:rsid w:val="008C6BB1"/>
    <w:rsid w:val="008C6D31"/>
    <w:rsid w:val="008C6FE1"/>
    <w:rsid w:val="008C70A7"/>
    <w:rsid w:val="008D009D"/>
    <w:rsid w:val="008D0859"/>
    <w:rsid w:val="008D09A3"/>
    <w:rsid w:val="008D0A2B"/>
    <w:rsid w:val="008D1000"/>
    <w:rsid w:val="008D1097"/>
    <w:rsid w:val="008D1525"/>
    <w:rsid w:val="008D1964"/>
    <w:rsid w:val="008D1E60"/>
    <w:rsid w:val="008D2A4E"/>
    <w:rsid w:val="008D2E3D"/>
    <w:rsid w:val="008D32BB"/>
    <w:rsid w:val="008D3892"/>
    <w:rsid w:val="008D3B80"/>
    <w:rsid w:val="008D404A"/>
    <w:rsid w:val="008D42EF"/>
    <w:rsid w:val="008D4343"/>
    <w:rsid w:val="008D580F"/>
    <w:rsid w:val="008D5C4D"/>
    <w:rsid w:val="008D62E0"/>
    <w:rsid w:val="008D63EA"/>
    <w:rsid w:val="008D6850"/>
    <w:rsid w:val="008D68A7"/>
    <w:rsid w:val="008D6968"/>
    <w:rsid w:val="008D6C31"/>
    <w:rsid w:val="008D6D2B"/>
    <w:rsid w:val="008D755B"/>
    <w:rsid w:val="008D7742"/>
    <w:rsid w:val="008D7C9D"/>
    <w:rsid w:val="008D7ECF"/>
    <w:rsid w:val="008E013F"/>
    <w:rsid w:val="008E0367"/>
    <w:rsid w:val="008E0D1E"/>
    <w:rsid w:val="008E146B"/>
    <w:rsid w:val="008E17DD"/>
    <w:rsid w:val="008E1B3E"/>
    <w:rsid w:val="008E1C02"/>
    <w:rsid w:val="008E1CFE"/>
    <w:rsid w:val="008E1F28"/>
    <w:rsid w:val="008E202E"/>
    <w:rsid w:val="008E2D74"/>
    <w:rsid w:val="008E2FC3"/>
    <w:rsid w:val="008E304E"/>
    <w:rsid w:val="008E3088"/>
    <w:rsid w:val="008E389C"/>
    <w:rsid w:val="008E38AE"/>
    <w:rsid w:val="008E38DD"/>
    <w:rsid w:val="008E3EBE"/>
    <w:rsid w:val="008E415A"/>
    <w:rsid w:val="008E50B5"/>
    <w:rsid w:val="008E50C7"/>
    <w:rsid w:val="008E5217"/>
    <w:rsid w:val="008E53EC"/>
    <w:rsid w:val="008E557D"/>
    <w:rsid w:val="008E597C"/>
    <w:rsid w:val="008E5A76"/>
    <w:rsid w:val="008E5E4F"/>
    <w:rsid w:val="008E5EA7"/>
    <w:rsid w:val="008E6975"/>
    <w:rsid w:val="008E6E0C"/>
    <w:rsid w:val="008E6E5F"/>
    <w:rsid w:val="008E7E32"/>
    <w:rsid w:val="008E7FAD"/>
    <w:rsid w:val="008F0CAB"/>
    <w:rsid w:val="008F0E2E"/>
    <w:rsid w:val="008F199F"/>
    <w:rsid w:val="008F1B97"/>
    <w:rsid w:val="008F22E0"/>
    <w:rsid w:val="008F23B6"/>
    <w:rsid w:val="008F2791"/>
    <w:rsid w:val="008F2CE5"/>
    <w:rsid w:val="008F306E"/>
    <w:rsid w:val="008F35AC"/>
    <w:rsid w:val="008F366C"/>
    <w:rsid w:val="008F3735"/>
    <w:rsid w:val="008F3754"/>
    <w:rsid w:val="008F4053"/>
    <w:rsid w:val="008F488D"/>
    <w:rsid w:val="008F591C"/>
    <w:rsid w:val="008F5AB1"/>
    <w:rsid w:val="008F5B97"/>
    <w:rsid w:val="008F5C51"/>
    <w:rsid w:val="008F609D"/>
    <w:rsid w:val="008F62E5"/>
    <w:rsid w:val="008F64C8"/>
    <w:rsid w:val="008F6590"/>
    <w:rsid w:val="008F74C4"/>
    <w:rsid w:val="008F7904"/>
    <w:rsid w:val="008F7CFE"/>
    <w:rsid w:val="00900478"/>
    <w:rsid w:val="00901D33"/>
    <w:rsid w:val="009022E1"/>
    <w:rsid w:val="009022FB"/>
    <w:rsid w:val="00902934"/>
    <w:rsid w:val="0090298C"/>
    <w:rsid w:val="009031BA"/>
    <w:rsid w:val="009035F7"/>
    <w:rsid w:val="00903F9E"/>
    <w:rsid w:val="00903FF5"/>
    <w:rsid w:val="00904028"/>
    <w:rsid w:val="0090407F"/>
    <w:rsid w:val="00904452"/>
    <w:rsid w:val="00905E2F"/>
    <w:rsid w:val="00905E66"/>
    <w:rsid w:val="009060E1"/>
    <w:rsid w:val="00906171"/>
    <w:rsid w:val="00906191"/>
    <w:rsid w:val="009067E0"/>
    <w:rsid w:val="00906985"/>
    <w:rsid w:val="00906C39"/>
    <w:rsid w:val="009073D2"/>
    <w:rsid w:val="00907DE9"/>
    <w:rsid w:val="0091050C"/>
    <w:rsid w:val="009105E1"/>
    <w:rsid w:val="0091072E"/>
    <w:rsid w:val="00910B43"/>
    <w:rsid w:val="00911893"/>
    <w:rsid w:val="00911B4C"/>
    <w:rsid w:val="00911CAE"/>
    <w:rsid w:val="00911E20"/>
    <w:rsid w:val="009122F2"/>
    <w:rsid w:val="0091263A"/>
    <w:rsid w:val="00912890"/>
    <w:rsid w:val="00912D86"/>
    <w:rsid w:val="0091338D"/>
    <w:rsid w:val="00913C52"/>
    <w:rsid w:val="00913D2E"/>
    <w:rsid w:val="00913D45"/>
    <w:rsid w:val="009141E4"/>
    <w:rsid w:val="00914A2B"/>
    <w:rsid w:val="009158E3"/>
    <w:rsid w:val="00915FB5"/>
    <w:rsid w:val="00916A45"/>
    <w:rsid w:val="00916D96"/>
    <w:rsid w:val="00916FFD"/>
    <w:rsid w:val="009171D8"/>
    <w:rsid w:val="00917D9A"/>
    <w:rsid w:val="00917FF6"/>
    <w:rsid w:val="00921BC9"/>
    <w:rsid w:val="00922441"/>
    <w:rsid w:val="00922EB7"/>
    <w:rsid w:val="009235BE"/>
    <w:rsid w:val="00923721"/>
    <w:rsid w:val="00924C03"/>
    <w:rsid w:val="00924D47"/>
    <w:rsid w:val="00924F11"/>
    <w:rsid w:val="009255B6"/>
    <w:rsid w:val="00925773"/>
    <w:rsid w:val="0092590A"/>
    <w:rsid w:val="00925B77"/>
    <w:rsid w:val="00925F2A"/>
    <w:rsid w:val="00926234"/>
    <w:rsid w:val="0092654D"/>
    <w:rsid w:val="0092720F"/>
    <w:rsid w:val="009275A1"/>
    <w:rsid w:val="00927627"/>
    <w:rsid w:val="0092794F"/>
    <w:rsid w:val="009279EB"/>
    <w:rsid w:val="0093014F"/>
    <w:rsid w:val="0093051D"/>
    <w:rsid w:val="00930632"/>
    <w:rsid w:val="00930641"/>
    <w:rsid w:val="009306B9"/>
    <w:rsid w:val="009308B5"/>
    <w:rsid w:val="009308CA"/>
    <w:rsid w:val="00930B74"/>
    <w:rsid w:val="00930B9E"/>
    <w:rsid w:val="00930EC9"/>
    <w:rsid w:val="00930F7C"/>
    <w:rsid w:val="009314CF"/>
    <w:rsid w:val="00931626"/>
    <w:rsid w:val="00931CF8"/>
    <w:rsid w:val="00931F8E"/>
    <w:rsid w:val="0093226D"/>
    <w:rsid w:val="00932409"/>
    <w:rsid w:val="00932469"/>
    <w:rsid w:val="00933A4A"/>
    <w:rsid w:val="00933AEC"/>
    <w:rsid w:val="00934094"/>
    <w:rsid w:val="0093416C"/>
    <w:rsid w:val="009341CB"/>
    <w:rsid w:val="0093467C"/>
    <w:rsid w:val="009346BD"/>
    <w:rsid w:val="00934A3B"/>
    <w:rsid w:val="00934FEA"/>
    <w:rsid w:val="00935220"/>
    <w:rsid w:val="00935504"/>
    <w:rsid w:val="00935E7B"/>
    <w:rsid w:val="00935FF7"/>
    <w:rsid w:val="009364CF"/>
    <w:rsid w:val="00936D73"/>
    <w:rsid w:val="009370B9"/>
    <w:rsid w:val="009370C1"/>
    <w:rsid w:val="00937346"/>
    <w:rsid w:val="00937892"/>
    <w:rsid w:val="009378BE"/>
    <w:rsid w:val="00937A57"/>
    <w:rsid w:val="00937EF9"/>
    <w:rsid w:val="009403B3"/>
    <w:rsid w:val="00940BE3"/>
    <w:rsid w:val="0094134E"/>
    <w:rsid w:val="009413F3"/>
    <w:rsid w:val="009416A2"/>
    <w:rsid w:val="009420A7"/>
    <w:rsid w:val="0094211C"/>
    <w:rsid w:val="009421B6"/>
    <w:rsid w:val="00942319"/>
    <w:rsid w:val="0094385E"/>
    <w:rsid w:val="00943AA0"/>
    <w:rsid w:val="00943E73"/>
    <w:rsid w:val="0094458B"/>
    <w:rsid w:val="00944821"/>
    <w:rsid w:val="009449DE"/>
    <w:rsid w:val="00944B90"/>
    <w:rsid w:val="009453A8"/>
    <w:rsid w:val="00947488"/>
    <w:rsid w:val="00947C07"/>
    <w:rsid w:val="00950250"/>
    <w:rsid w:val="0095040D"/>
    <w:rsid w:val="009504A2"/>
    <w:rsid w:val="00950704"/>
    <w:rsid w:val="00950D2F"/>
    <w:rsid w:val="00951027"/>
    <w:rsid w:val="009511A0"/>
    <w:rsid w:val="0095168C"/>
    <w:rsid w:val="00951820"/>
    <w:rsid w:val="0095209D"/>
    <w:rsid w:val="009521C0"/>
    <w:rsid w:val="009525A1"/>
    <w:rsid w:val="009525D3"/>
    <w:rsid w:val="00953D1E"/>
    <w:rsid w:val="00953E99"/>
    <w:rsid w:val="00954423"/>
    <w:rsid w:val="00954687"/>
    <w:rsid w:val="009546AC"/>
    <w:rsid w:val="00954B98"/>
    <w:rsid w:val="00955239"/>
    <w:rsid w:val="00955344"/>
    <w:rsid w:val="009554BF"/>
    <w:rsid w:val="00955A29"/>
    <w:rsid w:val="00955AA3"/>
    <w:rsid w:val="009561E3"/>
    <w:rsid w:val="009562A7"/>
    <w:rsid w:val="0095635C"/>
    <w:rsid w:val="00956443"/>
    <w:rsid w:val="00956BB4"/>
    <w:rsid w:val="009572EF"/>
    <w:rsid w:val="0095745C"/>
    <w:rsid w:val="0095789B"/>
    <w:rsid w:val="00957F0A"/>
    <w:rsid w:val="00960376"/>
    <w:rsid w:val="00960AF5"/>
    <w:rsid w:val="00960CD2"/>
    <w:rsid w:val="00960EE3"/>
    <w:rsid w:val="00961152"/>
    <w:rsid w:val="00961879"/>
    <w:rsid w:val="009619CE"/>
    <w:rsid w:val="00961A15"/>
    <w:rsid w:val="00961B76"/>
    <w:rsid w:val="00961CA9"/>
    <w:rsid w:val="00962971"/>
    <w:rsid w:val="00962C6C"/>
    <w:rsid w:val="0096377E"/>
    <w:rsid w:val="00963F53"/>
    <w:rsid w:val="00964110"/>
    <w:rsid w:val="00965004"/>
    <w:rsid w:val="00965187"/>
    <w:rsid w:val="0096596A"/>
    <w:rsid w:val="00965AB5"/>
    <w:rsid w:val="00966078"/>
    <w:rsid w:val="0096619A"/>
    <w:rsid w:val="00966426"/>
    <w:rsid w:val="00966618"/>
    <w:rsid w:val="0096683E"/>
    <w:rsid w:val="0096688C"/>
    <w:rsid w:val="009668E1"/>
    <w:rsid w:val="00966D65"/>
    <w:rsid w:val="0096723A"/>
    <w:rsid w:val="00967941"/>
    <w:rsid w:val="0097015A"/>
    <w:rsid w:val="009713A2"/>
    <w:rsid w:val="0097156D"/>
    <w:rsid w:val="009716BD"/>
    <w:rsid w:val="00971F94"/>
    <w:rsid w:val="009720E9"/>
    <w:rsid w:val="00972286"/>
    <w:rsid w:val="009727C7"/>
    <w:rsid w:val="00972AFF"/>
    <w:rsid w:val="0097301D"/>
    <w:rsid w:val="00973218"/>
    <w:rsid w:val="0097324F"/>
    <w:rsid w:val="0097338B"/>
    <w:rsid w:val="00973BC8"/>
    <w:rsid w:val="0097433D"/>
    <w:rsid w:val="00974D36"/>
    <w:rsid w:val="00974D96"/>
    <w:rsid w:val="0097509F"/>
    <w:rsid w:val="00975352"/>
    <w:rsid w:val="00975906"/>
    <w:rsid w:val="00975971"/>
    <w:rsid w:val="00975CBF"/>
    <w:rsid w:val="00975F3B"/>
    <w:rsid w:val="009761CF"/>
    <w:rsid w:val="00976420"/>
    <w:rsid w:val="00976550"/>
    <w:rsid w:val="00976B72"/>
    <w:rsid w:val="00976D34"/>
    <w:rsid w:val="009771D4"/>
    <w:rsid w:val="00977456"/>
    <w:rsid w:val="00977E3C"/>
    <w:rsid w:val="00980331"/>
    <w:rsid w:val="009812F2"/>
    <w:rsid w:val="009813A0"/>
    <w:rsid w:val="00981905"/>
    <w:rsid w:val="00981B9A"/>
    <w:rsid w:val="00981D20"/>
    <w:rsid w:val="00982133"/>
    <w:rsid w:val="00982171"/>
    <w:rsid w:val="0098237E"/>
    <w:rsid w:val="00982765"/>
    <w:rsid w:val="009838E8"/>
    <w:rsid w:val="00983DE8"/>
    <w:rsid w:val="00983F82"/>
    <w:rsid w:val="009840EB"/>
    <w:rsid w:val="009843CC"/>
    <w:rsid w:val="0098453E"/>
    <w:rsid w:val="009849E3"/>
    <w:rsid w:val="00984D30"/>
    <w:rsid w:val="00984FF4"/>
    <w:rsid w:val="009856E6"/>
    <w:rsid w:val="0098619B"/>
    <w:rsid w:val="009865E3"/>
    <w:rsid w:val="009866C7"/>
    <w:rsid w:val="00986C3D"/>
    <w:rsid w:val="00986D98"/>
    <w:rsid w:val="00987838"/>
    <w:rsid w:val="009904B2"/>
    <w:rsid w:val="009906C2"/>
    <w:rsid w:val="0099127B"/>
    <w:rsid w:val="009914B7"/>
    <w:rsid w:val="00992A3E"/>
    <w:rsid w:val="00992B72"/>
    <w:rsid w:val="00993313"/>
    <w:rsid w:val="00993540"/>
    <w:rsid w:val="00994065"/>
    <w:rsid w:val="00994A18"/>
    <w:rsid w:val="00994C0F"/>
    <w:rsid w:val="00994DAE"/>
    <w:rsid w:val="0099556D"/>
    <w:rsid w:val="00995718"/>
    <w:rsid w:val="00995A4A"/>
    <w:rsid w:val="00995A5B"/>
    <w:rsid w:val="00995C56"/>
    <w:rsid w:val="00995E73"/>
    <w:rsid w:val="00995EB0"/>
    <w:rsid w:val="0099600E"/>
    <w:rsid w:val="009962DA"/>
    <w:rsid w:val="00996544"/>
    <w:rsid w:val="009971A3"/>
    <w:rsid w:val="00997706"/>
    <w:rsid w:val="0099775F"/>
    <w:rsid w:val="00997FC2"/>
    <w:rsid w:val="009A0034"/>
    <w:rsid w:val="009A0354"/>
    <w:rsid w:val="009A03A2"/>
    <w:rsid w:val="009A07B6"/>
    <w:rsid w:val="009A0C5B"/>
    <w:rsid w:val="009A0D82"/>
    <w:rsid w:val="009A1639"/>
    <w:rsid w:val="009A185D"/>
    <w:rsid w:val="009A242A"/>
    <w:rsid w:val="009A2D8E"/>
    <w:rsid w:val="009A2F70"/>
    <w:rsid w:val="009A30DD"/>
    <w:rsid w:val="009A328C"/>
    <w:rsid w:val="009A33CB"/>
    <w:rsid w:val="009A3479"/>
    <w:rsid w:val="009A3AFD"/>
    <w:rsid w:val="009A3E48"/>
    <w:rsid w:val="009A3FC7"/>
    <w:rsid w:val="009A450A"/>
    <w:rsid w:val="009A4658"/>
    <w:rsid w:val="009A484D"/>
    <w:rsid w:val="009A4894"/>
    <w:rsid w:val="009A501F"/>
    <w:rsid w:val="009A5153"/>
    <w:rsid w:val="009A58AA"/>
    <w:rsid w:val="009A599C"/>
    <w:rsid w:val="009A5B83"/>
    <w:rsid w:val="009A5C47"/>
    <w:rsid w:val="009A60FC"/>
    <w:rsid w:val="009A64E1"/>
    <w:rsid w:val="009A70DD"/>
    <w:rsid w:val="009A76EF"/>
    <w:rsid w:val="009A7725"/>
    <w:rsid w:val="009A791D"/>
    <w:rsid w:val="009A7E27"/>
    <w:rsid w:val="009A7EF0"/>
    <w:rsid w:val="009A7FDC"/>
    <w:rsid w:val="009B043C"/>
    <w:rsid w:val="009B064D"/>
    <w:rsid w:val="009B06E7"/>
    <w:rsid w:val="009B0720"/>
    <w:rsid w:val="009B094E"/>
    <w:rsid w:val="009B15C6"/>
    <w:rsid w:val="009B1601"/>
    <w:rsid w:val="009B1E07"/>
    <w:rsid w:val="009B2500"/>
    <w:rsid w:val="009B25A7"/>
    <w:rsid w:val="009B27D0"/>
    <w:rsid w:val="009B27EF"/>
    <w:rsid w:val="009B34EA"/>
    <w:rsid w:val="009B3DC9"/>
    <w:rsid w:val="009B424F"/>
    <w:rsid w:val="009B454C"/>
    <w:rsid w:val="009B4626"/>
    <w:rsid w:val="009B48C9"/>
    <w:rsid w:val="009B4A6D"/>
    <w:rsid w:val="009B50FC"/>
    <w:rsid w:val="009B517F"/>
    <w:rsid w:val="009B539B"/>
    <w:rsid w:val="009B53F8"/>
    <w:rsid w:val="009B5C65"/>
    <w:rsid w:val="009B6145"/>
    <w:rsid w:val="009B6239"/>
    <w:rsid w:val="009B636E"/>
    <w:rsid w:val="009B63FD"/>
    <w:rsid w:val="009B68FF"/>
    <w:rsid w:val="009B6A74"/>
    <w:rsid w:val="009B6FE5"/>
    <w:rsid w:val="009B704C"/>
    <w:rsid w:val="009B718B"/>
    <w:rsid w:val="009B7DB5"/>
    <w:rsid w:val="009B7F0D"/>
    <w:rsid w:val="009C014D"/>
    <w:rsid w:val="009C19E2"/>
    <w:rsid w:val="009C1A5D"/>
    <w:rsid w:val="009C2BC8"/>
    <w:rsid w:val="009C2BF5"/>
    <w:rsid w:val="009C38E6"/>
    <w:rsid w:val="009C3A56"/>
    <w:rsid w:val="009C3B21"/>
    <w:rsid w:val="009C3BFD"/>
    <w:rsid w:val="009C3DC4"/>
    <w:rsid w:val="009C3F2B"/>
    <w:rsid w:val="009C47CC"/>
    <w:rsid w:val="009C552C"/>
    <w:rsid w:val="009C5738"/>
    <w:rsid w:val="009C5764"/>
    <w:rsid w:val="009C5C12"/>
    <w:rsid w:val="009C7420"/>
    <w:rsid w:val="009C7909"/>
    <w:rsid w:val="009C7AFC"/>
    <w:rsid w:val="009C7FD5"/>
    <w:rsid w:val="009D07F2"/>
    <w:rsid w:val="009D0B33"/>
    <w:rsid w:val="009D10D0"/>
    <w:rsid w:val="009D17A0"/>
    <w:rsid w:val="009D1B8B"/>
    <w:rsid w:val="009D1C29"/>
    <w:rsid w:val="009D26D0"/>
    <w:rsid w:val="009D3371"/>
    <w:rsid w:val="009D34C5"/>
    <w:rsid w:val="009D3E68"/>
    <w:rsid w:val="009D444B"/>
    <w:rsid w:val="009D46B3"/>
    <w:rsid w:val="009D63B4"/>
    <w:rsid w:val="009D6863"/>
    <w:rsid w:val="009D6E43"/>
    <w:rsid w:val="009D6EC5"/>
    <w:rsid w:val="009D72A7"/>
    <w:rsid w:val="009E0004"/>
    <w:rsid w:val="009E031A"/>
    <w:rsid w:val="009E0322"/>
    <w:rsid w:val="009E07D8"/>
    <w:rsid w:val="009E0AE0"/>
    <w:rsid w:val="009E0B5D"/>
    <w:rsid w:val="009E155C"/>
    <w:rsid w:val="009E16F4"/>
    <w:rsid w:val="009E1857"/>
    <w:rsid w:val="009E189C"/>
    <w:rsid w:val="009E1B83"/>
    <w:rsid w:val="009E1B8A"/>
    <w:rsid w:val="009E1C9B"/>
    <w:rsid w:val="009E1D5E"/>
    <w:rsid w:val="009E2830"/>
    <w:rsid w:val="009E2A8B"/>
    <w:rsid w:val="009E36D2"/>
    <w:rsid w:val="009E3A30"/>
    <w:rsid w:val="009E3D10"/>
    <w:rsid w:val="009E428D"/>
    <w:rsid w:val="009E4437"/>
    <w:rsid w:val="009E497B"/>
    <w:rsid w:val="009E5258"/>
    <w:rsid w:val="009E562D"/>
    <w:rsid w:val="009E5B89"/>
    <w:rsid w:val="009E5DE9"/>
    <w:rsid w:val="009E697B"/>
    <w:rsid w:val="009E6A70"/>
    <w:rsid w:val="009E7143"/>
    <w:rsid w:val="009E7E76"/>
    <w:rsid w:val="009F005E"/>
    <w:rsid w:val="009F07B9"/>
    <w:rsid w:val="009F08BB"/>
    <w:rsid w:val="009F0F8B"/>
    <w:rsid w:val="009F149F"/>
    <w:rsid w:val="009F15C3"/>
    <w:rsid w:val="009F186C"/>
    <w:rsid w:val="009F216D"/>
    <w:rsid w:val="009F24D8"/>
    <w:rsid w:val="009F281C"/>
    <w:rsid w:val="009F2AF7"/>
    <w:rsid w:val="009F3876"/>
    <w:rsid w:val="009F38B3"/>
    <w:rsid w:val="009F3975"/>
    <w:rsid w:val="009F3ADF"/>
    <w:rsid w:val="009F3C19"/>
    <w:rsid w:val="009F4BB4"/>
    <w:rsid w:val="009F4DBB"/>
    <w:rsid w:val="009F4F74"/>
    <w:rsid w:val="009F5348"/>
    <w:rsid w:val="009F58D5"/>
    <w:rsid w:val="009F5A05"/>
    <w:rsid w:val="009F5C8B"/>
    <w:rsid w:val="009F5E15"/>
    <w:rsid w:val="009F613D"/>
    <w:rsid w:val="009F6B45"/>
    <w:rsid w:val="009F6C2E"/>
    <w:rsid w:val="009F6C72"/>
    <w:rsid w:val="009F703B"/>
    <w:rsid w:val="00A005BC"/>
    <w:rsid w:val="00A009CB"/>
    <w:rsid w:val="00A00EC3"/>
    <w:rsid w:val="00A00F9A"/>
    <w:rsid w:val="00A01B65"/>
    <w:rsid w:val="00A01C83"/>
    <w:rsid w:val="00A021FA"/>
    <w:rsid w:val="00A023DE"/>
    <w:rsid w:val="00A02DE0"/>
    <w:rsid w:val="00A03022"/>
    <w:rsid w:val="00A03053"/>
    <w:rsid w:val="00A03E00"/>
    <w:rsid w:val="00A03EE7"/>
    <w:rsid w:val="00A04896"/>
    <w:rsid w:val="00A04C12"/>
    <w:rsid w:val="00A05365"/>
    <w:rsid w:val="00A05F16"/>
    <w:rsid w:val="00A063BB"/>
    <w:rsid w:val="00A06710"/>
    <w:rsid w:val="00A0685E"/>
    <w:rsid w:val="00A07322"/>
    <w:rsid w:val="00A0745E"/>
    <w:rsid w:val="00A07CB7"/>
    <w:rsid w:val="00A07E0A"/>
    <w:rsid w:val="00A10265"/>
    <w:rsid w:val="00A10C3E"/>
    <w:rsid w:val="00A10D32"/>
    <w:rsid w:val="00A10D3C"/>
    <w:rsid w:val="00A10E26"/>
    <w:rsid w:val="00A113AD"/>
    <w:rsid w:val="00A11A71"/>
    <w:rsid w:val="00A11DFA"/>
    <w:rsid w:val="00A12548"/>
    <w:rsid w:val="00A12914"/>
    <w:rsid w:val="00A12E6F"/>
    <w:rsid w:val="00A1300B"/>
    <w:rsid w:val="00A1307E"/>
    <w:rsid w:val="00A13AD2"/>
    <w:rsid w:val="00A14242"/>
    <w:rsid w:val="00A149D4"/>
    <w:rsid w:val="00A14A7B"/>
    <w:rsid w:val="00A1591A"/>
    <w:rsid w:val="00A16599"/>
    <w:rsid w:val="00A16C36"/>
    <w:rsid w:val="00A16FF9"/>
    <w:rsid w:val="00A1741D"/>
    <w:rsid w:val="00A17632"/>
    <w:rsid w:val="00A20453"/>
    <w:rsid w:val="00A20DD5"/>
    <w:rsid w:val="00A2137E"/>
    <w:rsid w:val="00A217CC"/>
    <w:rsid w:val="00A2188C"/>
    <w:rsid w:val="00A2255C"/>
    <w:rsid w:val="00A22CFA"/>
    <w:rsid w:val="00A230DD"/>
    <w:rsid w:val="00A2359C"/>
    <w:rsid w:val="00A2395B"/>
    <w:rsid w:val="00A23BD7"/>
    <w:rsid w:val="00A23C1D"/>
    <w:rsid w:val="00A23F35"/>
    <w:rsid w:val="00A240E7"/>
    <w:rsid w:val="00A2460F"/>
    <w:rsid w:val="00A24B2F"/>
    <w:rsid w:val="00A24CF0"/>
    <w:rsid w:val="00A24DC0"/>
    <w:rsid w:val="00A25043"/>
    <w:rsid w:val="00A252A8"/>
    <w:rsid w:val="00A25450"/>
    <w:rsid w:val="00A25513"/>
    <w:rsid w:val="00A25728"/>
    <w:rsid w:val="00A259AC"/>
    <w:rsid w:val="00A2615A"/>
    <w:rsid w:val="00A2626B"/>
    <w:rsid w:val="00A26386"/>
    <w:rsid w:val="00A263F2"/>
    <w:rsid w:val="00A267CC"/>
    <w:rsid w:val="00A267DC"/>
    <w:rsid w:val="00A26C62"/>
    <w:rsid w:val="00A2726A"/>
    <w:rsid w:val="00A279E8"/>
    <w:rsid w:val="00A27FAC"/>
    <w:rsid w:val="00A30230"/>
    <w:rsid w:val="00A3036A"/>
    <w:rsid w:val="00A30373"/>
    <w:rsid w:val="00A30616"/>
    <w:rsid w:val="00A30937"/>
    <w:rsid w:val="00A31365"/>
    <w:rsid w:val="00A314C0"/>
    <w:rsid w:val="00A31802"/>
    <w:rsid w:val="00A321CA"/>
    <w:rsid w:val="00A3225E"/>
    <w:rsid w:val="00A328D9"/>
    <w:rsid w:val="00A33154"/>
    <w:rsid w:val="00A340F3"/>
    <w:rsid w:val="00A34243"/>
    <w:rsid w:val="00A34966"/>
    <w:rsid w:val="00A34BFB"/>
    <w:rsid w:val="00A34DCA"/>
    <w:rsid w:val="00A35175"/>
    <w:rsid w:val="00A351A4"/>
    <w:rsid w:val="00A35773"/>
    <w:rsid w:val="00A36101"/>
    <w:rsid w:val="00A3647E"/>
    <w:rsid w:val="00A3688F"/>
    <w:rsid w:val="00A400A8"/>
    <w:rsid w:val="00A40E6D"/>
    <w:rsid w:val="00A41094"/>
    <w:rsid w:val="00A41316"/>
    <w:rsid w:val="00A4136D"/>
    <w:rsid w:val="00A41586"/>
    <w:rsid w:val="00A41592"/>
    <w:rsid w:val="00A416E1"/>
    <w:rsid w:val="00A41779"/>
    <w:rsid w:val="00A41D52"/>
    <w:rsid w:val="00A4227A"/>
    <w:rsid w:val="00A4251F"/>
    <w:rsid w:val="00A426F1"/>
    <w:rsid w:val="00A433D8"/>
    <w:rsid w:val="00A43451"/>
    <w:rsid w:val="00A4387B"/>
    <w:rsid w:val="00A4478F"/>
    <w:rsid w:val="00A447AD"/>
    <w:rsid w:val="00A454E1"/>
    <w:rsid w:val="00A4551F"/>
    <w:rsid w:val="00A45A84"/>
    <w:rsid w:val="00A45B62"/>
    <w:rsid w:val="00A46C40"/>
    <w:rsid w:val="00A46FB3"/>
    <w:rsid w:val="00A471BA"/>
    <w:rsid w:val="00A47B02"/>
    <w:rsid w:val="00A5078E"/>
    <w:rsid w:val="00A50977"/>
    <w:rsid w:val="00A50F32"/>
    <w:rsid w:val="00A51188"/>
    <w:rsid w:val="00A52753"/>
    <w:rsid w:val="00A52E04"/>
    <w:rsid w:val="00A53B58"/>
    <w:rsid w:val="00A541CE"/>
    <w:rsid w:val="00A5436E"/>
    <w:rsid w:val="00A554B6"/>
    <w:rsid w:val="00A5605F"/>
    <w:rsid w:val="00A560DB"/>
    <w:rsid w:val="00A5658C"/>
    <w:rsid w:val="00A56954"/>
    <w:rsid w:val="00A57821"/>
    <w:rsid w:val="00A578CE"/>
    <w:rsid w:val="00A60234"/>
    <w:rsid w:val="00A603D2"/>
    <w:rsid w:val="00A60578"/>
    <w:rsid w:val="00A6061E"/>
    <w:rsid w:val="00A6095C"/>
    <w:rsid w:val="00A60C86"/>
    <w:rsid w:val="00A60F1A"/>
    <w:rsid w:val="00A611C9"/>
    <w:rsid w:val="00A617D1"/>
    <w:rsid w:val="00A617EC"/>
    <w:rsid w:val="00A6247F"/>
    <w:rsid w:val="00A625A2"/>
    <w:rsid w:val="00A6291F"/>
    <w:rsid w:val="00A62C4D"/>
    <w:rsid w:val="00A631C3"/>
    <w:rsid w:val="00A63251"/>
    <w:rsid w:val="00A63FAF"/>
    <w:rsid w:val="00A65BDE"/>
    <w:rsid w:val="00A66066"/>
    <w:rsid w:val="00A667E8"/>
    <w:rsid w:val="00A66FB5"/>
    <w:rsid w:val="00A67246"/>
    <w:rsid w:val="00A674EE"/>
    <w:rsid w:val="00A674EF"/>
    <w:rsid w:val="00A67856"/>
    <w:rsid w:val="00A67D28"/>
    <w:rsid w:val="00A67ECC"/>
    <w:rsid w:val="00A70308"/>
    <w:rsid w:val="00A708B8"/>
    <w:rsid w:val="00A70BAD"/>
    <w:rsid w:val="00A711BD"/>
    <w:rsid w:val="00A718C0"/>
    <w:rsid w:val="00A72131"/>
    <w:rsid w:val="00A72B58"/>
    <w:rsid w:val="00A72C78"/>
    <w:rsid w:val="00A7329D"/>
    <w:rsid w:val="00A7360A"/>
    <w:rsid w:val="00A73976"/>
    <w:rsid w:val="00A73A18"/>
    <w:rsid w:val="00A73B73"/>
    <w:rsid w:val="00A73D4A"/>
    <w:rsid w:val="00A74144"/>
    <w:rsid w:val="00A745F6"/>
    <w:rsid w:val="00A74982"/>
    <w:rsid w:val="00A74F4E"/>
    <w:rsid w:val="00A754BA"/>
    <w:rsid w:val="00A7593A"/>
    <w:rsid w:val="00A75A85"/>
    <w:rsid w:val="00A76DC0"/>
    <w:rsid w:val="00A77EB2"/>
    <w:rsid w:val="00A803B6"/>
    <w:rsid w:val="00A80943"/>
    <w:rsid w:val="00A80972"/>
    <w:rsid w:val="00A81935"/>
    <w:rsid w:val="00A82067"/>
    <w:rsid w:val="00A8269A"/>
    <w:rsid w:val="00A827DE"/>
    <w:rsid w:val="00A8356F"/>
    <w:rsid w:val="00A8367F"/>
    <w:rsid w:val="00A84765"/>
    <w:rsid w:val="00A847E2"/>
    <w:rsid w:val="00A85D41"/>
    <w:rsid w:val="00A865D5"/>
    <w:rsid w:val="00A86600"/>
    <w:rsid w:val="00A86952"/>
    <w:rsid w:val="00A87165"/>
    <w:rsid w:val="00A87261"/>
    <w:rsid w:val="00A872D6"/>
    <w:rsid w:val="00A87B79"/>
    <w:rsid w:val="00A87C5E"/>
    <w:rsid w:val="00A87D75"/>
    <w:rsid w:val="00A87DD9"/>
    <w:rsid w:val="00A908D0"/>
    <w:rsid w:val="00A90987"/>
    <w:rsid w:val="00A90C42"/>
    <w:rsid w:val="00A90DC5"/>
    <w:rsid w:val="00A90FEE"/>
    <w:rsid w:val="00A917A0"/>
    <w:rsid w:val="00A918D5"/>
    <w:rsid w:val="00A921E6"/>
    <w:rsid w:val="00A92B4F"/>
    <w:rsid w:val="00A93234"/>
    <w:rsid w:val="00A93641"/>
    <w:rsid w:val="00A93C6B"/>
    <w:rsid w:val="00A93D6C"/>
    <w:rsid w:val="00A942B1"/>
    <w:rsid w:val="00A942F2"/>
    <w:rsid w:val="00A943B2"/>
    <w:rsid w:val="00A943D6"/>
    <w:rsid w:val="00A94B7A"/>
    <w:rsid w:val="00A950A6"/>
    <w:rsid w:val="00A952C6"/>
    <w:rsid w:val="00A95829"/>
    <w:rsid w:val="00A95A33"/>
    <w:rsid w:val="00A95B88"/>
    <w:rsid w:val="00A95DCC"/>
    <w:rsid w:val="00A96152"/>
    <w:rsid w:val="00A96382"/>
    <w:rsid w:val="00A97001"/>
    <w:rsid w:val="00A97490"/>
    <w:rsid w:val="00AA031E"/>
    <w:rsid w:val="00AA0B51"/>
    <w:rsid w:val="00AA0CC7"/>
    <w:rsid w:val="00AA0F31"/>
    <w:rsid w:val="00AA1B26"/>
    <w:rsid w:val="00AA1B2A"/>
    <w:rsid w:val="00AA216D"/>
    <w:rsid w:val="00AA2199"/>
    <w:rsid w:val="00AA2ED9"/>
    <w:rsid w:val="00AA2F16"/>
    <w:rsid w:val="00AA2FEE"/>
    <w:rsid w:val="00AA304D"/>
    <w:rsid w:val="00AA37DC"/>
    <w:rsid w:val="00AA3A8D"/>
    <w:rsid w:val="00AA460B"/>
    <w:rsid w:val="00AA529B"/>
    <w:rsid w:val="00AA56A6"/>
    <w:rsid w:val="00AA5A58"/>
    <w:rsid w:val="00AA61C8"/>
    <w:rsid w:val="00AA6355"/>
    <w:rsid w:val="00AA6393"/>
    <w:rsid w:val="00AA685F"/>
    <w:rsid w:val="00AA6C92"/>
    <w:rsid w:val="00AA6CCF"/>
    <w:rsid w:val="00AA70DF"/>
    <w:rsid w:val="00AA7154"/>
    <w:rsid w:val="00AA71F5"/>
    <w:rsid w:val="00AA742A"/>
    <w:rsid w:val="00AA7469"/>
    <w:rsid w:val="00AA7475"/>
    <w:rsid w:val="00AA7C48"/>
    <w:rsid w:val="00AA7E2C"/>
    <w:rsid w:val="00AB0173"/>
    <w:rsid w:val="00AB04BC"/>
    <w:rsid w:val="00AB07C5"/>
    <w:rsid w:val="00AB0874"/>
    <w:rsid w:val="00AB0CD0"/>
    <w:rsid w:val="00AB12DA"/>
    <w:rsid w:val="00AB1393"/>
    <w:rsid w:val="00AB184C"/>
    <w:rsid w:val="00AB1A3F"/>
    <w:rsid w:val="00AB1A52"/>
    <w:rsid w:val="00AB1ABA"/>
    <w:rsid w:val="00AB1C28"/>
    <w:rsid w:val="00AB1EB0"/>
    <w:rsid w:val="00AB203F"/>
    <w:rsid w:val="00AB25DD"/>
    <w:rsid w:val="00AB2B82"/>
    <w:rsid w:val="00AB2BB9"/>
    <w:rsid w:val="00AB300F"/>
    <w:rsid w:val="00AB30F4"/>
    <w:rsid w:val="00AB34B7"/>
    <w:rsid w:val="00AB34C5"/>
    <w:rsid w:val="00AB3CCB"/>
    <w:rsid w:val="00AB4977"/>
    <w:rsid w:val="00AB4E6F"/>
    <w:rsid w:val="00AB4F1C"/>
    <w:rsid w:val="00AB5020"/>
    <w:rsid w:val="00AB5339"/>
    <w:rsid w:val="00AB53DB"/>
    <w:rsid w:val="00AB56E8"/>
    <w:rsid w:val="00AB57D5"/>
    <w:rsid w:val="00AB5A84"/>
    <w:rsid w:val="00AB5DAF"/>
    <w:rsid w:val="00AB64C7"/>
    <w:rsid w:val="00AB6831"/>
    <w:rsid w:val="00AB688D"/>
    <w:rsid w:val="00AB74E2"/>
    <w:rsid w:val="00AB7960"/>
    <w:rsid w:val="00AB7E0D"/>
    <w:rsid w:val="00AB7E88"/>
    <w:rsid w:val="00AB7FAE"/>
    <w:rsid w:val="00AC03BB"/>
    <w:rsid w:val="00AC153E"/>
    <w:rsid w:val="00AC1882"/>
    <w:rsid w:val="00AC19D8"/>
    <w:rsid w:val="00AC1B91"/>
    <w:rsid w:val="00AC2394"/>
    <w:rsid w:val="00AC2427"/>
    <w:rsid w:val="00AC2546"/>
    <w:rsid w:val="00AC2E0E"/>
    <w:rsid w:val="00AC3184"/>
    <w:rsid w:val="00AC347F"/>
    <w:rsid w:val="00AC35A0"/>
    <w:rsid w:val="00AC36C1"/>
    <w:rsid w:val="00AC38CC"/>
    <w:rsid w:val="00AC3A22"/>
    <w:rsid w:val="00AC3C77"/>
    <w:rsid w:val="00AC45A7"/>
    <w:rsid w:val="00AC46D9"/>
    <w:rsid w:val="00AC4DA7"/>
    <w:rsid w:val="00AC5BBC"/>
    <w:rsid w:val="00AC5D10"/>
    <w:rsid w:val="00AC5E32"/>
    <w:rsid w:val="00AC6086"/>
    <w:rsid w:val="00AC65CD"/>
    <w:rsid w:val="00AC6836"/>
    <w:rsid w:val="00AC7048"/>
    <w:rsid w:val="00AC7250"/>
    <w:rsid w:val="00AC778C"/>
    <w:rsid w:val="00AC77CA"/>
    <w:rsid w:val="00AC7931"/>
    <w:rsid w:val="00AC79C4"/>
    <w:rsid w:val="00AC7C05"/>
    <w:rsid w:val="00AC7C53"/>
    <w:rsid w:val="00AC7CF1"/>
    <w:rsid w:val="00AC7F47"/>
    <w:rsid w:val="00AD001D"/>
    <w:rsid w:val="00AD0A5F"/>
    <w:rsid w:val="00AD0A72"/>
    <w:rsid w:val="00AD0B92"/>
    <w:rsid w:val="00AD10E8"/>
    <w:rsid w:val="00AD1272"/>
    <w:rsid w:val="00AD1D4B"/>
    <w:rsid w:val="00AD215C"/>
    <w:rsid w:val="00AD22C1"/>
    <w:rsid w:val="00AD2402"/>
    <w:rsid w:val="00AD3028"/>
    <w:rsid w:val="00AD3496"/>
    <w:rsid w:val="00AD3B41"/>
    <w:rsid w:val="00AD3E6D"/>
    <w:rsid w:val="00AD4775"/>
    <w:rsid w:val="00AD4988"/>
    <w:rsid w:val="00AD4B23"/>
    <w:rsid w:val="00AD4D2C"/>
    <w:rsid w:val="00AD502B"/>
    <w:rsid w:val="00AD5A37"/>
    <w:rsid w:val="00AD675D"/>
    <w:rsid w:val="00AD678E"/>
    <w:rsid w:val="00AD6E5A"/>
    <w:rsid w:val="00AD6EDE"/>
    <w:rsid w:val="00AD738C"/>
    <w:rsid w:val="00AD745B"/>
    <w:rsid w:val="00AD7DD3"/>
    <w:rsid w:val="00AE0371"/>
    <w:rsid w:val="00AE05F6"/>
    <w:rsid w:val="00AE0DBD"/>
    <w:rsid w:val="00AE119D"/>
    <w:rsid w:val="00AE13AB"/>
    <w:rsid w:val="00AE19BC"/>
    <w:rsid w:val="00AE1AA6"/>
    <w:rsid w:val="00AE1E3F"/>
    <w:rsid w:val="00AE2683"/>
    <w:rsid w:val="00AE2888"/>
    <w:rsid w:val="00AE3130"/>
    <w:rsid w:val="00AE3DFD"/>
    <w:rsid w:val="00AE3E68"/>
    <w:rsid w:val="00AE45B3"/>
    <w:rsid w:val="00AE46F7"/>
    <w:rsid w:val="00AE4C49"/>
    <w:rsid w:val="00AE4D74"/>
    <w:rsid w:val="00AE531A"/>
    <w:rsid w:val="00AE55BE"/>
    <w:rsid w:val="00AE572D"/>
    <w:rsid w:val="00AE6152"/>
    <w:rsid w:val="00AE6B94"/>
    <w:rsid w:val="00AE6D08"/>
    <w:rsid w:val="00AE6DCF"/>
    <w:rsid w:val="00AE76D1"/>
    <w:rsid w:val="00AE7968"/>
    <w:rsid w:val="00AE7ACE"/>
    <w:rsid w:val="00AE7B1B"/>
    <w:rsid w:val="00AE7C2F"/>
    <w:rsid w:val="00AF01D7"/>
    <w:rsid w:val="00AF01EE"/>
    <w:rsid w:val="00AF080A"/>
    <w:rsid w:val="00AF099A"/>
    <w:rsid w:val="00AF0C42"/>
    <w:rsid w:val="00AF1478"/>
    <w:rsid w:val="00AF17BB"/>
    <w:rsid w:val="00AF1A1A"/>
    <w:rsid w:val="00AF1BD9"/>
    <w:rsid w:val="00AF21DE"/>
    <w:rsid w:val="00AF23D3"/>
    <w:rsid w:val="00AF28E9"/>
    <w:rsid w:val="00AF29FC"/>
    <w:rsid w:val="00AF303A"/>
    <w:rsid w:val="00AF3425"/>
    <w:rsid w:val="00AF387D"/>
    <w:rsid w:val="00AF3B42"/>
    <w:rsid w:val="00AF3D2D"/>
    <w:rsid w:val="00AF3DFF"/>
    <w:rsid w:val="00AF42C5"/>
    <w:rsid w:val="00AF4603"/>
    <w:rsid w:val="00AF4D02"/>
    <w:rsid w:val="00AF6128"/>
    <w:rsid w:val="00B0005E"/>
    <w:rsid w:val="00B00430"/>
    <w:rsid w:val="00B00662"/>
    <w:rsid w:val="00B0066E"/>
    <w:rsid w:val="00B00E4B"/>
    <w:rsid w:val="00B014B3"/>
    <w:rsid w:val="00B014E1"/>
    <w:rsid w:val="00B01517"/>
    <w:rsid w:val="00B0183A"/>
    <w:rsid w:val="00B0194C"/>
    <w:rsid w:val="00B030AE"/>
    <w:rsid w:val="00B049D3"/>
    <w:rsid w:val="00B04B71"/>
    <w:rsid w:val="00B04EAF"/>
    <w:rsid w:val="00B06ADC"/>
    <w:rsid w:val="00B07836"/>
    <w:rsid w:val="00B07905"/>
    <w:rsid w:val="00B0797E"/>
    <w:rsid w:val="00B07A22"/>
    <w:rsid w:val="00B10107"/>
    <w:rsid w:val="00B10360"/>
    <w:rsid w:val="00B10394"/>
    <w:rsid w:val="00B10ABB"/>
    <w:rsid w:val="00B10E0B"/>
    <w:rsid w:val="00B10F9D"/>
    <w:rsid w:val="00B1115C"/>
    <w:rsid w:val="00B1157F"/>
    <w:rsid w:val="00B117F3"/>
    <w:rsid w:val="00B118E4"/>
    <w:rsid w:val="00B12509"/>
    <w:rsid w:val="00B1286A"/>
    <w:rsid w:val="00B12AFB"/>
    <w:rsid w:val="00B130FB"/>
    <w:rsid w:val="00B137FB"/>
    <w:rsid w:val="00B13C7D"/>
    <w:rsid w:val="00B13F06"/>
    <w:rsid w:val="00B14113"/>
    <w:rsid w:val="00B143D4"/>
    <w:rsid w:val="00B1475B"/>
    <w:rsid w:val="00B14C80"/>
    <w:rsid w:val="00B14D3A"/>
    <w:rsid w:val="00B15316"/>
    <w:rsid w:val="00B15325"/>
    <w:rsid w:val="00B15AF9"/>
    <w:rsid w:val="00B15C9C"/>
    <w:rsid w:val="00B15F31"/>
    <w:rsid w:val="00B16160"/>
    <w:rsid w:val="00B16401"/>
    <w:rsid w:val="00B168A2"/>
    <w:rsid w:val="00B169F8"/>
    <w:rsid w:val="00B16A82"/>
    <w:rsid w:val="00B16A8C"/>
    <w:rsid w:val="00B176FD"/>
    <w:rsid w:val="00B179BC"/>
    <w:rsid w:val="00B17F71"/>
    <w:rsid w:val="00B206AA"/>
    <w:rsid w:val="00B21BCA"/>
    <w:rsid w:val="00B21F49"/>
    <w:rsid w:val="00B220FC"/>
    <w:rsid w:val="00B22118"/>
    <w:rsid w:val="00B22868"/>
    <w:rsid w:val="00B22A82"/>
    <w:rsid w:val="00B22EAE"/>
    <w:rsid w:val="00B232BB"/>
    <w:rsid w:val="00B233B2"/>
    <w:rsid w:val="00B2370C"/>
    <w:rsid w:val="00B238EA"/>
    <w:rsid w:val="00B24554"/>
    <w:rsid w:val="00B248CD"/>
    <w:rsid w:val="00B2504D"/>
    <w:rsid w:val="00B25768"/>
    <w:rsid w:val="00B25790"/>
    <w:rsid w:val="00B258CA"/>
    <w:rsid w:val="00B25CA7"/>
    <w:rsid w:val="00B264A9"/>
    <w:rsid w:val="00B268D3"/>
    <w:rsid w:val="00B26CD0"/>
    <w:rsid w:val="00B271BB"/>
    <w:rsid w:val="00B27596"/>
    <w:rsid w:val="00B3004C"/>
    <w:rsid w:val="00B307DB"/>
    <w:rsid w:val="00B3080C"/>
    <w:rsid w:val="00B30B46"/>
    <w:rsid w:val="00B30F8F"/>
    <w:rsid w:val="00B3116D"/>
    <w:rsid w:val="00B31823"/>
    <w:rsid w:val="00B31913"/>
    <w:rsid w:val="00B31AF7"/>
    <w:rsid w:val="00B3202D"/>
    <w:rsid w:val="00B324C0"/>
    <w:rsid w:val="00B326D2"/>
    <w:rsid w:val="00B32B56"/>
    <w:rsid w:val="00B3300D"/>
    <w:rsid w:val="00B3362E"/>
    <w:rsid w:val="00B33CB7"/>
    <w:rsid w:val="00B340B1"/>
    <w:rsid w:val="00B34C6F"/>
    <w:rsid w:val="00B34CC2"/>
    <w:rsid w:val="00B35164"/>
    <w:rsid w:val="00B356AB"/>
    <w:rsid w:val="00B357CA"/>
    <w:rsid w:val="00B359E4"/>
    <w:rsid w:val="00B35BBA"/>
    <w:rsid w:val="00B35EB3"/>
    <w:rsid w:val="00B36032"/>
    <w:rsid w:val="00B362F1"/>
    <w:rsid w:val="00B36A58"/>
    <w:rsid w:val="00B36E7B"/>
    <w:rsid w:val="00B3744E"/>
    <w:rsid w:val="00B378BD"/>
    <w:rsid w:val="00B411AE"/>
    <w:rsid w:val="00B41663"/>
    <w:rsid w:val="00B41719"/>
    <w:rsid w:val="00B417CA"/>
    <w:rsid w:val="00B41D91"/>
    <w:rsid w:val="00B420CA"/>
    <w:rsid w:val="00B421FA"/>
    <w:rsid w:val="00B4244E"/>
    <w:rsid w:val="00B426E1"/>
    <w:rsid w:val="00B42AC6"/>
    <w:rsid w:val="00B42B82"/>
    <w:rsid w:val="00B42C80"/>
    <w:rsid w:val="00B43695"/>
    <w:rsid w:val="00B43A30"/>
    <w:rsid w:val="00B43E56"/>
    <w:rsid w:val="00B4413D"/>
    <w:rsid w:val="00B44288"/>
    <w:rsid w:val="00B44496"/>
    <w:rsid w:val="00B446D6"/>
    <w:rsid w:val="00B44C28"/>
    <w:rsid w:val="00B44C9C"/>
    <w:rsid w:val="00B45670"/>
    <w:rsid w:val="00B45980"/>
    <w:rsid w:val="00B461FD"/>
    <w:rsid w:val="00B464AF"/>
    <w:rsid w:val="00B4727B"/>
    <w:rsid w:val="00B476D1"/>
    <w:rsid w:val="00B47770"/>
    <w:rsid w:val="00B50027"/>
    <w:rsid w:val="00B501EC"/>
    <w:rsid w:val="00B5036A"/>
    <w:rsid w:val="00B51123"/>
    <w:rsid w:val="00B51273"/>
    <w:rsid w:val="00B5164A"/>
    <w:rsid w:val="00B51942"/>
    <w:rsid w:val="00B5284D"/>
    <w:rsid w:val="00B52D80"/>
    <w:rsid w:val="00B530FA"/>
    <w:rsid w:val="00B539D9"/>
    <w:rsid w:val="00B53A36"/>
    <w:rsid w:val="00B54546"/>
    <w:rsid w:val="00B54E85"/>
    <w:rsid w:val="00B5553E"/>
    <w:rsid w:val="00B55937"/>
    <w:rsid w:val="00B55DAA"/>
    <w:rsid w:val="00B56A5D"/>
    <w:rsid w:val="00B57200"/>
    <w:rsid w:val="00B5722A"/>
    <w:rsid w:val="00B577E4"/>
    <w:rsid w:val="00B57AAF"/>
    <w:rsid w:val="00B57B1D"/>
    <w:rsid w:val="00B57D6F"/>
    <w:rsid w:val="00B57F99"/>
    <w:rsid w:val="00B6007E"/>
    <w:rsid w:val="00B61188"/>
    <w:rsid w:val="00B61486"/>
    <w:rsid w:val="00B6181C"/>
    <w:rsid w:val="00B618C8"/>
    <w:rsid w:val="00B61DF4"/>
    <w:rsid w:val="00B61EDF"/>
    <w:rsid w:val="00B622B0"/>
    <w:rsid w:val="00B62913"/>
    <w:rsid w:val="00B62F49"/>
    <w:rsid w:val="00B6307D"/>
    <w:rsid w:val="00B631C2"/>
    <w:rsid w:val="00B63534"/>
    <w:rsid w:val="00B6370B"/>
    <w:rsid w:val="00B63A9B"/>
    <w:rsid w:val="00B63F08"/>
    <w:rsid w:val="00B640BA"/>
    <w:rsid w:val="00B6417B"/>
    <w:rsid w:val="00B64358"/>
    <w:rsid w:val="00B6500C"/>
    <w:rsid w:val="00B653DE"/>
    <w:rsid w:val="00B656DE"/>
    <w:rsid w:val="00B65FD0"/>
    <w:rsid w:val="00B66238"/>
    <w:rsid w:val="00B665F0"/>
    <w:rsid w:val="00B66690"/>
    <w:rsid w:val="00B666F9"/>
    <w:rsid w:val="00B667B2"/>
    <w:rsid w:val="00B667EB"/>
    <w:rsid w:val="00B66A9E"/>
    <w:rsid w:val="00B66C5B"/>
    <w:rsid w:val="00B67171"/>
    <w:rsid w:val="00B672D6"/>
    <w:rsid w:val="00B677C9"/>
    <w:rsid w:val="00B70105"/>
    <w:rsid w:val="00B70108"/>
    <w:rsid w:val="00B70472"/>
    <w:rsid w:val="00B7066B"/>
    <w:rsid w:val="00B718D0"/>
    <w:rsid w:val="00B71C1E"/>
    <w:rsid w:val="00B71CF4"/>
    <w:rsid w:val="00B71F14"/>
    <w:rsid w:val="00B72118"/>
    <w:rsid w:val="00B721FA"/>
    <w:rsid w:val="00B72AA6"/>
    <w:rsid w:val="00B72FB4"/>
    <w:rsid w:val="00B731AA"/>
    <w:rsid w:val="00B7412D"/>
    <w:rsid w:val="00B74705"/>
    <w:rsid w:val="00B74764"/>
    <w:rsid w:val="00B7483D"/>
    <w:rsid w:val="00B74A67"/>
    <w:rsid w:val="00B74F76"/>
    <w:rsid w:val="00B75005"/>
    <w:rsid w:val="00B7504B"/>
    <w:rsid w:val="00B75363"/>
    <w:rsid w:val="00B757E6"/>
    <w:rsid w:val="00B758CF"/>
    <w:rsid w:val="00B76C87"/>
    <w:rsid w:val="00B76E00"/>
    <w:rsid w:val="00B7707B"/>
    <w:rsid w:val="00B7731E"/>
    <w:rsid w:val="00B77464"/>
    <w:rsid w:val="00B77C4E"/>
    <w:rsid w:val="00B80414"/>
    <w:rsid w:val="00B809B3"/>
    <w:rsid w:val="00B80C04"/>
    <w:rsid w:val="00B810D1"/>
    <w:rsid w:val="00B814F9"/>
    <w:rsid w:val="00B81B45"/>
    <w:rsid w:val="00B8226B"/>
    <w:rsid w:val="00B829B1"/>
    <w:rsid w:val="00B82A0E"/>
    <w:rsid w:val="00B82AC3"/>
    <w:rsid w:val="00B82D94"/>
    <w:rsid w:val="00B84C15"/>
    <w:rsid w:val="00B84D40"/>
    <w:rsid w:val="00B8550D"/>
    <w:rsid w:val="00B86071"/>
    <w:rsid w:val="00B86CA7"/>
    <w:rsid w:val="00B86D69"/>
    <w:rsid w:val="00B8732F"/>
    <w:rsid w:val="00B87A27"/>
    <w:rsid w:val="00B87A57"/>
    <w:rsid w:val="00B901C2"/>
    <w:rsid w:val="00B90283"/>
    <w:rsid w:val="00B906CB"/>
    <w:rsid w:val="00B90BFA"/>
    <w:rsid w:val="00B90D89"/>
    <w:rsid w:val="00B90FA0"/>
    <w:rsid w:val="00B91349"/>
    <w:rsid w:val="00B91479"/>
    <w:rsid w:val="00B9196A"/>
    <w:rsid w:val="00B92029"/>
    <w:rsid w:val="00B92BAF"/>
    <w:rsid w:val="00B92F0F"/>
    <w:rsid w:val="00B931FF"/>
    <w:rsid w:val="00B937EE"/>
    <w:rsid w:val="00B93A00"/>
    <w:rsid w:val="00B93BBC"/>
    <w:rsid w:val="00B93D49"/>
    <w:rsid w:val="00B93D52"/>
    <w:rsid w:val="00B93E60"/>
    <w:rsid w:val="00B943D5"/>
    <w:rsid w:val="00B946C0"/>
    <w:rsid w:val="00B948E2"/>
    <w:rsid w:val="00B95776"/>
    <w:rsid w:val="00B958E4"/>
    <w:rsid w:val="00B96314"/>
    <w:rsid w:val="00B96D93"/>
    <w:rsid w:val="00B96E3C"/>
    <w:rsid w:val="00B970B6"/>
    <w:rsid w:val="00B9769B"/>
    <w:rsid w:val="00B97A35"/>
    <w:rsid w:val="00B97CAC"/>
    <w:rsid w:val="00BA033A"/>
    <w:rsid w:val="00BA06E4"/>
    <w:rsid w:val="00BA0DB5"/>
    <w:rsid w:val="00BA0F54"/>
    <w:rsid w:val="00BA1082"/>
    <w:rsid w:val="00BA12A6"/>
    <w:rsid w:val="00BA200F"/>
    <w:rsid w:val="00BA2130"/>
    <w:rsid w:val="00BA26DE"/>
    <w:rsid w:val="00BA26FF"/>
    <w:rsid w:val="00BA27B5"/>
    <w:rsid w:val="00BA30F0"/>
    <w:rsid w:val="00BA35E9"/>
    <w:rsid w:val="00BA36B3"/>
    <w:rsid w:val="00BA3868"/>
    <w:rsid w:val="00BA3911"/>
    <w:rsid w:val="00BA3BD3"/>
    <w:rsid w:val="00BA402E"/>
    <w:rsid w:val="00BA5073"/>
    <w:rsid w:val="00BA571C"/>
    <w:rsid w:val="00BA595A"/>
    <w:rsid w:val="00BA59B7"/>
    <w:rsid w:val="00BA5BE4"/>
    <w:rsid w:val="00BA5E59"/>
    <w:rsid w:val="00BA62F9"/>
    <w:rsid w:val="00BA6420"/>
    <w:rsid w:val="00BA677D"/>
    <w:rsid w:val="00BA6D60"/>
    <w:rsid w:val="00BA733E"/>
    <w:rsid w:val="00BA7689"/>
    <w:rsid w:val="00BA7A67"/>
    <w:rsid w:val="00BA7B83"/>
    <w:rsid w:val="00BA7ED0"/>
    <w:rsid w:val="00BB04F7"/>
    <w:rsid w:val="00BB0A57"/>
    <w:rsid w:val="00BB0A9D"/>
    <w:rsid w:val="00BB0AD7"/>
    <w:rsid w:val="00BB0B57"/>
    <w:rsid w:val="00BB0DE9"/>
    <w:rsid w:val="00BB12D8"/>
    <w:rsid w:val="00BB150F"/>
    <w:rsid w:val="00BB191E"/>
    <w:rsid w:val="00BB1B8B"/>
    <w:rsid w:val="00BB1DF9"/>
    <w:rsid w:val="00BB217D"/>
    <w:rsid w:val="00BB22E1"/>
    <w:rsid w:val="00BB24F8"/>
    <w:rsid w:val="00BB274F"/>
    <w:rsid w:val="00BB2794"/>
    <w:rsid w:val="00BB2B78"/>
    <w:rsid w:val="00BB2BFF"/>
    <w:rsid w:val="00BB2FAF"/>
    <w:rsid w:val="00BB345A"/>
    <w:rsid w:val="00BB41D8"/>
    <w:rsid w:val="00BB442E"/>
    <w:rsid w:val="00BB4713"/>
    <w:rsid w:val="00BB4AE7"/>
    <w:rsid w:val="00BB521D"/>
    <w:rsid w:val="00BB55B5"/>
    <w:rsid w:val="00BB5D05"/>
    <w:rsid w:val="00BB5F51"/>
    <w:rsid w:val="00BB661D"/>
    <w:rsid w:val="00BB6A1D"/>
    <w:rsid w:val="00BB6F9B"/>
    <w:rsid w:val="00BB7028"/>
    <w:rsid w:val="00BB7656"/>
    <w:rsid w:val="00BB7833"/>
    <w:rsid w:val="00BB7921"/>
    <w:rsid w:val="00BB79BD"/>
    <w:rsid w:val="00BB7D92"/>
    <w:rsid w:val="00BC0214"/>
    <w:rsid w:val="00BC056F"/>
    <w:rsid w:val="00BC097D"/>
    <w:rsid w:val="00BC0EA9"/>
    <w:rsid w:val="00BC0FE0"/>
    <w:rsid w:val="00BC10F9"/>
    <w:rsid w:val="00BC171D"/>
    <w:rsid w:val="00BC19EB"/>
    <w:rsid w:val="00BC1BCE"/>
    <w:rsid w:val="00BC21F2"/>
    <w:rsid w:val="00BC27FE"/>
    <w:rsid w:val="00BC2838"/>
    <w:rsid w:val="00BC2A56"/>
    <w:rsid w:val="00BC2B55"/>
    <w:rsid w:val="00BC333A"/>
    <w:rsid w:val="00BC33AE"/>
    <w:rsid w:val="00BC33EF"/>
    <w:rsid w:val="00BC41A7"/>
    <w:rsid w:val="00BC4442"/>
    <w:rsid w:val="00BC479D"/>
    <w:rsid w:val="00BC4A0A"/>
    <w:rsid w:val="00BC4E1F"/>
    <w:rsid w:val="00BC4E73"/>
    <w:rsid w:val="00BC5B33"/>
    <w:rsid w:val="00BC5C8E"/>
    <w:rsid w:val="00BC5D7D"/>
    <w:rsid w:val="00BC61CC"/>
    <w:rsid w:val="00BC6287"/>
    <w:rsid w:val="00BC63F4"/>
    <w:rsid w:val="00BC6643"/>
    <w:rsid w:val="00BC6B50"/>
    <w:rsid w:val="00BC6BB8"/>
    <w:rsid w:val="00BC6E45"/>
    <w:rsid w:val="00BC746E"/>
    <w:rsid w:val="00BC76EA"/>
    <w:rsid w:val="00BC7D5A"/>
    <w:rsid w:val="00BC7DEB"/>
    <w:rsid w:val="00BC7ECE"/>
    <w:rsid w:val="00BD0A3B"/>
    <w:rsid w:val="00BD0DDB"/>
    <w:rsid w:val="00BD13F4"/>
    <w:rsid w:val="00BD19B9"/>
    <w:rsid w:val="00BD28E7"/>
    <w:rsid w:val="00BD2BA1"/>
    <w:rsid w:val="00BD3372"/>
    <w:rsid w:val="00BD34D8"/>
    <w:rsid w:val="00BD3A5B"/>
    <w:rsid w:val="00BD3C55"/>
    <w:rsid w:val="00BD3CE2"/>
    <w:rsid w:val="00BD3FCD"/>
    <w:rsid w:val="00BD4064"/>
    <w:rsid w:val="00BD43C3"/>
    <w:rsid w:val="00BD48D0"/>
    <w:rsid w:val="00BD4BAA"/>
    <w:rsid w:val="00BD4C53"/>
    <w:rsid w:val="00BD533B"/>
    <w:rsid w:val="00BD55C1"/>
    <w:rsid w:val="00BD5945"/>
    <w:rsid w:val="00BD5C6E"/>
    <w:rsid w:val="00BD5D61"/>
    <w:rsid w:val="00BD5E25"/>
    <w:rsid w:val="00BD5EF3"/>
    <w:rsid w:val="00BD61D6"/>
    <w:rsid w:val="00BD6217"/>
    <w:rsid w:val="00BD6454"/>
    <w:rsid w:val="00BD6A8A"/>
    <w:rsid w:val="00BD6D76"/>
    <w:rsid w:val="00BD7004"/>
    <w:rsid w:val="00BE0458"/>
    <w:rsid w:val="00BE050C"/>
    <w:rsid w:val="00BE0772"/>
    <w:rsid w:val="00BE108F"/>
    <w:rsid w:val="00BE1243"/>
    <w:rsid w:val="00BE12A3"/>
    <w:rsid w:val="00BE1547"/>
    <w:rsid w:val="00BE155A"/>
    <w:rsid w:val="00BE24CD"/>
    <w:rsid w:val="00BE25E5"/>
    <w:rsid w:val="00BE3187"/>
    <w:rsid w:val="00BE3CEE"/>
    <w:rsid w:val="00BE41E1"/>
    <w:rsid w:val="00BE4470"/>
    <w:rsid w:val="00BE4636"/>
    <w:rsid w:val="00BE52E9"/>
    <w:rsid w:val="00BE5A39"/>
    <w:rsid w:val="00BE5DFF"/>
    <w:rsid w:val="00BE6092"/>
    <w:rsid w:val="00BE64E3"/>
    <w:rsid w:val="00BE70BB"/>
    <w:rsid w:val="00BE7251"/>
    <w:rsid w:val="00BE7407"/>
    <w:rsid w:val="00BE7460"/>
    <w:rsid w:val="00BE755F"/>
    <w:rsid w:val="00BE7E31"/>
    <w:rsid w:val="00BF0257"/>
    <w:rsid w:val="00BF08AC"/>
    <w:rsid w:val="00BF0BF1"/>
    <w:rsid w:val="00BF0D28"/>
    <w:rsid w:val="00BF0F3F"/>
    <w:rsid w:val="00BF1173"/>
    <w:rsid w:val="00BF1322"/>
    <w:rsid w:val="00BF1661"/>
    <w:rsid w:val="00BF189E"/>
    <w:rsid w:val="00BF1BFC"/>
    <w:rsid w:val="00BF2067"/>
    <w:rsid w:val="00BF28BF"/>
    <w:rsid w:val="00BF3705"/>
    <w:rsid w:val="00BF38B9"/>
    <w:rsid w:val="00BF3E7D"/>
    <w:rsid w:val="00BF3F85"/>
    <w:rsid w:val="00BF42A8"/>
    <w:rsid w:val="00BF439F"/>
    <w:rsid w:val="00BF452F"/>
    <w:rsid w:val="00BF4ACF"/>
    <w:rsid w:val="00BF52DD"/>
    <w:rsid w:val="00BF5E2E"/>
    <w:rsid w:val="00BF5F96"/>
    <w:rsid w:val="00BF6519"/>
    <w:rsid w:val="00BF66D9"/>
    <w:rsid w:val="00BF6767"/>
    <w:rsid w:val="00BF687E"/>
    <w:rsid w:val="00BF69F0"/>
    <w:rsid w:val="00BF6B7E"/>
    <w:rsid w:val="00BF6E6F"/>
    <w:rsid w:val="00BF6FB5"/>
    <w:rsid w:val="00BF7B0B"/>
    <w:rsid w:val="00BF7BE9"/>
    <w:rsid w:val="00BF7FED"/>
    <w:rsid w:val="00C00574"/>
    <w:rsid w:val="00C0065E"/>
    <w:rsid w:val="00C00822"/>
    <w:rsid w:val="00C01159"/>
    <w:rsid w:val="00C01324"/>
    <w:rsid w:val="00C01477"/>
    <w:rsid w:val="00C01A9C"/>
    <w:rsid w:val="00C01B3C"/>
    <w:rsid w:val="00C01DC6"/>
    <w:rsid w:val="00C0222F"/>
    <w:rsid w:val="00C02270"/>
    <w:rsid w:val="00C027B1"/>
    <w:rsid w:val="00C02830"/>
    <w:rsid w:val="00C03422"/>
    <w:rsid w:val="00C0345A"/>
    <w:rsid w:val="00C03A9A"/>
    <w:rsid w:val="00C04043"/>
    <w:rsid w:val="00C0499B"/>
    <w:rsid w:val="00C04B09"/>
    <w:rsid w:val="00C04BF5"/>
    <w:rsid w:val="00C04CD5"/>
    <w:rsid w:val="00C0502C"/>
    <w:rsid w:val="00C05173"/>
    <w:rsid w:val="00C054AF"/>
    <w:rsid w:val="00C05951"/>
    <w:rsid w:val="00C06262"/>
    <w:rsid w:val="00C0644D"/>
    <w:rsid w:val="00C06499"/>
    <w:rsid w:val="00C0659C"/>
    <w:rsid w:val="00C0694A"/>
    <w:rsid w:val="00C06AE6"/>
    <w:rsid w:val="00C0704D"/>
    <w:rsid w:val="00C07285"/>
    <w:rsid w:val="00C10272"/>
    <w:rsid w:val="00C1064F"/>
    <w:rsid w:val="00C108B5"/>
    <w:rsid w:val="00C10CA1"/>
    <w:rsid w:val="00C10CCA"/>
    <w:rsid w:val="00C10D13"/>
    <w:rsid w:val="00C11EB3"/>
    <w:rsid w:val="00C1236F"/>
    <w:rsid w:val="00C12AAA"/>
    <w:rsid w:val="00C132AF"/>
    <w:rsid w:val="00C14872"/>
    <w:rsid w:val="00C14B8A"/>
    <w:rsid w:val="00C14C23"/>
    <w:rsid w:val="00C14D39"/>
    <w:rsid w:val="00C14DB4"/>
    <w:rsid w:val="00C151D4"/>
    <w:rsid w:val="00C1577C"/>
    <w:rsid w:val="00C15897"/>
    <w:rsid w:val="00C15B88"/>
    <w:rsid w:val="00C15DC8"/>
    <w:rsid w:val="00C15F09"/>
    <w:rsid w:val="00C1612B"/>
    <w:rsid w:val="00C16195"/>
    <w:rsid w:val="00C162C9"/>
    <w:rsid w:val="00C164A4"/>
    <w:rsid w:val="00C16966"/>
    <w:rsid w:val="00C16CF9"/>
    <w:rsid w:val="00C17139"/>
    <w:rsid w:val="00C17476"/>
    <w:rsid w:val="00C174CC"/>
    <w:rsid w:val="00C17C6D"/>
    <w:rsid w:val="00C17D93"/>
    <w:rsid w:val="00C20101"/>
    <w:rsid w:val="00C201D3"/>
    <w:rsid w:val="00C201F6"/>
    <w:rsid w:val="00C20328"/>
    <w:rsid w:val="00C20963"/>
    <w:rsid w:val="00C20DDF"/>
    <w:rsid w:val="00C20EB0"/>
    <w:rsid w:val="00C20EEF"/>
    <w:rsid w:val="00C2127A"/>
    <w:rsid w:val="00C213C9"/>
    <w:rsid w:val="00C21564"/>
    <w:rsid w:val="00C2174D"/>
    <w:rsid w:val="00C21B77"/>
    <w:rsid w:val="00C21CF3"/>
    <w:rsid w:val="00C22AB8"/>
    <w:rsid w:val="00C22B4E"/>
    <w:rsid w:val="00C22BC4"/>
    <w:rsid w:val="00C22E0D"/>
    <w:rsid w:val="00C231A0"/>
    <w:rsid w:val="00C23D45"/>
    <w:rsid w:val="00C23E3B"/>
    <w:rsid w:val="00C23F73"/>
    <w:rsid w:val="00C23FA3"/>
    <w:rsid w:val="00C25157"/>
    <w:rsid w:val="00C25870"/>
    <w:rsid w:val="00C259C9"/>
    <w:rsid w:val="00C25A30"/>
    <w:rsid w:val="00C25BEE"/>
    <w:rsid w:val="00C25BF1"/>
    <w:rsid w:val="00C25E39"/>
    <w:rsid w:val="00C2605A"/>
    <w:rsid w:val="00C267D0"/>
    <w:rsid w:val="00C2690F"/>
    <w:rsid w:val="00C27247"/>
    <w:rsid w:val="00C27665"/>
    <w:rsid w:val="00C27831"/>
    <w:rsid w:val="00C30B0C"/>
    <w:rsid w:val="00C30B46"/>
    <w:rsid w:val="00C31740"/>
    <w:rsid w:val="00C319A2"/>
    <w:rsid w:val="00C3219F"/>
    <w:rsid w:val="00C32F3E"/>
    <w:rsid w:val="00C33124"/>
    <w:rsid w:val="00C3325A"/>
    <w:rsid w:val="00C33270"/>
    <w:rsid w:val="00C336C1"/>
    <w:rsid w:val="00C33FFE"/>
    <w:rsid w:val="00C34A55"/>
    <w:rsid w:val="00C35DB1"/>
    <w:rsid w:val="00C35E85"/>
    <w:rsid w:val="00C35EA4"/>
    <w:rsid w:val="00C36B17"/>
    <w:rsid w:val="00C36E23"/>
    <w:rsid w:val="00C377C0"/>
    <w:rsid w:val="00C40121"/>
    <w:rsid w:val="00C421DC"/>
    <w:rsid w:val="00C423A7"/>
    <w:rsid w:val="00C42852"/>
    <w:rsid w:val="00C43778"/>
    <w:rsid w:val="00C438EE"/>
    <w:rsid w:val="00C43CD9"/>
    <w:rsid w:val="00C443A9"/>
    <w:rsid w:val="00C4498C"/>
    <w:rsid w:val="00C44B1E"/>
    <w:rsid w:val="00C44EB6"/>
    <w:rsid w:val="00C458F5"/>
    <w:rsid w:val="00C45944"/>
    <w:rsid w:val="00C45E84"/>
    <w:rsid w:val="00C46017"/>
    <w:rsid w:val="00C46036"/>
    <w:rsid w:val="00C46128"/>
    <w:rsid w:val="00C46137"/>
    <w:rsid w:val="00C46CE3"/>
    <w:rsid w:val="00C474D7"/>
    <w:rsid w:val="00C47514"/>
    <w:rsid w:val="00C4796E"/>
    <w:rsid w:val="00C5007D"/>
    <w:rsid w:val="00C50893"/>
    <w:rsid w:val="00C50927"/>
    <w:rsid w:val="00C510D4"/>
    <w:rsid w:val="00C51780"/>
    <w:rsid w:val="00C51784"/>
    <w:rsid w:val="00C518E2"/>
    <w:rsid w:val="00C519E9"/>
    <w:rsid w:val="00C51A09"/>
    <w:rsid w:val="00C520E7"/>
    <w:rsid w:val="00C525EC"/>
    <w:rsid w:val="00C526CB"/>
    <w:rsid w:val="00C52ABF"/>
    <w:rsid w:val="00C52BDD"/>
    <w:rsid w:val="00C53995"/>
    <w:rsid w:val="00C53AD6"/>
    <w:rsid w:val="00C53D43"/>
    <w:rsid w:val="00C54084"/>
    <w:rsid w:val="00C543CB"/>
    <w:rsid w:val="00C54404"/>
    <w:rsid w:val="00C5443D"/>
    <w:rsid w:val="00C54489"/>
    <w:rsid w:val="00C54668"/>
    <w:rsid w:val="00C54EC1"/>
    <w:rsid w:val="00C55D37"/>
    <w:rsid w:val="00C56833"/>
    <w:rsid w:val="00C56D07"/>
    <w:rsid w:val="00C57372"/>
    <w:rsid w:val="00C573AE"/>
    <w:rsid w:val="00C57644"/>
    <w:rsid w:val="00C57839"/>
    <w:rsid w:val="00C5795B"/>
    <w:rsid w:val="00C57F00"/>
    <w:rsid w:val="00C60554"/>
    <w:rsid w:val="00C60DB0"/>
    <w:rsid w:val="00C630A0"/>
    <w:rsid w:val="00C63487"/>
    <w:rsid w:val="00C635D9"/>
    <w:rsid w:val="00C63C94"/>
    <w:rsid w:val="00C63CC6"/>
    <w:rsid w:val="00C640D3"/>
    <w:rsid w:val="00C642F6"/>
    <w:rsid w:val="00C64544"/>
    <w:rsid w:val="00C64A6A"/>
    <w:rsid w:val="00C64B8E"/>
    <w:rsid w:val="00C64DCF"/>
    <w:rsid w:val="00C6558C"/>
    <w:rsid w:val="00C65BA8"/>
    <w:rsid w:val="00C6607C"/>
    <w:rsid w:val="00C66112"/>
    <w:rsid w:val="00C662A7"/>
    <w:rsid w:val="00C667FF"/>
    <w:rsid w:val="00C66B6B"/>
    <w:rsid w:val="00C66C06"/>
    <w:rsid w:val="00C66CB1"/>
    <w:rsid w:val="00C67516"/>
    <w:rsid w:val="00C67547"/>
    <w:rsid w:val="00C67CF9"/>
    <w:rsid w:val="00C67FFE"/>
    <w:rsid w:val="00C70673"/>
    <w:rsid w:val="00C70945"/>
    <w:rsid w:val="00C70FC1"/>
    <w:rsid w:val="00C7125A"/>
    <w:rsid w:val="00C7281A"/>
    <w:rsid w:val="00C72A7E"/>
    <w:rsid w:val="00C73601"/>
    <w:rsid w:val="00C737A1"/>
    <w:rsid w:val="00C73894"/>
    <w:rsid w:val="00C73AE3"/>
    <w:rsid w:val="00C740F6"/>
    <w:rsid w:val="00C74AEA"/>
    <w:rsid w:val="00C74B55"/>
    <w:rsid w:val="00C75802"/>
    <w:rsid w:val="00C75AB7"/>
    <w:rsid w:val="00C75DF2"/>
    <w:rsid w:val="00C75F13"/>
    <w:rsid w:val="00C762D1"/>
    <w:rsid w:val="00C7692F"/>
    <w:rsid w:val="00C76F43"/>
    <w:rsid w:val="00C77092"/>
    <w:rsid w:val="00C7751B"/>
    <w:rsid w:val="00C777B0"/>
    <w:rsid w:val="00C80427"/>
    <w:rsid w:val="00C804AC"/>
    <w:rsid w:val="00C80987"/>
    <w:rsid w:val="00C809D1"/>
    <w:rsid w:val="00C80D06"/>
    <w:rsid w:val="00C80D5F"/>
    <w:rsid w:val="00C8165C"/>
    <w:rsid w:val="00C816EF"/>
    <w:rsid w:val="00C81721"/>
    <w:rsid w:val="00C818DC"/>
    <w:rsid w:val="00C82317"/>
    <w:rsid w:val="00C827C3"/>
    <w:rsid w:val="00C8281A"/>
    <w:rsid w:val="00C82C47"/>
    <w:rsid w:val="00C82F63"/>
    <w:rsid w:val="00C83228"/>
    <w:rsid w:val="00C83457"/>
    <w:rsid w:val="00C83489"/>
    <w:rsid w:val="00C8350F"/>
    <w:rsid w:val="00C8368F"/>
    <w:rsid w:val="00C836B5"/>
    <w:rsid w:val="00C83A33"/>
    <w:rsid w:val="00C83B39"/>
    <w:rsid w:val="00C83B3C"/>
    <w:rsid w:val="00C83BD3"/>
    <w:rsid w:val="00C83EDB"/>
    <w:rsid w:val="00C84159"/>
    <w:rsid w:val="00C841C1"/>
    <w:rsid w:val="00C844FB"/>
    <w:rsid w:val="00C84999"/>
    <w:rsid w:val="00C84A61"/>
    <w:rsid w:val="00C85727"/>
    <w:rsid w:val="00C85B10"/>
    <w:rsid w:val="00C85F68"/>
    <w:rsid w:val="00C86564"/>
    <w:rsid w:val="00C869E1"/>
    <w:rsid w:val="00C86F72"/>
    <w:rsid w:val="00C8716D"/>
    <w:rsid w:val="00C873D2"/>
    <w:rsid w:val="00C87BCC"/>
    <w:rsid w:val="00C90289"/>
    <w:rsid w:val="00C904FD"/>
    <w:rsid w:val="00C907EA"/>
    <w:rsid w:val="00C90B4B"/>
    <w:rsid w:val="00C90CAA"/>
    <w:rsid w:val="00C90DA6"/>
    <w:rsid w:val="00C90E8E"/>
    <w:rsid w:val="00C90F7C"/>
    <w:rsid w:val="00C91160"/>
    <w:rsid w:val="00C9160A"/>
    <w:rsid w:val="00C91AF8"/>
    <w:rsid w:val="00C9232A"/>
    <w:rsid w:val="00C927BD"/>
    <w:rsid w:val="00C92D1D"/>
    <w:rsid w:val="00C92D60"/>
    <w:rsid w:val="00C92E02"/>
    <w:rsid w:val="00C92F93"/>
    <w:rsid w:val="00C9341A"/>
    <w:rsid w:val="00C93429"/>
    <w:rsid w:val="00C93721"/>
    <w:rsid w:val="00C9385F"/>
    <w:rsid w:val="00C938C1"/>
    <w:rsid w:val="00C93C51"/>
    <w:rsid w:val="00C93EF9"/>
    <w:rsid w:val="00C94401"/>
    <w:rsid w:val="00C94CE2"/>
    <w:rsid w:val="00C94D0C"/>
    <w:rsid w:val="00C94E4D"/>
    <w:rsid w:val="00C95222"/>
    <w:rsid w:val="00C95630"/>
    <w:rsid w:val="00C96856"/>
    <w:rsid w:val="00C96872"/>
    <w:rsid w:val="00C96973"/>
    <w:rsid w:val="00C969F6"/>
    <w:rsid w:val="00C96D23"/>
    <w:rsid w:val="00C970C3"/>
    <w:rsid w:val="00C9716F"/>
    <w:rsid w:val="00C972B1"/>
    <w:rsid w:val="00C973A7"/>
    <w:rsid w:val="00C976CB"/>
    <w:rsid w:val="00C97744"/>
    <w:rsid w:val="00CA1689"/>
    <w:rsid w:val="00CA1B12"/>
    <w:rsid w:val="00CA295F"/>
    <w:rsid w:val="00CA2F80"/>
    <w:rsid w:val="00CA3958"/>
    <w:rsid w:val="00CA39DB"/>
    <w:rsid w:val="00CA4689"/>
    <w:rsid w:val="00CA4A82"/>
    <w:rsid w:val="00CA5320"/>
    <w:rsid w:val="00CA5D86"/>
    <w:rsid w:val="00CA5E7B"/>
    <w:rsid w:val="00CA64BE"/>
    <w:rsid w:val="00CA6695"/>
    <w:rsid w:val="00CA66EB"/>
    <w:rsid w:val="00CA6B30"/>
    <w:rsid w:val="00CA7604"/>
    <w:rsid w:val="00CA7864"/>
    <w:rsid w:val="00CB01FC"/>
    <w:rsid w:val="00CB0BE0"/>
    <w:rsid w:val="00CB0CC1"/>
    <w:rsid w:val="00CB107D"/>
    <w:rsid w:val="00CB129B"/>
    <w:rsid w:val="00CB155D"/>
    <w:rsid w:val="00CB199B"/>
    <w:rsid w:val="00CB209D"/>
    <w:rsid w:val="00CB25EA"/>
    <w:rsid w:val="00CB3E09"/>
    <w:rsid w:val="00CB3FAE"/>
    <w:rsid w:val="00CB4146"/>
    <w:rsid w:val="00CB485A"/>
    <w:rsid w:val="00CB4EAD"/>
    <w:rsid w:val="00CB5779"/>
    <w:rsid w:val="00CB5988"/>
    <w:rsid w:val="00CB6158"/>
    <w:rsid w:val="00CB6302"/>
    <w:rsid w:val="00CB69F8"/>
    <w:rsid w:val="00CC0785"/>
    <w:rsid w:val="00CC1154"/>
    <w:rsid w:val="00CC143A"/>
    <w:rsid w:val="00CC14D7"/>
    <w:rsid w:val="00CC1708"/>
    <w:rsid w:val="00CC1995"/>
    <w:rsid w:val="00CC1B90"/>
    <w:rsid w:val="00CC1BC0"/>
    <w:rsid w:val="00CC1CBA"/>
    <w:rsid w:val="00CC211A"/>
    <w:rsid w:val="00CC2440"/>
    <w:rsid w:val="00CC2587"/>
    <w:rsid w:val="00CC2B5B"/>
    <w:rsid w:val="00CC2F7D"/>
    <w:rsid w:val="00CC35A3"/>
    <w:rsid w:val="00CC490E"/>
    <w:rsid w:val="00CC514D"/>
    <w:rsid w:val="00CC5270"/>
    <w:rsid w:val="00CC5359"/>
    <w:rsid w:val="00CC5820"/>
    <w:rsid w:val="00CC606F"/>
    <w:rsid w:val="00CC6C2D"/>
    <w:rsid w:val="00CC6D61"/>
    <w:rsid w:val="00CC767E"/>
    <w:rsid w:val="00CC7893"/>
    <w:rsid w:val="00CC7922"/>
    <w:rsid w:val="00CC7AA5"/>
    <w:rsid w:val="00CC7D3A"/>
    <w:rsid w:val="00CD018D"/>
    <w:rsid w:val="00CD01E6"/>
    <w:rsid w:val="00CD0999"/>
    <w:rsid w:val="00CD0DCF"/>
    <w:rsid w:val="00CD126E"/>
    <w:rsid w:val="00CD15DA"/>
    <w:rsid w:val="00CD161C"/>
    <w:rsid w:val="00CD1B73"/>
    <w:rsid w:val="00CD2163"/>
    <w:rsid w:val="00CD2458"/>
    <w:rsid w:val="00CD259E"/>
    <w:rsid w:val="00CD2A90"/>
    <w:rsid w:val="00CD2CC3"/>
    <w:rsid w:val="00CD2D5D"/>
    <w:rsid w:val="00CD32E0"/>
    <w:rsid w:val="00CD3303"/>
    <w:rsid w:val="00CD3FC3"/>
    <w:rsid w:val="00CD4360"/>
    <w:rsid w:val="00CD43EB"/>
    <w:rsid w:val="00CD4A20"/>
    <w:rsid w:val="00CD553A"/>
    <w:rsid w:val="00CD5709"/>
    <w:rsid w:val="00CD5AD4"/>
    <w:rsid w:val="00CD5B4A"/>
    <w:rsid w:val="00CD5E30"/>
    <w:rsid w:val="00CD5E4A"/>
    <w:rsid w:val="00CD63C8"/>
    <w:rsid w:val="00CD74BE"/>
    <w:rsid w:val="00CD7D11"/>
    <w:rsid w:val="00CE028F"/>
    <w:rsid w:val="00CE02AC"/>
    <w:rsid w:val="00CE07BD"/>
    <w:rsid w:val="00CE0960"/>
    <w:rsid w:val="00CE0A6C"/>
    <w:rsid w:val="00CE0DD7"/>
    <w:rsid w:val="00CE10F8"/>
    <w:rsid w:val="00CE148D"/>
    <w:rsid w:val="00CE18FF"/>
    <w:rsid w:val="00CE197C"/>
    <w:rsid w:val="00CE22AA"/>
    <w:rsid w:val="00CE23A3"/>
    <w:rsid w:val="00CE2A61"/>
    <w:rsid w:val="00CE2ACB"/>
    <w:rsid w:val="00CE2C59"/>
    <w:rsid w:val="00CE2E35"/>
    <w:rsid w:val="00CE2FC8"/>
    <w:rsid w:val="00CE38FF"/>
    <w:rsid w:val="00CE3A30"/>
    <w:rsid w:val="00CE4150"/>
    <w:rsid w:val="00CE4406"/>
    <w:rsid w:val="00CE44D3"/>
    <w:rsid w:val="00CE477B"/>
    <w:rsid w:val="00CE4A06"/>
    <w:rsid w:val="00CE4C49"/>
    <w:rsid w:val="00CE52A4"/>
    <w:rsid w:val="00CE5A58"/>
    <w:rsid w:val="00CE66B2"/>
    <w:rsid w:val="00CE678A"/>
    <w:rsid w:val="00CE68C8"/>
    <w:rsid w:val="00CE68EF"/>
    <w:rsid w:val="00CE6B9E"/>
    <w:rsid w:val="00CE7068"/>
    <w:rsid w:val="00CE79BB"/>
    <w:rsid w:val="00CF0088"/>
    <w:rsid w:val="00CF0E91"/>
    <w:rsid w:val="00CF1091"/>
    <w:rsid w:val="00CF1B8C"/>
    <w:rsid w:val="00CF217C"/>
    <w:rsid w:val="00CF291D"/>
    <w:rsid w:val="00CF2938"/>
    <w:rsid w:val="00CF2E31"/>
    <w:rsid w:val="00CF3085"/>
    <w:rsid w:val="00CF31B2"/>
    <w:rsid w:val="00CF3407"/>
    <w:rsid w:val="00CF3B3F"/>
    <w:rsid w:val="00CF3F50"/>
    <w:rsid w:val="00CF48D3"/>
    <w:rsid w:val="00CF4F6E"/>
    <w:rsid w:val="00CF54DB"/>
    <w:rsid w:val="00CF5AF7"/>
    <w:rsid w:val="00CF5EBB"/>
    <w:rsid w:val="00CF631B"/>
    <w:rsid w:val="00CF6B7F"/>
    <w:rsid w:val="00CF6DCC"/>
    <w:rsid w:val="00CF6DDA"/>
    <w:rsid w:val="00CF6F64"/>
    <w:rsid w:val="00CF76DD"/>
    <w:rsid w:val="00CF7920"/>
    <w:rsid w:val="00CF7E2C"/>
    <w:rsid w:val="00CF7F50"/>
    <w:rsid w:val="00CF7FBF"/>
    <w:rsid w:val="00D0019A"/>
    <w:rsid w:val="00D00482"/>
    <w:rsid w:val="00D006C1"/>
    <w:rsid w:val="00D0073B"/>
    <w:rsid w:val="00D01C06"/>
    <w:rsid w:val="00D025E0"/>
    <w:rsid w:val="00D02E85"/>
    <w:rsid w:val="00D032FD"/>
    <w:rsid w:val="00D0332E"/>
    <w:rsid w:val="00D03523"/>
    <w:rsid w:val="00D038A4"/>
    <w:rsid w:val="00D03A91"/>
    <w:rsid w:val="00D03B45"/>
    <w:rsid w:val="00D03D91"/>
    <w:rsid w:val="00D044E6"/>
    <w:rsid w:val="00D04589"/>
    <w:rsid w:val="00D0490F"/>
    <w:rsid w:val="00D055FF"/>
    <w:rsid w:val="00D0591A"/>
    <w:rsid w:val="00D059EC"/>
    <w:rsid w:val="00D05B53"/>
    <w:rsid w:val="00D06020"/>
    <w:rsid w:val="00D06490"/>
    <w:rsid w:val="00D06511"/>
    <w:rsid w:val="00D068FF"/>
    <w:rsid w:val="00D06F82"/>
    <w:rsid w:val="00D07986"/>
    <w:rsid w:val="00D07CE1"/>
    <w:rsid w:val="00D07DF1"/>
    <w:rsid w:val="00D10207"/>
    <w:rsid w:val="00D104F4"/>
    <w:rsid w:val="00D1099F"/>
    <w:rsid w:val="00D119EE"/>
    <w:rsid w:val="00D11F11"/>
    <w:rsid w:val="00D120AD"/>
    <w:rsid w:val="00D1238D"/>
    <w:rsid w:val="00D12464"/>
    <w:rsid w:val="00D12BAA"/>
    <w:rsid w:val="00D12C3D"/>
    <w:rsid w:val="00D12FF3"/>
    <w:rsid w:val="00D13074"/>
    <w:rsid w:val="00D132A6"/>
    <w:rsid w:val="00D13668"/>
    <w:rsid w:val="00D13C38"/>
    <w:rsid w:val="00D13C6B"/>
    <w:rsid w:val="00D13E07"/>
    <w:rsid w:val="00D13EE6"/>
    <w:rsid w:val="00D1479A"/>
    <w:rsid w:val="00D14CE3"/>
    <w:rsid w:val="00D14D8C"/>
    <w:rsid w:val="00D151E9"/>
    <w:rsid w:val="00D155A3"/>
    <w:rsid w:val="00D15CB9"/>
    <w:rsid w:val="00D15D08"/>
    <w:rsid w:val="00D16075"/>
    <w:rsid w:val="00D16797"/>
    <w:rsid w:val="00D16CCE"/>
    <w:rsid w:val="00D16CDF"/>
    <w:rsid w:val="00D170B6"/>
    <w:rsid w:val="00D17274"/>
    <w:rsid w:val="00D17409"/>
    <w:rsid w:val="00D174C6"/>
    <w:rsid w:val="00D17677"/>
    <w:rsid w:val="00D178B7"/>
    <w:rsid w:val="00D20048"/>
    <w:rsid w:val="00D202FA"/>
    <w:rsid w:val="00D2090E"/>
    <w:rsid w:val="00D20A02"/>
    <w:rsid w:val="00D21799"/>
    <w:rsid w:val="00D21BD3"/>
    <w:rsid w:val="00D21D1F"/>
    <w:rsid w:val="00D21E98"/>
    <w:rsid w:val="00D2203B"/>
    <w:rsid w:val="00D22835"/>
    <w:rsid w:val="00D22AB7"/>
    <w:rsid w:val="00D22D85"/>
    <w:rsid w:val="00D235A2"/>
    <w:rsid w:val="00D235D2"/>
    <w:rsid w:val="00D23C82"/>
    <w:rsid w:val="00D23DFA"/>
    <w:rsid w:val="00D246AE"/>
    <w:rsid w:val="00D24BA9"/>
    <w:rsid w:val="00D24D60"/>
    <w:rsid w:val="00D24E2D"/>
    <w:rsid w:val="00D26C8D"/>
    <w:rsid w:val="00D272B2"/>
    <w:rsid w:val="00D27472"/>
    <w:rsid w:val="00D275AE"/>
    <w:rsid w:val="00D27C94"/>
    <w:rsid w:val="00D302AC"/>
    <w:rsid w:val="00D3066F"/>
    <w:rsid w:val="00D30DD7"/>
    <w:rsid w:val="00D30FD2"/>
    <w:rsid w:val="00D3194C"/>
    <w:rsid w:val="00D31EA0"/>
    <w:rsid w:val="00D3208A"/>
    <w:rsid w:val="00D323AF"/>
    <w:rsid w:val="00D32691"/>
    <w:rsid w:val="00D32769"/>
    <w:rsid w:val="00D328F9"/>
    <w:rsid w:val="00D33498"/>
    <w:rsid w:val="00D334CD"/>
    <w:rsid w:val="00D33551"/>
    <w:rsid w:val="00D33DAE"/>
    <w:rsid w:val="00D340E0"/>
    <w:rsid w:val="00D341E7"/>
    <w:rsid w:val="00D34AB8"/>
    <w:rsid w:val="00D35966"/>
    <w:rsid w:val="00D362FC"/>
    <w:rsid w:val="00D3634B"/>
    <w:rsid w:val="00D363EF"/>
    <w:rsid w:val="00D368FC"/>
    <w:rsid w:val="00D36E46"/>
    <w:rsid w:val="00D36F7E"/>
    <w:rsid w:val="00D37E33"/>
    <w:rsid w:val="00D40032"/>
    <w:rsid w:val="00D400DA"/>
    <w:rsid w:val="00D407FB"/>
    <w:rsid w:val="00D40AB0"/>
    <w:rsid w:val="00D40BFB"/>
    <w:rsid w:val="00D4113F"/>
    <w:rsid w:val="00D4119C"/>
    <w:rsid w:val="00D41869"/>
    <w:rsid w:val="00D41D61"/>
    <w:rsid w:val="00D41F5E"/>
    <w:rsid w:val="00D425E2"/>
    <w:rsid w:val="00D427E1"/>
    <w:rsid w:val="00D42B9B"/>
    <w:rsid w:val="00D42B9E"/>
    <w:rsid w:val="00D43467"/>
    <w:rsid w:val="00D436BA"/>
    <w:rsid w:val="00D44228"/>
    <w:rsid w:val="00D44597"/>
    <w:rsid w:val="00D445A3"/>
    <w:rsid w:val="00D44D4D"/>
    <w:rsid w:val="00D451AF"/>
    <w:rsid w:val="00D454CD"/>
    <w:rsid w:val="00D455C1"/>
    <w:rsid w:val="00D4579F"/>
    <w:rsid w:val="00D45803"/>
    <w:rsid w:val="00D45C65"/>
    <w:rsid w:val="00D45F08"/>
    <w:rsid w:val="00D4648A"/>
    <w:rsid w:val="00D464A7"/>
    <w:rsid w:val="00D466A0"/>
    <w:rsid w:val="00D4671B"/>
    <w:rsid w:val="00D46ACB"/>
    <w:rsid w:val="00D473D1"/>
    <w:rsid w:val="00D4749D"/>
    <w:rsid w:val="00D47B22"/>
    <w:rsid w:val="00D47CDA"/>
    <w:rsid w:val="00D50310"/>
    <w:rsid w:val="00D50CBE"/>
    <w:rsid w:val="00D50DDA"/>
    <w:rsid w:val="00D50FA8"/>
    <w:rsid w:val="00D515E0"/>
    <w:rsid w:val="00D515FC"/>
    <w:rsid w:val="00D51913"/>
    <w:rsid w:val="00D51968"/>
    <w:rsid w:val="00D51FAE"/>
    <w:rsid w:val="00D5275E"/>
    <w:rsid w:val="00D5318E"/>
    <w:rsid w:val="00D53A34"/>
    <w:rsid w:val="00D53E43"/>
    <w:rsid w:val="00D5411E"/>
    <w:rsid w:val="00D5425E"/>
    <w:rsid w:val="00D5527A"/>
    <w:rsid w:val="00D5557E"/>
    <w:rsid w:val="00D5558A"/>
    <w:rsid w:val="00D5560C"/>
    <w:rsid w:val="00D567B4"/>
    <w:rsid w:val="00D5697C"/>
    <w:rsid w:val="00D56B00"/>
    <w:rsid w:val="00D57199"/>
    <w:rsid w:val="00D57A52"/>
    <w:rsid w:val="00D6010B"/>
    <w:rsid w:val="00D602FD"/>
    <w:rsid w:val="00D6061B"/>
    <w:rsid w:val="00D60A86"/>
    <w:rsid w:val="00D60B8E"/>
    <w:rsid w:val="00D6137A"/>
    <w:rsid w:val="00D6169E"/>
    <w:rsid w:val="00D618F0"/>
    <w:rsid w:val="00D61A02"/>
    <w:rsid w:val="00D61B50"/>
    <w:rsid w:val="00D61F0E"/>
    <w:rsid w:val="00D6239A"/>
    <w:rsid w:val="00D62AFF"/>
    <w:rsid w:val="00D62CF9"/>
    <w:rsid w:val="00D62FBF"/>
    <w:rsid w:val="00D62FEB"/>
    <w:rsid w:val="00D63323"/>
    <w:rsid w:val="00D63B5A"/>
    <w:rsid w:val="00D63EED"/>
    <w:rsid w:val="00D645AC"/>
    <w:rsid w:val="00D64728"/>
    <w:rsid w:val="00D6474A"/>
    <w:rsid w:val="00D6557B"/>
    <w:rsid w:val="00D655EE"/>
    <w:rsid w:val="00D65892"/>
    <w:rsid w:val="00D65EE5"/>
    <w:rsid w:val="00D6604F"/>
    <w:rsid w:val="00D668F7"/>
    <w:rsid w:val="00D66AA0"/>
    <w:rsid w:val="00D66C49"/>
    <w:rsid w:val="00D66CD9"/>
    <w:rsid w:val="00D66D9F"/>
    <w:rsid w:val="00D6742E"/>
    <w:rsid w:val="00D67A10"/>
    <w:rsid w:val="00D67B62"/>
    <w:rsid w:val="00D67BFB"/>
    <w:rsid w:val="00D67D75"/>
    <w:rsid w:val="00D67E01"/>
    <w:rsid w:val="00D67FEE"/>
    <w:rsid w:val="00D70433"/>
    <w:rsid w:val="00D704D4"/>
    <w:rsid w:val="00D70703"/>
    <w:rsid w:val="00D7087D"/>
    <w:rsid w:val="00D70B61"/>
    <w:rsid w:val="00D70E58"/>
    <w:rsid w:val="00D71163"/>
    <w:rsid w:val="00D71AA6"/>
    <w:rsid w:val="00D71BDD"/>
    <w:rsid w:val="00D71E95"/>
    <w:rsid w:val="00D72170"/>
    <w:rsid w:val="00D722E4"/>
    <w:rsid w:val="00D727F8"/>
    <w:rsid w:val="00D72BF0"/>
    <w:rsid w:val="00D72ECF"/>
    <w:rsid w:val="00D73180"/>
    <w:rsid w:val="00D73289"/>
    <w:rsid w:val="00D738F4"/>
    <w:rsid w:val="00D74419"/>
    <w:rsid w:val="00D744B6"/>
    <w:rsid w:val="00D74D55"/>
    <w:rsid w:val="00D75157"/>
    <w:rsid w:val="00D75673"/>
    <w:rsid w:val="00D75A1E"/>
    <w:rsid w:val="00D75A7F"/>
    <w:rsid w:val="00D75A91"/>
    <w:rsid w:val="00D76154"/>
    <w:rsid w:val="00D762B3"/>
    <w:rsid w:val="00D76653"/>
    <w:rsid w:val="00D76779"/>
    <w:rsid w:val="00D767FF"/>
    <w:rsid w:val="00D76F8E"/>
    <w:rsid w:val="00D80C83"/>
    <w:rsid w:val="00D815BC"/>
    <w:rsid w:val="00D81937"/>
    <w:rsid w:val="00D81994"/>
    <w:rsid w:val="00D822E6"/>
    <w:rsid w:val="00D82CA3"/>
    <w:rsid w:val="00D83759"/>
    <w:rsid w:val="00D83848"/>
    <w:rsid w:val="00D83AB7"/>
    <w:rsid w:val="00D83FB5"/>
    <w:rsid w:val="00D840C7"/>
    <w:rsid w:val="00D84428"/>
    <w:rsid w:val="00D8471F"/>
    <w:rsid w:val="00D84F47"/>
    <w:rsid w:val="00D851AB"/>
    <w:rsid w:val="00D854A9"/>
    <w:rsid w:val="00D85661"/>
    <w:rsid w:val="00D858F5"/>
    <w:rsid w:val="00D8591C"/>
    <w:rsid w:val="00D85B04"/>
    <w:rsid w:val="00D86026"/>
    <w:rsid w:val="00D8618C"/>
    <w:rsid w:val="00D86846"/>
    <w:rsid w:val="00D87535"/>
    <w:rsid w:val="00D876BC"/>
    <w:rsid w:val="00D8796A"/>
    <w:rsid w:val="00D879D8"/>
    <w:rsid w:val="00D87C1C"/>
    <w:rsid w:val="00D87C31"/>
    <w:rsid w:val="00D87F39"/>
    <w:rsid w:val="00D901F4"/>
    <w:rsid w:val="00D9028E"/>
    <w:rsid w:val="00D905B4"/>
    <w:rsid w:val="00D90CB6"/>
    <w:rsid w:val="00D90FDC"/>
    <w:rsid w:val="00D91139"/>
    <w:rsid w:val="00D91BB9"/>
    <w:rsid w:val="00D91BD5"/>
    <w:rsid w:val="00D92114"/>
    <w:rsid w:val="00D92388"/>
    <w:rsid w:val="00D92464"/>
    <w:rsid w:val="00D926A5"/>
    <w:rsid w:val="00D92727"/>
    <w:rsid w:val="00D92B53"/>
    <w:rsid w:val="00D92CFD"/>
    <w:rsid w:val="00D9338D"/>
    <w:rsid w:val="00D93440"/>
    <w:rsid w:val="00D93C21"/>
    <w:rsid w:val="00D94001"/>
    <w:rsid w:val="00D9491E"/>
    <w:rsid w:val="00D94A58"/>
    <w:rsid w:val="00D94C71"/>
    <w:rsid w:val="00D96017"/>
    <w:rsid w:val="00D96085"/>
    <w:rsid w:val="00D96720"/>
    <w:rsid w:val="00D969A7"/>
    <w:rsid w:val="00D96DE9"/>
    <w:rsid w:val="00D979B2"/>
    <w:rsid w:val="00DA0281"/>
    <w:rsid w:val="00DA0307"/>
    <w:rsid w:val="00DA0A0A"/>
    <w:rsid w:val="00DA1DE2"/>
    <w:rsid w:val="00DA2323"/>
    <w:rsid w:val="00DA2F46"/>
    <w:rsid w:val="00DA30AB"/>
    <w:rsid w:val="00DA33CC"/>
    <w:rsid w:val="00DA43B2"/>
    <w:rsid w:val="00DA4887"/>
    <w:rsid w:val="00DA4F7E"/>
    <w:rsid w:val="00DA561F"/>
    <w:rsid w:val="00DA5973"/>
    <w:rsid w:val="00DA59E1"/>
    <w:rsid w:val="00DA5F5E"/>
    <w:rsid w:val="00DA6624"/>
    <w:rsid w:val="00DA6A4A"/>
    <w:rsid w:val="00DA6A9B"/>
    <w:rsid w:val="00DA6D85"/>
    <w:rsid w:val="00DA72C0"/>
    <w:rsid w:val="00DA748B"/>
    <w:rsid w:val="00DB038F"/>
    <w:rsid w:val="00DB04B8"/>
    <w:rsid w:val="00DB0766"/>
    <w:rsid w:val="00DB09CB"/>
    <w:rsid w:val="00DB0AEA"/>
    <w:rsid w:val="00DB0C2A"/>
    <w:rsid w:val="00DB100C"/>
    <w:rsid w:val="00DB1385"/>
    <w:rsid w:val="00DB158D"/>
    <w:rsid w:val="00DB283B"/>
    <w:rsid w:val="00DB2938"/>
    <w:rsid w:val="00DB29D8"/>
    <w:rsid w:val="00DB2D68"/>
    <w:rsid w:val="00DB2FD9"/>
    <w:rsid w:val="00DB3109"/>
    <w:rsid w:val="00DB3ADA"/>
    <w:rsid w:val="00DB3F6D"/>
    <w:rsid w:val="00DB3FC2"/>
    <w:rsid w:val="00DB4BCE"/>
    <w:rsid w:val="00DB5D43"/>
    <w:rsid w:val="00DB63D4"/>
    <w:rsid w:val="00DB6654"/>
    <w:rsid w:val="00DB6AF8"/>
    <w:rsid w:val="00DB6BD6"/>
    <w:rsid w:val="00DB6BFA"/>
    <w:rsid w:val="00DB6EB4"/>
    <w:rsid w:val="00DB7342"/>
    <w:rsid w:val="00DB76E9"/>
    <w:rsid w:val="00DB7715"/>
    <w:rsid w:val="00DB79B6"/>
    <w:rsid w:val="00DB7C2E"/>
    <w:rsid w:val="00DB7FC8"/>
    <w:rsid w:val="00DC0741"/>
    <w:rsid w:val="00DC159B"/>
    <w:rsid w:val="00DC1883"/>
    <w:rsid w:val="00DC1D6D"/>
    <w:rsid w:val="00DC1E2C"/>
    <w:rsid w:val="00DC2255"/>
    <w:rsid w:val="00DC27CC"/>
    <w:rsid w:val="00DC295D"/>
    <w:rsid w:val="00DC2F88"/>
    <w:rsid w:val="00DC3002"/>
    <w:rsid w:val="00DC306F"/>
    <w:rsid w:val="00DC333A"/>
    <w:rsid w:val="00DC3869"/>
    <w:rsid w:val="00DC3A8F"/>
    <w:rsid w:val="00DC3B8D"/>
    <w:rsid w:val="00DC3E8F"/>
    <w:rsid w:val="00DC4BEA"/>
    <w:rsid w:val="00DC4DDF"/>
    <w:rsid w:val="00DC55B1"/>
    <w:rsid w:val="00DC5B4A"/>
    <w:rsid w:val="00DC5F95"/>
    <w:rsid w:val="00DC6307"/>
    <w:rsid w:val="00DC65A6"/>
    <w:rsid w:val="00DC68F3"/>
    <w:rsid w:val="00DC6D94"/>
    <w:rsid w:val="00DC6DA5"/>
    <w:rsid w:val="00DC6ED8"/>
    <w:rsid w:val="00DC72D0"/>
    <w:rsid w:val="00DC7394"/>
    <w:rsid w:val="00DC755B"/>
    <w:rsid w:val="00DC76BC"/>
    <w:rsid w:val="00DC7A3A"/>
    <w:rsid w:val="00DD02C3"/>
    <w:rsid w:val="00DD0355"/>
    <w:rsid w:val="00DD077F"/>
    <w:rsid w:val="00DD0919"/>
    <w:rsid w:val="00DD0BC4"/>
    <w:rsid w:val="00DD0C64"/>
    <w:rsid w:val="00DD0D53"/>
    <w:rsid w:val="00DD101C"/>
    <w:rsid w:val="00DD1163"/>
    <w:rsid w:val="00DD14B3"/>
    <w:rsid w:val="00DD1FC1"/>
    <w:rsid w:val="00DD21B8"/>
    <w:rsid w:val="00DD22BC"/>
    <w:rsid w:val="00DD277A"/>
    <w:rsid w:val="00DD2BFA"/>
    <w:rsid w:val="00DD2C9D"/>
    <w:rsid w:val="00DD303A"/>
    <w:rsid w:val="00DD3443"/>
    <w:rsid w:val="00DD37F0"/>
    <w:rsid w:val="00DD3F69"/>
    <w:rsid w:val="00DD4F14"/>
    <w:rsid w:val="00DD5BB4"/>
    <w:rsid w:val="00DD65A9"/>
    <w:rsid w:val="00DD6E21"/>
    <w:rsid w:val="00DD6E33"/>
    <w:rsid w:val="00DD73E2"/>
    <w:rsid w:val="00DD776E"/>
    <w:rsid w:val="00DD790C"/>
    <w:rsid w:val="00DE0206"/>
    <w:rsid w:val="00DE04A8"/>
    <w:rsid w:val="00DE09F6"/>
    <w:rsid w:val="00DE1BF9"/>
    <w:rsid w:val="00DE1E32"/>
    <w:rsid w:val="00DE2156"/>
    <w:rsid w:val="00DE2669"/>
    <w:rsid w:val="00DE272F"/>
    <w:rsid w:val="00DE289A"/>
    <w:rsid w:val="00DE31F0"/>
    <w:rsid w:val="00DE3610"/>
    <w:rsid w:val="00DE36F6"/>
    <w:rsid w:val="00DE3997"/>
    <w:rsid w:val="00DE4273"/>
    <w:rsid w:val="00DE454E"/>
    <w:rsid w:val="00DE4683"/>
    <w:rsid w:val="00DE4862"/>
    <w:rsid w:val="00DE4D17"/>
    <w:rsid w:val="00DE55BF"/>
    <w:rsid w:val="00DE5848"/>
    <w:rsid w:val="00DE61D7"/>
    <w:rsid w:val="00DE623D"/>
    <w:rsid w:val="00DE62C6"/>
    <w:rsid w:val="00DE6CD1"/>
    <w:rsid w:val="00DE75EE"/>
    <w:rsid w:val="00DE767E"/>
    <w:rsid w:val="00DE7881"/>
    <w:rsid w:val="00DE7D9C"/>
    <w:rsid w:val="00DE7E9B"/>
    <w:rsid w:val="00DF00EE"/>
    <w:rsid w:val="00DF0B11"/>
    <w:rsid w:val="00DF0BB5"/>
    <w:rsid w:val="00DF10A5"/>
    <w:rsid w:val="00DF1155"/>
    <w:rsid w:val="00DF14F2"/>
    <w:rsid w:val="00DF1B1F"/>
    <w:rsid w:val="00DF1B21"/>
    <w:rsid w:val="00DF1CE4"/>
    <w:rsid w:val="00DF2624"/>
    <w:rsid w:val="00DF269D"/>
    <w:rsid w:val="00DF2A68"/>
    <w:rsid w:val="00DF3223"/>
    <w:rsid w:val="00DF3BAB"/>
    <w:rsid w:val="00DF43A2"/>
    <w:rsid w:val="00DF44FA"/>
    <w:rsid w:val="00DF4626"/>
    <w:rsid w:val="00DF466E"/>
    <w:rsid w:val="00DF47EA"/>
    <w:rsid w:val="00DF4C67"/>
    <w:rsid w:val="00DF4D6C"/>
    <w:rsid w:val="00DF4F10"/>
    <w:rsid w:val="00DF5000"/>
    <w:rsid w:val="00DF5072"/>
    <w:rsid w:val="00DF5442"/>
    <w:rsid w:val="00DF58E2"/>
    <w:rsid w:val="00DF5ADB"/>
    <w:rsid w:val="00DF5C13"/>
    <w:rsid w:val="00DF5F42"/>
    <w:rsid w:val="00DF6120"/>
    <w:rsid w:val="00DF6318"/>
    <w:rsid w:val="00DF6469"/>
    <w:rsid w:val="00DF65B5"/>
    <w:rsid w:val="00DF673F"/>
    <w:rsid w:val="00DF6EE2"/>
    <w:rsid w:val="00DF71B8"/>
    <w:rsid w:val="00DF7685"/>
    <w:rsid w:val="00DF7842"/>
    <w:rsid w:val="00DF793B"/>
    <w:rsid w:val="00DF7ACC"/>
    <w:rsid w:val="00E00056"/>
    <w:rsid w:val="00E000D8"/>
    <w:rsid w:val="00E002FE"/>
    <w:rsid w:val="00E00D84"/>
    <w:rsid w:val="00E00E37"/>
    <w:rsid w:val="00E01124"/>
    <w:rsid w:val="00E0127F"/>
    <w:rsid w:val="00E01895"/>
    <w:rsid w:val="00E01964"/>
    <w:rsid w:val="00E025C5"/>
    <w:rsid w:val="00E029D4"/>
    <w:rsid w:val="00E03A81"/>
    <w:rsid w:val="00E03CC9"/>
    <w:rsid w:val="00E0430C"/>
    <w:rsid w:val="00E04B3A"/>
    <w:rsid w:val="00E04E7D"/>
    <w:rsid w:val="00E04ED1"/>
    <w:rsid w:val="00E052C1"/>
    <w:rsid w:val="00E0539B"/>
    <w:rsid w:val="00E055D3"/>
    <w:rsid w:val="00E05B51"/>
    <w:rsid w:val="00E063A0"/>
    <w:rsid w:val="00E0658C"/>
    <w:rsid w:val="00E0751C"/>
    <w:rsid w:val="00E07A3E"/>
    <w:rsid w:val="00E10415"/>
    <w:rsid w:val="00E104B2"/>
    <w:rsid w:val="00E10522"/>
    <w:rsid w:val="00E10CF1"/>
    <w:rsid w:val="00E10D71"/>
    <w:rsid w:val="00E1190B"/>
    <w:rsid w:val="00E11E4B"/>
    <w:rsid w:val="00E13073"/>
    <w:rsid w:val="00E13D82"/>
    <w:rsid w:val="00E13E77"/>
    <w:rsid w:val="00E14361"/>
    <w:rsid w:val="00E151F5"/>
    <w:rsid w:val="00E153C5"/>
    <w:rsid w:val="00E15690"/>
    <w:rsid w:val="00E156F6"/>
    <w:rsid w:val="00E1584A"/>
    <w:rsid w:val="00E1674C"/>
    <w:rsid w:val="00E1686D"/>
    <w:rsid w:val="00E17CBB"/>
    <w:rsid w:val="00E202C9"/>
    <w:rsid w:val="00E2039E"/>
    <w:rsid w:val="00E203DD"/>
    <w:rsid w:val="00E20781"/>
    <w:rsid w:val="00E207E2"/>
    <w:rsid w:val="00E207E5"/>
    <w:rsid w:val="00E2101B"/>
    <w:rsid w:val="00E21756"/>
    <w:rsid w:val="00E220E5"/>
    <w:rsid w:val="00E22173"/>
    <w:rsid w:val="00E2247A"/>
    <w:rsid w:val="00E22592"/>
    <w:rsid w:val="00E22E5F"/>
    <w:rsid w:val="00E230E9"/>
    <w:rsid w:val="00E2326F"/>
    <w:rsid w:val="00E235D5"/>
    <w:rsid w:val="00E23C8A"/>
    <w:rsid w:val="00E24463"/>
    <w:rsid w:val="00E24BC3"/>
    <w:rsid w:val="00E24DCC"/>
    <w:rsid w:val="00E24F7B"/>
    <w:rsid w:val="00E2558E"/>
    <w:rsid w:val="00E2642F"/>
    <w:rsid w:val="00E26C11"/>
    <w:rsid w:val="00E26EF3"/>
    <w:rsid w:val="00E30141"/>
    <w:rsid w:val="00E3029E"/>
    <w:rsid w:val="00E317ED"/>
    <w:rsid w:val="00E31886"/>
    <w:rsid w:val="00E3197C"/>
    <w:rsid w:val="00E31B10"/>
    <w:rsid w:val="00E327AB"/>
    <w:rsid w:val="00E32D16"/>
    <w:rsid w:val="00E32F7A"/>
    <w:rsid w:val="00E33365"/>
    <w:rsid w:val="00E3356D"/>
    <w:rsid w:val="00E33733"/>
    <w:rsid w:val="00E339B4"/>
    <w:rsid w:val="00E33C86"/>
    <w:rsid w:val="00E34814"/>
    <w:rsid w:val="00E349AF"/>
    <w:rsid w:val="00E34E1B"/>
    <w:rsid w:val="00E35319"/>
    <w:rsid w:val="00E3559B"/>
    <w:rsid w:val="00E35FF7"/>
    <w:rsid w:val="00E36B43"/>
    <w:rsid w:val="00E36E4F"/>
    <w:rsid w:val="00E37601"/>
    <w:rsid w:val="00E37679"/>
    <w:rsid w:val="00E37817"/>
    <w:rsid w:val="00E3799B"/>
    <w:rsid w:val="00E37A97"/>
    <w:rsid w:val="00E37E41"/>
    <w:rsid w:val="00E37E7D"/>
    <w:rsid w:val="00E37EDB"/>
    <w:rsid w:val="00E37EE5"/>
    <w:rsid w:val="00E40657"/>
    <w:rsid w:val="00E40D3D"/>
    <w:rsid w:val="00E413BE"/>
    <w:rsid w:val="00E41A55"/>
    <w:rsid w:val="00E41AD4"/>
    <w:rsid w:val="00E41AF3"/>
    <w:rsid w:val="00E41B74"/>
    <w:rsid w:val="00E41BDF"/>
    <w:rsid w:val="00E42BAC"/>
    <w:rsid w:val="00E42D2B"/>
    <w:rsid w:val="00E42E64"/>
    <w:rsid w:val="00E42EFB"/>
    <w:rsid w:val="00E4312D"/>
    <w:rsid w:val="00E4342F"/>
    <w:rsid w:val="00E4394E"/>
    <w:rsid w:val="00E43D9C"/>
    <w:rsid w:val="00E4439C"/>
    <w:rsid w:val="00E44706"/>
    <w:rsid w:val="00E4592E"/>
    <w:rsid w:val="00E463F5"/>
    <w:rsid w:val="00E46A8D"/>
    <w:rsid w:val="00E47108"/>
    <w:rsid w:val="00E473D7"/>
    <w:rsid w:val="00E47B04"/>
    <w:rsid w:val="00E47E95"/>
    <w:rsid w:val="00E5007F"/>
    <w:rsid w:val="00E50C4D"/>
    <w:rsid w:val="00E51693"/>
    <w:rsid w:val="00E52560"/>
    <w:rsid w:val="00E529E1"/>
    <w:rsid w:val="00E52B42"/>
    <w:rsid w:val="00E52E06"/>
    <w:rsid w:val="00E52E4E"/>
    <w:rsid w:val="00E5311D"/>
    <w:rsid w:val="00E53B7D"/>
    <w:rsid w:val="00E5401C"/>
    <w:rsid w:val="00E549EF"/>
    <w:rsid w:val="00E552F1"/>
    <w:rsid w:val="00E552FD"/>
    <w:rsid w:val="00E55731"/>
    <w:rsid w:val="00E567DD"/>
    <w:rsid w:val="00E568AF"/>
    <w:rsid w:val="00E6000B"/>
    <w:rsid w:val="00E6009B"/>
    <w:rsid w:val="00E60677"/>
    <w:rsid w:val="00E606B3"/>
    <w:rsid w:val="00E606CB"/>
    <w:rsid w:val="00E60A5B"/>
    <w:rsid w:val="00E60A72"/>
    <w:rsid w:val="00E60A88"/>
    <w:rsid w:val="00E60DFE"/>
    <w:rsid w:val="00E60EBB"/>
    <w:rsid w:val="00E612FA"/>
    <w:rsid w:val="00E61924"/>
    <w:rsid w:val="00E6206A"/>
    <w:rsid w:val="00E624A4"/>
    <w:rsid w:val="00E62DCB"/>
    <w:rsid w:val="00E6321A"/>
    <w:rsid w:val="00E64216"/>
    <w:rsid w:val="00E64577"/>
    <w:rsid w:val="00E64619"/>
    <w:rsid w:val="00E64D44"/>
    <w:rsid w:val="00E64ED5"/>
    <w:rsid w:val="00E64FE2"/>
    <w:rsid w:val="00E653A6"/>
    <w:rsid w:val="00E65438"/>
    <w:rsid w:val="00E6551B"/>
    <w:rsid w:val="00E65BB7"/>
    <w:rsid w:val="00E65C73"/>
    <w:rsid w:val="00E665BC"/>
    <w:rsid w:val="00E66A41"/>
    <w:rsid w:val="00E66F2D"/>
    <w:rsid w:val="00E67353"/>
    <w:rsid w:val="00E6748A"/>
    <w:rsid w:val="00E67690"/>
    <w:rsid w:val="00E676A1"/>
    <w:rsid w:val="00E677EB"/>
    <w:rsid w:val="00E67D49"/>
    <w:rsid w:val="00E70680"/>
    <w:rsid w:val="00E70853"/>
    <w:rsid w:val="00E716D5"/>
    <w:rsid w:val="00E717F9"/>
    <w:rsid w:val="00E72C8F"/>
    <w:rsid w:val="00E74A60"/>
    <w:rsid w:val="00E74D95"/>
    <w:rsid w:val="00E75249"/>
    <w:rsid w:val="00E75581"/>
    <w:rsid w:val="00E75C17"/>
    <w:rsid w:val="00E76277"/>
    <w:rsid w:val="00E7640D"/>
    <w:rsid w:val="00E76AA2"/>
    <w:rsid w:val="00E76DCF"/>
    <w:rsid w:val="00E76FAA"/>
    <w:rsid w:val="00E77245"/>
    <w:rsid w:val="00E77F85"/>
    <w:rsid w:val="00E80B62"/>
    <w:rsid w:val="00E811BB"/>
    <w:rsid w:val="00E8126C"/>
    <w:rsid w:val="00E812C3"/>
    <w:rsid w:val="00E8140E"/>
    <w:rsid w:val="00E82C08"/>
    <w:rsid w:val="00E82D32"/>
    <w:rsid w:val="00E82EE6"/>
    <w:rsid w:val="00E83385"/>
    <w:rsid w:val="00E835B2"/>
    <w:rsid w:val="00E83735"/>
    <w:rsid w:val="00E83BF9"/>
    <w:rsid w:val="00E83D59"/>
    <w:rsid w:val="00E84319"/>
    <w:rsid w:val="00E84798"/>
    <w:rsid w:val="00E847FC"/>
    <w:rsid w:val="00E85BBA"/>
    <w:rsid w:val="00E860E7"/>
    <w:rsid w:val="00E86213"/>
    <w:rsid w:val="00E86350"/>
    <w:rsid w:val="00E87222"/>
    <w:rsid w:val="00E87A5A"/>
    <w:rsid w:val="00E87CB3"/>
    <w:rsid w:val="00E87E37"/>
    <w:rsid w:val="00E87E57"/>
    <w:rsid w:val="00E87F6A"/>
    <w:rsid w:val="00E90097"/>
    <w:rsid w:val="00E902F5"/>
    <w:rsid w:val="00E90D6F"/>
    <w:rsid w:val="00E90D7A"/>
    <w:rsid w:val="00E9108B"/>
    <w:rsid w:val="00E913EC"/>
    <w:rsid w:val="00E918CA"/>
    <w:rsid w:val="00E91C03"/>
    <w:rsid w:val="00E91CB8"/>
    <w:rsid w:val="00E923EB"/>
    <w:rsid w:val="00E933A2"/>
    <w:rsid w:val="00E9355A"/>
    <w:rsid w:val="00E935F8"/>
    <w:rsid w:val="00E93C60"/>
    <w:rsid w:val="00E945E4"/>
    <w:rsid w:val="00E94725"/>
    <w:rsid w:val="00E94E57"/>
    <w:rsid w:val="00E94E7F"/>
    <w:rsid w:val="00E94FB6"/>
    <w:rsid w:val="00E953B1"/>
    <w:rsid w:val="00E9560C"/>
    <w:rsid w:val="00E957CB"/>
    <w:rsid w:val="00E959BD"/>
    <w:rsid w:val="00E95EF4"/>
    <w:rsid w:val="00E96870"/>
    <w:rsid w:val="00E968B1"/>
    <w:rsid w:val="00E96C29"/>
    <w:rsid w:val="00E96DC3"/>
    <w:rsid w:val="00E97825"/>
    <w:rsid w:val="00E978F4"/>
    <w:rsid w:val="00E97FA8"/>
    <w:rsid w:val="00EA0C02"/>
    <w:rsid w:val="00EA1825"/>
    <w:rsid w:val="00EA2126"/>
    <w:rsid w:val="00EA2200"/>
    <w:rsid w:val="00EA27D2"/>
    <w:rsid w:val="00EA2840"/>
    <w:rsid w:val="00EA2C43"/>
    <w:rsid w:val="00EA313F"/>
    <w:rsid w:val="00EA3B14"/>
    <w:rsid w:val="00EA3EF5"/>
    <w:rsid w:val="00EA402B"/>
    <w:rsid w:val="00EA47CF"/>
    <w:rsid w:val="00EA4869"/>
    <w:rsid w:val="00EA4C84"/>
    <w:rsid w:val="00EA4DDB"/>
    <w:rsid w:val="00EA4ED3"/>
    <w:rsid w:val="00EA51AB"/>
    <w:rsid w:val="00EA526E"/>
    <w:rsid w:val="00EA527F"/>
    <w:rsid w:val="00EA53CF"/>
    <w:rsid w:val="00EA5BBC"/>
    <w:rsid w:val="00EA5CD7"/>
    <w:rsid w:val="00EA65F5"/>
    <w:rsid w:val="00EA6B53"/>
    <w:rsid w:val="00EA6C4F"/>
    <w:rsid w:val="00EA7200"/>
    <w:rsid w:val="00EA73F4"/>
    <w:rsid w:val="00EA7C2E"/>
    <w:rsid w:val="00EB023E"/>
    <w:rsid w:val="00EB02F6"/>
    <w:rsid w:val="00EB0A12"/>
    <w:rsid w:val="00EB0C6B"/>
    <w:rsid w:val="00EB1C60"/>
    <w:rsid w:val="00EB2B96"/>
    <w:rsid w:val="00EB3253"/>
    <w:rsid w:val="00EB333C"/>
    <w:rsid w:val="00EB3443"/>
    <w:rsid w:val="00EB3586"/>
    <w:rsid w:val="00EB39F1"/>
    <w:rsid w:val="00EB3C79"/>
    <w:rsid w:val="00EB3F61"/>
    <w:rsid w:val="00EB4F8D"/>
    <w:rsid w:val="00EB571A"/>
    <w:rsid w:val="00EB5AC5"/>
    <w:rsid w:val="00EB5BEB"/>
    <w:rsid w:val="00EB5D0F"/>
    <w:rsid w:val="00EB5F2F"/>
    <w:rsid w:val="00EB6153"/>
    <w:rsid w:val="00EB749C"/>
    <w:rsid w:val="00EB7A57"/>
    <w:rsid w:val="00EC0412"/>
    <w:rsid w:val="00EC07D3"/>
    <w:rsid w:val="00EC0A07"/>
    <w:rsid w:val="00EC10DF"/>
    <w:rsid w:val="00EC1111"/>
    <w:rsid w:val="00EC11E8"/>
    <w:rsid w:val="00EC1270"/>
    <w:rsid w:val="00EC1E49"/>
    <w:rsid w:val="00EC2419"/>
    <w:rsid w:val="00EC27E9"/>
    <w:rsid w:val="00EC2BA4"/>
    <w:rsid w:val="00EC2BCA"/>
    <w:rsid w:val="00EC36C4"/>
    <w:rsid w:val="00EC3E1D"/>
    <w:rsid w:val="00EC40A6"/>
    <w:rsid w:val="00EC40BA"/>
    <w:rsid w:val="00EC4952"/>
    <w:rsid w:val="00EC4C32"/>
    <w:rsid w:val="00EC4E7E"/>
    <w:rsid w:val="00EC4F40"/>
    <w:rsid w:val="00EC5A8F"/>
    <w:rsid w:val="00EC5D65"/>
    <w:rsid w:val="00EC5DA8"/>
    <w:rsid w:val="00EC7026"/>
    <w:rsid w:val="00EC724D"/>
    <w:rsid w:val="00EC73A2"/>
    <w:rsid w:val="00EC79C7"/>
    <w:rsid w:val="00EC7A76"/>
    <w:rsid w:val="00EC7D23"/>
    <w:rsid w:val="00ED0582"/>
    <w:rsid w:val="00ED05C7"/>
    <w:rsid w:val="00ED0B5E"/>
    <w:rsid w:val="00ED1660"/>
    <w:rsid w:val="00ED1AA8"/>
    <w:rsid w:val="00ED1DA8"/>
    <w:rsid w:val="00ED1EB0"/>
    <w:rsid w:val="00ED221D"/>
    <w:rsid w:val="00ED230D"/>
    <w:rsid w:val="00ED2739"/>
    <w:rsid w:val="00ED2C4F"/>
    <w:rsid w:val="00ED2C78"/>
    <w:rsid w:val="00ED3033"/>
    <w:rsid w:val="00ED30BE"/>
    <w:rsid w:val="00ED3AA0"/>
    <w:rsid w:val="00ED3E1B"/>
    <w:rsid w:val="00ED3F1D"/>
    <w:rsid w:val="00ED41F5"/>
    <w:rsid w:val="00ED4547"/>
    <w:rsid w:val="00ED45D9"/>
    <w:rsid w:val="00ED4AF2"/>
    <w:rsid w:val="00ED57A5"/>
    <w:rsid w:val="00ED5E09"/>
    <w:rsid w:val="00ED65D3"/>
    <w:rsid w:val="00ED664F"/>
    <w:rsid w:val="00ED6898"/>
    <w:rsid w:val="00ED68C0"/>
    <w:rsid w:val="00ED6C9B"/>
    <w:rsid w:val="00ED794F"/>
    <w:rsid w:val="00ED7A03"/>
    <w:rsid w:val="00ED7F77"/>
    <w:rsid w:val="00EE0342"/>
    <w:rsid w:val="00EE06E4"/>
    <w:rsid w:val="00EE0DA0"/>
    <w:rsid w:val="00EE102B"/>
    <w:rsid w:val="00EE1038"/>
    <w:rsid w:val="00EE1128"/>
    <w:rsid w:val="00EE1289"/>
    <w:rsid w:val="00EE18D7"/>
    <w:rsid w:val="00EE1B33"/>
    <w:rsid w:val="00EE1CE8"/>
    <w:rsid w:val="00EE20CA"/>
    <w:rsid w:val="00EE267B"/>
    <w:rsid w:val="00EE282B"/>
    <w:rsid w:val="00EE28EA"/>
    <w:rsid w:val="00EE3556"/>
    <w:rsid w:val="00EE356A"/>
    <w:rsid w:val="00EE3636"/>
    <w:rsid w:val="00EE3776"/>
    <w:rsid w:val="00EE3ABE"/>
    <w:rsid w:val="00EE3DBC"/>
    <w:rsid w:val="00EE4138"/>
    <w:rsid w:val="00EE45B5"/>
    <w:rsid w:val="00EE4D82"/>
    <w:rsid w:val="00EE5002"/>
    <w:rsid w:val="00EE5126"/>
    <w:rsid w:val="00EE51E7"/>
    <w:rsid w:val="00EE5352"/>
    <w:rsid w:val="00EE552A"/>
    <w:rsid w:val="00EE5881"/>
    <w:rsid w:val="00EE591D"/>
    <w:rsid w:val="00EE64F1"/>
    <w:rsid w:val="00EE65AB"/>
    <w:rsid w:val="00EE6E01"/>
    <w:rsid w:val="00EE7236"/>
    <w:rsid w:val="00EE735E"/>
    <w:rsid w:val="00EE7675"/>
    <w:rsid w:val="00EE7A90"/>
    <w:rsid w:val="00EE7C72"/>
    <w:rsid w:val="00EF0176"/>
    <w:rsid w:val="00EF0D71"/>
    <w:rsid w:val="00EF0EB6"/>
    <w:rsid w:val="00EF165A"/>
    <w:rsid w:val="00EF188F"/>
    <w:rsid w:val="00EF1B08"/>
    <w:rsid w:val="00EF1D96"/>
    <w:rsid w:val="00EF213B"/>
    <w:rsid w:val="00EF21F1"/>
    <w:rsid w:val="00EF227B"/>
    <w:rsid w:val="00EF23B5"/>
    <w:rsid w:val="00EF24C8"/>
    <w:rsid w:val="00EF3852"/>
    <w:rsid w:val="00EF4334"/>
    <w:rsid w:val="00EF4A2F"/>
    <w:rsid w:val="00EF4AAB"/>
    <w:rsid w:val="00EF5175"/>
    <w:rsid w:val="00EF5504"/>
    <w:rsid w:val="00EF6C81"/>
    <w:rsid w:val="00EF6E25"/>
    <w:rsid w:val="00EF7616"/>
    <w:rsid w:val="00EF76D8"/>
    <w:rsid w:val="00EF7B77"/>
    <w:rsid w:val="00EF7D9F"/>
    <w:rsid w:val="00EF7F32"/>
    <w:rsid w:val="00F0068F"/>
    <w:rsid w:val="00F00D43"/>
    <w:rsid w:val="00F0196F"/>
    <w:rsid w:val="00F0240E"/>
    <w:rsid w:val="00F02E71"/>
    <w:rsid w:val="00F03576"/>
    <w:rsid w:val="00F036B5"/>
    <w:rsid w:val="00F04334"/>
    <w:rsid w:val="00F04A64"/>
    <w:rsid w:val="00F04E08"/>
    <w:rsid w:val="00F04E51"/>
    <w:rsid w:val="00F04E9C"/>
    <w:rsid w:val="00F0525A"/>
    <w:rsid w:val="00F05343"/>
    <w:rsid w:val="00F053DE"/>
    <w:rsid w:val="00F05A4A"/>
    <w:rsid w:val="00F05B4F"/>
    <w:rsid w:val="00F0659C"/>
    <w:rsid w:val="00F0695F"/>
    <w:rsid w:val="00F06E2D"/>
    <w:rsid w:val="00F06F78"/>
    <w:rsid w:val="00F0739D"/>
    <w:rsid w:val="00F07B6C"/>
    <w:rsid w:val="00F07C62"/>
    <w:rsid w:val="00F10518"/>
    <w:rsid w:val="00F10C73"/>
    <w:rsid w:val="00F111EE"/>
    <w:rsid w:val="00F11284"/>
    <w:rsid w:val="00F114EC"/>
    <w:rsid w:val="00F11C63"/>
    <w:rsid w:val="00F11D5A"/>
    <w:rsid w:val="00F11F5A"/>
    <w:rsid w:val="00F120A2"/>
    <w:rsid w:val="00F1210F"/>
    <w:rsid w:val="00F124E3"/>
    <w:rsid w:val="00F133BF"/>
    <w:rsid w:val="00F13591"/>
    <w:rsid w:val="00F135F4"/>
    <w:rsid w:val="00F137C7"/>
    <w:rsid w:val="00F13BCC"/>
    <w:rsid w:val="00F14310"/>
    <w:rsid w:val="00F14540"/>
    <w:rsid w:val="00F1456F"/>
    <w:rsid w:val="00F146ED"/>
    <w:rsid w:val="00F14A2D"/>
    <w:rsid w:val="00F152B8"/>
    <w:rsid w:val="00F157F9"/>
    <w:rsid w:val="00F16821"/>
    <w:rsid w:val="00F16C30"/>
    <w:rsid w:val="00F16E52"/>
    <w:rsid w:val="00F16F62"/>
    <w:rsid w:val="00F1702B"/>
    <w:rsid w:val="00F1746C"/>
    <w:rsid w:val="00F17519"/>
    <w:rsid w:val="00F202AB"/>
    <w:rsid w:val="00F2036E"/>
    <w:rsid w:val="00F2087B"/>
    <w:rsid w:val="00F20AE8"/>
    <w:rsid w:val="00F20C9A"/>
    <w:rsid w:val="00F20DEE"/>
    <w:rsid w:val="00F21101"/>
    <w:rsid w:val="00F213C0"/>
    <w:rsid w:val="00F215A8"/>
    <w:rsid w:val="00F2191A"/>
    <w:rsid w:val="00F21A27"/>
    <w:rsid w:val="00F221EB"/>
    <w:rsid w:val="00F22A8E"/>
    <w:rsid w:val="00F22E35"/>
    <w:rsid w:val="00F23526"/>
    <w:rsid w:val="00F23C53"/>
    <w:rsid w:val="00F23D69"/>
    <w:rsid w:val="00F23E09"/>
    <w:rsid w:val="00F24A2B"/>
    <w:rsid w:val="00F24B17"/>
    <w:rsid w:val="00F252FE"/>
    <w:rsid w:val="00F254F0"/>
    <w:rsid w:val="00F25926"/>
    <w:rsid w:val="00F25A83"/>
    <w:rsid w:val="00F25AB3"/>
    <w:rsid w:val="00F25C5C"/>
    <w:rsid w:val="00F2603B"/>
    <w:rsid w:val="00F2613C"/>
    <w:rsid w:val="00F26717"/>
    <w:rsid w:val="00F26792"/>
    <w:rsid w:val="00F26988"/>
    <w:rsid w:val="00F26C37"/>
    <w:rsid w:val="00F274F9"/>
    <w:rsid w:val="00F27510"/>
    <w:rsid w:val="00F2786F"/>
    <w:rsid w:val="00F279B3"/>
    <w:rsid w:val="00F27B23"/>
    <w:rsid w:val="00F3011F"/>
    <w:rsid w:val="00F3056F"/>
    <w:rsid w:val="00F309B2"/>
    <w:rsid w:val="00F309E2"/>
    <w:rsid w:val="00F30CF4"/>
    <w:rsid w:val="00F31033"/>
    <w:rsid w:val="00F31088"/>
    <w:rsid w:val="00F31207"/>
    <w:rsid w:val="00F3143C"/>
    <w:rsid w:val="00F31478"/>
    <w:rsid w:val="00F31B59"/>
    <w:rsid w:val="00F320BE"/>
    <w:rsid w:val="00F3296C"/>
    <w:rsid w:val="00F329CB"/>
    <w:rsid w:val="00F3304E"/>
    <w:rsid w:val="00F337E8"/>
    <w:rsid w:val="00F342DF"/>
    <w:rsid w:val="00F354D7"/>
    <w:rsid w:val="00F35C0A"/>
    <w:rsid w:val="00F36040"/>
    <w:rsid w:val="00F36529"/>
    <w:rsid w:val="00F369F2"/>
    <w:rsid w:val="00F36DCB"/>
    <w:rsid w:val="00F37036"/>
    <w:rsid w:val="00F37694"/>
    <w:rsid w:val="00F37945"/>
    <w:rsid w:val="00F37B3F"/>
    <w:rsid w:val="00F4031C"/>
    <w:rsid w:val="00F40974"/>
    <w:rsid w:val="00F4164F"/>
    <w:rsid w:val="00F416CB"/>
    <w:rsid w:val="00F418DE"/>
    <w:rsid w:val="00F41C79"/>
    <w:rsid w:val="00F41ED1"/>
    <w:rsid w:val="00F42518"/>
    <w:rsid w:val="00F42766"/>
    <w:rsid w:val="00F428C8"/>
    <w:rsid w:val="00F42CF0"/>
    <w:rsid w:val="00F4305C"/>
    <w:rsid w:val="00F43178"/>
    <w:rsid w:val="00F4358C"/>
    <w:rsid w:val="00F43FF1"/>
    <w:rsid w:val="00F44400"/>
    <w:rsid w:val="00F4483C"/>
    <w:rsid w:val="00F458AD"/>
    <w:rsid w:val="00F45DB3"/>
    <w:rsid w:val="00F4618B"/>
    <w:rsid w:val="00F463FA"/>
    <w:rsid w:val="00F469F6"/>
    <w:rsid w:val="00F46B4A"/>
    <w:rsid w:val="00F46B8C"/>
    <w:rsid w:val="00F46C04"/>
    <w:rsid w:val="00F47096"/>
    <w:rsid w:val="00F47440"/>
    <w:rsid w:val="00F47F0E"/>
    <w:rsid w:val="00F501DD"/>
    <w:rsid w:val="00F503A8"/>
    <w:rsid w:val="00F50786"/>
    <w:rsid w:val="00F50B11"/>
    <w:rsid w:val="00F510CD"/>
    <w:rsid w:val="00F51353"/>
    <w:rsid w:val="00F5180B"/>
    <w:rsid w:val="00F51B37"/>
    <w:rsid w:val="00F52A18"/>
    <w:rsid w:val="00F52A62"/>
    <w:rsid w:val="00F53078"/>
    <w:rsid w:val="00F53100"/>
    <w:rsid w:val="00F53107"/>
    <w:rsid w:val="00F5346F"/>
    <w:rsid w:val="00F53AB8"/>
    <w:rsid w:val="00F54092"/>
    <w:rsid w:val="00F5457A"/>
    <w:rsid w:val="00F54690"/>
    <w:rsid w:val="00F54844"/>
    <w:rsid w:val="00F54E2B"/>
    <w:rsid w:val="00F5555B"/>
    <w:rsid w:val="00F55B57"/>
    <w:rsid w:val="00F55C54"/>
    <w:rsid w:val="00F55D74"/>
    <w:rsid w:val="00F5641D"/>
    <w:rsid w:val="00F5689C"/>
    <w:rsid w:val="00F568FF"/>
    <w:rsid w:val="00F569B3"/>
    <w:rsid w:val="00F56ADD"/>
    <w:rsid w:val="00F5718E"/>
    <w:rsid w:val="00F572A9"/>
    <w:rsid w:val="00F57335"/>
    <w:rsid w:val="00F5770F"/>
    <w:rsid w:val="00F5789C"/>
    <w:rsid w:val="00F57A1D"/>
    <w:rsid w:val="00F60619"/>
    <w:rsid w:val="00F6077A"/>
    <w:rsid w:val="00F60BA3"/>
    <w:rsid w:val="00F60C80"/>
    <w:rsid w:val="00F6168B"/>
    <w:rsid w:val="00F6179A"/>
    <w:rsid w:val="00F61A8C"/>
    <w:rsid w:val="00F61AB4"/>
    <w:rsid w:val="00F61C18"/>
    <w:rsid w:val="00F61D42"/>
    <w:rsid w:val="00F62323"/>
    <w:rsid w:val="00F6244E"/>
    <w:rsid w:val="00F624F8"/>
    <w:rsid w:val="00F626E5"/>
    <w:rsid w:val="00F62D7C"/>
    <w:rsid w:val="00F6391C"/>
    <w:rsid w:val="00F63AAD"/>
    <w:rsid w:val="00F63C5B"/>
    <w:rsid w:val="00F63F41"/>
    <w:rsid w:val="00F6449F"/>
    <w:rsid w:val="00F64511"/>
    <w:rsid w:val="00F64C74"/>
    <w:rsid w:val="00F655B3"/>
    <w:rsid w:val="00F6590D"/>
    <w:rsid w:val="00F65C17"/>
    <w:rsid w:val="00F65F5F"/>
    <w:rsid w:val="00F66044"/>
    <w:rsid w:val="00F6631F"/>
    <w:rsid w:val="00F674A5"/>
    <w:rsid w:val="00F675A0"/>
    <w:rsid w:val="00F676C5"/>
    <w:rsid w:val="00F676D1"/>
    <w:rsid w:val="00F67A99"/>
    <w:rsid w:val="00F67B69"/>
    <w:rsid w:val="00F67F3B"/>
    <w:rsid w:val="00F67FD2"/>
    <w:rsid w:val="00F70237"/>
    <w:rsid w:val="00F70895"/>
    <w:rsid w:val="00F70994"/>
    <w:rsid w:val="00F71131"/>
    <w:rsid w:val="00F712E1"/>
    <w:rsid w:val="00F717B9"/>
    <w:rsid w:val="00F718E4"/>
    <w:rsid w:val="00F71BB3"/>
    <w:rsid w:val="00F71DDD"/>
    <w:rsid w:val="00F72002"/>
    <w:rsid w:val="00F724DE"/>
    <w:rsid w:val="00F72578"/>
    <w:rsid w:val="00F72BCF"/>
    <w:rsid w:val="00F7302E"/>
    <w:rsid w:val="00F73186"/>
    <w:rsid w:val="00F7358D"/>
    <w:rsid w:val="00F73F1E"/>
    <w:rsid w:val="00F7403C"/>
    <w:rsid w:val="00F74603"/>
    <w:rsid w:val="00F747CE"/>
    <w:rsid w:val="00F7521E"/>
    <w:rsid w:val="00F755C0"/>
    <w:rsid w:val="00F75729"/>
    <w:rsid w:val="00F75CED"/>
    <w:rsid w:val="00F76165"/>
    <w:rsid w:val="00F76D18"/>
    <w:rsid w:val="00F76FA0"/>
    <w:rsid w:val="00F771A6"/>
    <w:rsid w:val="00F77443"/>
    <w:rsid w:val="00F77720"/>
    <w:rsid w:val="00F77806"/>
    <w:rsid w:val="00F77859"/>
    <w:rsid w:val="00F77AFE"/>
    <w:rsid w:val="00F77C0F"/>
    <w:rsid w:val="00F80038"/>
    <w:rsid w:val="00F8055A"/>
    <w:rsid w:val="00F815F8"/>
    <w:rsid w:val="00F81978"/>
    <w:rsid w:val="00F81B03"/>
    <w:rsid w:val="00F821EA"/>
    <w:rsid w:val="00F82C3A"/>
    <w:rsid w:val="00F830F1"/>
    <w:rsid w:val="00F8371A"/>
    <w:rsid w:val="00F83C0C"/>
    <w:rsid w:val="00F84153"/>
    <w:rsid w:val="00F84962"/>
    <w:rsid w:val="00F84978"/>
    <w:rsid w:val="00F84A2F"/>
    <w:rsid w:val="00F84E7C"/>
    <w:rsid w:val="00F85098"/>
    <w:rsid w:val="00F85290"/>
    <w:rsid w:val="00F8568A"/>
    <w:rsid w:val="00F86290"/>
    <w:rsid w:val="00F866A7"/>
    <w:rsid w:val="00F867F2"/>
    <w:rsid w:val="00F86FD2"/>
    <w:rsid w:val="00F871F9"/>
    <w:rsid w:val="00F8752F"/>
    <w:rsid w:val="00F87C29"/>
    <w:rsid w:val="00F87D84"/>
    <w:rsid w:val="00F87F90"/>
    <w:rsid w:val="00F90048"/>
    <w:rsid w:val="00F9035A"/>
    <w:rsid w:val="00F9078C"/>
    <w:rsid w:val="00F90DAB"/>
    <w:rsid w:val="00F910E1"/>
    <w:rsid w:val="00F91695"/>
    <w:rsid w:val="00F91D99"/>
    <w:rsid w:val="00F91DC9"/>
    <w:rsid w:val="00F9231E"/>
    <w:rsid w:val="00F92398"/>
    <w:rsid w:val="00F92586"/>
    <w:rsid w:val="00F92D00"/>
    <w:rsid w:val="00F93750"/>
    <w:rsid w:val="00F93BEA"/>
    <w:rsid w:val="00F941F2"/>
    <w:rsid w:val="00F94393"/>
    <w:rsid w:val="00F94CE1"/>
    <w:rsid w:val="00F950D1"/>
    <w:rsid w:val="00F95265"/>
    <w:rsid w:val="00F95429"/>
    <w:rsid w:val="00F95765"/>
    <w:rsid w:val="00F95A1A"/>
    <w:rsid w:val="00F95F79"/>
    <w:rsid w:val="00F9605B"/>
    <w:rsid w:val="00F97E61"/>
    <w:rsid w:val="00FA0DB5"/>
    <w:rsid w:val="00FA1304"/>
    <w:rsid w:val="00FA16C0"/>
    <w:rsid w:val="00FA19B8"/>
    <w:rsid w:val="00FA1E66"/>
    <w:rsid w:val="00FA20FB"/>
    <w:rsid w:val="00FA25A9"/>
    <w:rsid w:val="00FA28AB"/>
    <w:rsid w:val="00FA3AF5"/>
    <w:rsid w:val="00FA4023"/>
    <w:rsid w:val="00FA4269"/>
    <w:rsid w:val="00FA4FC2"/>
    <w:rsid w:val="00FA54B5"/>
    <w:rsid w:val="00FA5DDF"/>
    <w:rsid w:val="00FA5F71"/>
    <w:rsid w:val="00FA61B1"/>
    <w:rsid w:val="00FA74A7"/>
    <w:rsid w:val="00FA768D"/>
    <w:rsid w:val="00FA792C"/>
    <w:rsid w:val="00FA7A41"/>
    <w:rsid w:val="00FA7B7B"/>
    <w:rsid w:val="00FA7CD1"/>
    <w:rsid w:val="00FB0257"/>
    <w:rsid w:val="00FB053D"/>
    <w:rsid w:val="00FB0644"/>
    <w:rsid w:val="00FB0787"/>
    <w:rsid w:val="00FB0A2A"/>
    <w:rsid w:val="00FB0D78"/>
    <w:rsid w:val="00FB1238"/>
    <w:rsid w:val="00FB1699"/>
    <w:rsid w:val="00FB1B95"/>
    <w:rsid w:val="00FB22D2"/>
    <w:rsid w:val="00FB295B"/>
    <w:rsid w:val="00FB2E7A"/>
    <w:rsid w:val="00FB2ED7"/>
    <w:rsid w:val="00FB363F"/>
    <w:rsid w:val="00FB39E9"/>
    <w:rsid w:val="00FB3D3A"/>
    <w:rsid w:val="00FB48F3"/>
    <w:rsid w:val="00FB4A4C"/>
    <w:rsid w:val="00FB4F97"/>
    <w:rsid w:val="00FB53E5"/>
    <w:rsid w:val="00FB5D21"/>
    <w:rsid w:val="00FB5F56"/>
    <w:rsid w:val="00FB65A5"/>
    <w:rsid w:val="00FB6BA4"/>
    <w:rsid w:val="00FB781F"/>
    <w:rsid w:val="00FB79CC"/>
    <w:rsid w:val="00FB7EA8"/>
    <w:rsid w:val="00FC0030"/>
    <w:rsid w:val="00FC0A01"/>
    <w:rsid w:val="00FC185F"/>
    <w:rsid w:val="00FC195C"/>
    <w:rsid w:val="00FC256C"/>
    <w:rsid w:val="00FC2933"/>
    <w:rsid w:val="00FC2E11"/>
    <w:rsid w:val="00FC2FCC"/>
    <w:rsid w:val="00FC33FA"/>
    <w:rsid w:val="00FC49EA"/>
    <w:rsid w:val="00FC4E6A"/>
    <w:rsid w:val="00FC54DA"/>
    <w:rsid w:val="00FC559E"/>
    <w:rsid w:val="00FC59FB"/>
    <w:rsid w:val="00FC5C71"/>
    <w:rsid w:val="00FC634D"/>
    <w:rsid w:val="00FC639D"/>
    <w:rsid w:val="00FC676E"/>
    <w:rsid w:val="00FC6983"/>
    <w:rsid w:val="00FC6AE8"/>
    <w:rsid w:val="00FC7373"/>
    <w:rsid w:val="00FC7386"/>
    <w:rsid w:val="00FC7C31"/>
    <w:rsid w:val="00FC7E09"/>
    <w:rsid w:val="00FD00C5"/>
    <w:rsid w:val="00FD0237"/>
    <w:rsid w:val="00FD0717"/>
    <w:rsid w:val="00FD0791"/>
    <w:rsid w:val="00FD0EE5"/>
    <w:rsid w:val="00FD1075"/>
    <w:rsid w:val="00FD10F6"/>
    <w:rsid w:val="00FD1636"/>
    <w:rsid w:val="00FD2BA8"/>
    <w:rsid w:val="00FD2D7B"/>
    <w:rsid w:val="00FD2E8E"/>
    <w:rsid w:val="00FD2FAA"/>
    <w:rsid w:val="00FD313B"/>
    <w:rsid w:val="00FD388E"/>
    <w:rsid w:val="00FD3FC1"/>
    <w:rsid w:val="00FD402E"/>
    <w:rsid w:val="00FD4088"/>
    <w:rsid w:val="00FD432C"/>
    <w:rsid w:val="00FD46E0"/>
    <w:rsid w:val="00FD4928"/>
    <w:rsid w:val="00FD4BCA"/>
    <w:rsid w:val="00FD58E8"/>
    <w:rsid w:val="00FD5EFD"/>
    <w:rsid w:val="00FD6200"/>
    <w:rsid w:val="00FD679E"/>
    <w:rsid w:val="00FD68DB"/>
    <w:rsid w:val="00FD69D2"/>
    <w:rsid w:val="00FD7179"/>
    <w:rsid w:val="00FD72EE"/>
    <w:rsid w:val="00FD7707"/>
    <w:rsid w:val="00FD7909"/>
    <w:rsid w:val="00FD7CC6"/>
    <w:rsid w:val="00FE00B0"/>
    <w:rsid w:val="00FE01C8"/>
    <w:rsid w:val="00FE0556"/>
    <w:rsid w:val="00FE076F"/>
    <w:rsid w:val="00FE07D3"/>
    <w:rsid w:val="00FE0D71"/>
    <w:rsid w:val="00FE1553"/>
    <w:rsid w:val="00FE15D3"/>
    <w:rsid w:val="00FE1962"/>
    <w:rsid w:val="00FE1B68"/>
    <w:rsid w:val="00FE233A"/>
    <w:rsid w:val="00FE28FD"/>
    <w:rsid w:val="00FE2FD5"/>
    <w:rsid w:val="00FE33CA"/>
    <w:rsid w:val="00FE38FA"/>
    <w:rsid w:val="00FE39C2"/>
    <w:rsid w:val="00FE3D6F"/>
    <w:rsid w:val="00FE4264"/>
    <w:rsid w:val="00FE42B7"/>
    <w:rsid w:val="00FE4832"/>
    <w:rsid w:val="00FE4AA8"/>
    <w:rsid w:val="00FE4B66"/>
    <w:rsid w:val="00FE4F1D"/>
    <w:rsid w:val="00FE5652"/>
    <w:rsid w:val="00FE56D7"/>
    <w:rsid w:val="00FE6746"/>
    <w:rsid w:val="00FE6B2B"/>
    <w:rsid w:val="00FE71D6"/>
    <w:rsid w:val="00FE7EB1"/>
    <w:rsid w:val="00FE7FDF"/>
    <w:rsid w:val="00FF03B8"/>
    <w:rsid w:val="00FF0680"/>
    <w:rsid w:val="00FF0E6C"/>
    <w:rsid w:val="00FF11C7"/>
    <w:rsid w:val="00FF15D5"/>
    <w:rsid w:val="00FF185C"/>
    <w:rsid w:val="00FF19C8"/>
    <w:rsid w:val="00FF1A62"/>
    <w:rsid w:val="00FF1A6F"/>
    <w:rsid w:val="00FF1A74"/>
    <w:rsid w:val="00FF1C49"/>
    <w:rsid w:val="00FF1FF8"/>
    <w:rsid w:val="00FF2054"/>
    <w:rsid w:val="00FF215D"/>
    <w:rsid w:val="00FF24FC"/>
    <w:rsid w:val="00FF2629"/>
    <w:rsid w:val="00FF2630"/>
    <w:rsid w:val="00FF3622"/>
    <w:rsid w:val="00FF37BD"/>
    <w:rsid w:val="00FF3ADB"/>
    <w:rsid w:val="00FF45D8"/>
    <w:rsid w:val="00FF483E"/>
    <w:rsid w:val="00FF50D6"/>
    <w:rsid w:val="00FF532F"/>
    <w:rsid w:val="00FF5560"/>
    <w:rsid w:val="00FF5D66"/>
    <w:rsid w:val="00FF6177"/>
    <w:rsid w:val="00FF6D6F"/>
    <w:rsid w:val="00FF700F"/>
    <w:rsid w:val="00FF77B5"/>
    <w:rsid w:val="00FF77CB"/>
    <w:rsid w:val="00FF7D80"/>
    <w:rsid w:val="0BF3447C"/>
    <w:rsid w:val="114808D9"/>
    <w:rsid w:val="1938142A"/>
    <w:rsid w:val="1AFB6D7B"/>
    <w:rsid w:val="20566C4C"/>
    <w:rsid w:val="231D39EF"/>
    <w:rsid w:val="2C701096"/>
    <w:rsid w:val="38F85BFF"/>
    <w:rsid w:val="3BB55DFC"/>
    <w:rsid w:val="3DA860AC"/>
    <w:rsid w:val="3E472709"/>
    <w:rsid w:val="430C16B2"/>
    <w:rsid w:val="4A2A2506"/>
    <w:rsid w:val="4D991863"/>
    <w:rsid w:val="550750B4"/>
    <w:rsid w:val="560323EC"/>
    <w:rsid w:val="63854CF9"/>
    <w:rsid w:val="68DC39F1"/>
    <w:rsid w:val="69E05B29"/>
    <w:rsid w:val="6C292B88"/>
    <w:rsid w:val="724C3B84"/>
    <w:rsid w:val="72A616F3"/>
    <w:rsid w:val="7DF528F5"/>
    <w:rsid w:val="7F92530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3"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ind w:left="100" w:leftChars="100"/>
    </w:pPr>
    <w:rPr>
      <w:rFonts w:ascii="微软雅黑" w:hAnsi="微软雅黑" w:eastAsia="微软雅黑" w:cs="微软雅黑"/>
      <w:sz w:val="18"/>
      <w:lang w:val="en-US" w:eastAsia="en-US" w:bidi="ar-SA"/>
    </w:rPr>
  </w:style>
  <w:style w:type="paragraph" w:styleId="2">
    <w:name w:val="heading 1"/>
    <w:next w:val="1"/>
    <w:link w:val="29"/>
    <w:autoRedefine/>
    <w:qFormat/>
    <w:uiPriority w:val="9"/>
    <w:pPr>
      <w:keepNext/>
      <w:keepLines/>
      <w:pageBreakBefore/>
      <w:numPr>
        <w:ilvl w:val="0"/>
        <w:numId w:val="1"/>
      </w:numPr>
      <w:spacing w:before="100" w:after="200" w:line="4000" w:lineRule="exact"/>
      <w:jc w:val="right"/>
      <w:outlineLvl w:val="0"/>
    </w:pPr>
    <w:rPr>
      <w:rFonts w:ascii="微软雅黑" w:hAnsi="微软雅黑" w:eastAsia="微软雅黑" w:cs="微软雅黑"/>
      <w:bCs/>
      <w:kern w:val="44"/>
      <w:sz w:val="44"/>
      <w:szCs w:val="44"/>
      <w:lang w:val="en-US" w:eastAsia="en-US" w:bidi="ar-SA"/>
    </w:rPr>
  </w:style>
  <w:style w:type="paragraph" w:styleId="3">
    <w:name w:val="heading 2"/>
    <w:basedOn w:val="1"/>
    <w:next w:val="1"/>
    <w:link w:val="23"/>
    <w:autoRedefine/>
    <w:qFormat/>
    <w:uiPriority w:val="0"/>
    <w:pPr>
      <w:keepNext/>
      <w:numPr>
        <w:ilvl w:val="1"/>
        <w:numId w:val="1"/>
      </w:numPr>
      <w:autoSpaceDE w:val="0"/>
      <w:autoSpaceDN w:val="0"/>
      <w:adjustRightInd w:val="0"/>
      <w:spacing w:before="50" w:beforeLines="50" w:after="50" w:afterLines="50" w:line="300" w:lineRule="auto"/>
      <w:ind w:left="567" w:leftChars="0"/>
      <w:textAlignment w:val="baseline"/>
      <w:outlineLvl w:val="1"/>
    </w:pPr>
    <w:rPr>
      <w:sz w:val="28"/>
      <w:lang w:eastAsia="zh-CN"/>
    </w:rPr>
  </w:style>
  <w:style w:type="paragraph" w:styleId="4">
    <w:name w:val="heading 3"/>
    <w:basedOn w:val="1"/>
    <w:next w:val="1"/>
    <w:link w:val="36"/>
    <w:autoRedefine/>
    <w:qFormat/>
    <w:uiPriority w:val="3"/>
    <w:pPr>
      <w:keepNext/>
      <w:keepLines/>
      <w:numPr>
        <w:ilvl w:val="2"/>
        <w:numId w:val="1"/>
      </w:numPr>
      <w:spacing w:before="20" w:after="20" w:line="415" w:lineRule="auto"/>
      <w:ind w:left="617" w:leftChars="50"/>
      <w:outlineLvl w:val="2"/>
    </w:pPr>
    <w:rPr>
      <w:bCs/>
      <w:sz w:val="24"/>
      <w:szCs w:val="32"/>
    </w:rPr>
  </w:style>
  <w:style w:type="character" w:default="1" w:styleId="19">
    <w:name w:val="Default Paragraph Font"/>
    <w:autoRedefine/>
    <w:semiHidden/>
    <w:unhideWhenUsed/>
    <w:qFormat/>
    <w:uiPriority w:val="1"/>
  </w:style>
  <w:style w:type="table" w:default="1" w:styleId="17">
    <w:name w:val="Normal Table"/>
    <w:autoRedefine/>
    <w:semiHidden/>
    <w:unhideWhenUsed/>
    <w:qFormat/>
    <w:uiPriority w:val="99"/>
    <w:tblPr>
      <w:tblCellMar>
        <w:top w:w="0" w:type="dxa"/>
        <w:left w:w="108" w:type="dxa"/>
        <w:bottom w:w="0" w:type="dxa"/>
        <w:right w:w="108" w:type="dxa"/>
      </w:tblCellMar>
    </w:tblPr>
  </w:style>
  <w:style w:type="paragraph" w:styleId="5">
    <w:name w:val="caption"/>
    <w:basedOn w:val="1"/>
    <w:next w:val="1"/>
    <w:autoRedefine/>
    <w:unhideWhenUsed/>
    <w:qFormat/>
    <w:uiPriority w:val="35"/>
    <w:rPr>
      <w:rFonts w:eastAsia="黑体" w:asciiTheme="majorHAnsi" w:hAnsiTheme="majorHAnsi" w:cstheme="majorBidi"/>
      <w:sz w:val="20"/>
    </w:rPr>
  </w:style>
  <w:style w:type="paragraph" w:styleId="6">
    <w:name w:val="annotation text"/>
    <w:basedOn w:val="1"/>
    <w:link w:val="33"/>
    <w:autoRedefine/>
    <w:unhideWhenUsed/>
    <w:qFormat/>
    <w:uiPriority w:val="99"/>
  </w:style>
  <w:style w:type="paragraph" w:styleId="7">
    <w:name w:val="toc 3"/>
    <w:basedOn w:val="1"/>
    <w:next w:val="1"/>
    <w:autoRedefine/>
    <w:unhideWhenUsed/>
    <w:qFormat/>
    <w:uiPriority w:val="39"/>
    <w:pPr>
      <w:spacing w:after="100" w:line="259" w:lineRule="auto"/>
      <w:ind w:left="600" w:leftChars="600" w:right="50" w:rightChars="50"/>
    </w:pPr>
    <w:rPr>
      <w:rFonts w:hAnsiTheme="minorHAnsi"/>
      <w:szCs w:val="22"/>
      <w:lang w:eastAsia="zh-CN"/>
    </w:rPr>
  </w:style>
  <w:style w:type="paragraph" w:styleId="8">
    <w:name w:val="Date"/>
    <w:basedOn w:val="1"/>
    <w:next w:val="1"/>
    <w:link w:val="68"/>
    <w:autoRedefine/>
    <w:qFormat/>
    <w:uiPriority w:val="0"/>
    <w:pPr>
      <w:ind w:left="2500" w:leftChars="2500"/>
    </w:pPr>
    <w:rPr>
      <w:rFonts w:ascii="Arial" w:hAnsi="Arial" w:cs="Arial"/>
      <w:szCs w:val="18"/>
      <w:lang w:eastAsia="zh-CN"/>
    </w:rPr>
  </w:style>
  <w:style w:type="paragraph" w:styleId="9">
    <w:name w:val="Balloon Text"/>
    <w:basedOn w:val="1"/>
    <w:link w:val="69"/>
    <w:autoRedefine/>
    <w:qFormat/>
    <w:uiPriority w:val="0"/>
    <w:rPr>
      <w:szCs w:val="18"/>
    </w:rPr>
  </w:style>
  <w:style w:type="paragraph" w:styleId="10">
    <w:name w:val="footer"/>
    <w:basedOn w:val="1"/>
    <w:link w:val="28"/>
    <w:autoRedefine/>
    <w:qFormat/>
    <w:uiPriority w:val="99"/>
    <w:pPr>
      <w:tabs>
        <w:tab w:val="center" w:pos="4153"/>
        <w:tab w:val="right" w:pos="8306"/>
      </w:tabs>
      <w:snapToGrid w:val="0"/>
    </w:pPr>
    <w:rPr>
      <w:szCs w:val="18"/>
    </w:rPr>
  </w:style>
  <w:style w:type="paragraph" w:styleId="11">
    <w:name w:val="header"/>
    <w:basedOn w:val="1"/>
    <w:link w:val="27"/>
    <w:autoRedefine/>
    <w:qFormat/>
    <w:uiPriority w:val="99"/>
    <w:pPr>
      <w:pBdr>
        <w:bottom w:val="single" w:color="auto" w:sz="6" w:space="1"/>
      </w:pBdr>
      <w:tabs>
        <w:tab w:val="center" w:pos="4153"/>
        <w:tab w:val="right" w:pos="8306"/>
      </w:tabs>
      <w:snapToGrid w:val="0"/>
      <w:jc w:val="center"/>
    </w:pPr>
    <w:rPr>
      <w:szCs w:val="18"/>
    </w:rPr>
  </w:style>
  <w:style w:type="paragraph" w:styleId="12">
    <w:name w:val="toc 1"/>
    <w:basedOn w:val="1"/>
    <w:next w:val="1"/>
    <w:autoRedefine/>
    <w:unhideWhenUsed/>
    <w:qFormat/>
    <w:uiPriority w:val="39"/>
    <w:pPr>
      <w:tabs>
        <w:tab w:val="left" w:pos="1050"/>
        <w:tab w:val="right" w:leader="dot" w:pos="9170"/>
      </w:tabs>
      <w:spacing w:after="100" w:line="259" w:lineRule="auto"/>
      <w:ind w:right="200" w:rightChars="200" w:firstLine="50" w:firstLineChars="50"/>
    </w:pPr>
    <w:rPr>
      <w:rFonts w:hAnsiTheme="minorHAnsi"/>
      <w:szCs w:val="22"/>
      <w:lang w:eastAsia="zh-CN"/>
    </w:rPr>
  </w:style>
  <w:style w:type="paragraph" w:styleId="13">
    <w:name w:val="toc 2"/>
    <w:basedOn w:val="1"/>
    <w:next w:val="1"/>
    <w:autoRedefine/>
    <w:unhideWhenUsed/>
    <w:qFormat/>
    <w:uiPriority w:val="39"/>
    <w:pPr>
      <w:tabs>
        <w:tab w:val="right" w:leader="dot" w:pos="9170"/>
      </w:tabs>
      <w:spacing w:after="100" w:line="259" w:lineRule="auto"/>
      <w:ind w:left="450" w:leftChars="450" w:right="100" w:rightChars="100" w:firstLine="50" w:firstLineChars="50"/>
    </w:pPr>
    <w:rPr>
      <w:rFonts w:hAnsiTheme="minorHAnsi"/>
      <w:szCs w:val="22"/>
      <w:lang w:eastAsia="zh-CN"/>
    </w:rPr>
  </w:style>
  <w:style w:type="paragraph" w:styleId="14">
    <w:name w:val="Normal (Web)"/>
    <w:basedOn w:val="1"/>
    <w:autoRedefine/>
    <w:unhideWhenUsed/>
    <w:qFormat/>
    <w:uiPriority w:val="99"/>
    <w:pPr>
      <w:spacing w:before="100" w:beforeAutospacing="1" w:after="100" w:afterAutospacing="1"/>
      <w:ind w:left="0" w:leftChars="0"/>
    </w:pPr>
    <w:rPr>
      <w:rFonts w:ascii="宋体" w:hAnsi="宋体" w:eastAsia="宋体" w:cs="宋体"/>
      <w:sz w:val="24"/>
      <w:szCs w:val="24"/>
      <w:lang w:eastAsia="zh-CN"/>
    </w:rPr>
  </w:style>
  <w:style w:type="paragraph" w:styleId="15">
    <w:name w:val="Title"/>
    <w:next w:val="1"/>
    <w:link w:val="31"/>
    <w:autoRedefine/>
    <w:qFormat/>
    <w:uiPriority w:val="10"/>
    <w:pPr>
      <w:spacing w:before="240" w:after="60"/>
      <w:outlineLvl w:val="0"/>
    </w:pPr>
    <w:rPr>
      <w:rFonts w:ascii="微软雅黑" w:hAnsi="微软雅黑" w:eastAsia="微软雅黑" w:cs="微软雅黑"/>
      <w:bCs/>
      <w:sz w:val="24"/>
      <w:szCs w:val="24"/>
      <w:lang w:val="en-US" w:eastAsia="en-US" w:bidi="ar-SA"/>
    </w:rPr>
  </w:style>
  <w:style w:type="paragraph" w:styleId="16">
    <w:name w:val="annotation subject"/>
    <w:basedOn w:val="6"/>
    <w:next w:val="6"/>
    <w:link w:val="34"/>
    <w:autoRedefine/>
    <w:semiHidden/>
    <w:unhideWhenUsed/>
    <w:qFormat/>
    <w:uiPriority w:val="99"/>
    <w:rPr>
      <w:b/>
      <w:bCs/>
    </w:rPr>
  </w:style>
  <w:style w:type="table" w:styleId="18">
    <w:name w:val="Table Grid"/>
    <w:basedOn w:val="17"/>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FollowedHyperlink"/>
    <w:basedOn w:val="19"/>
    <w:autoRedefine/>
    <w:semiHidden/>
    <w:unhideWhenUsed/>
    <w:qFormat/>
    <w:uiPriority w:val="99"/>
    <w:rPr>
      <w:color w:val="800080" w:themeColor="followedHyperlink"/>
      <w:u w:val="single"/>
      <w14:textFill>
        <w14:solidFill>
          <w14:schemeClr w14:val="folHlink"/>
        </w14:solidFill>
      </w14:textFill>
    </w:rPr>
  </w:style>
  <w:style w:type="character" w:styleId="21">
    <w:name w:val="Hyperlink"/>
    <w:basedOn w:val="19"/>
    <w:autoRedefine/>
    <w:unhideWhenUsed/>
    <w:qFormat/>
    <w:uiPriority w:val="99"/>
    <w:rPr>
      <w:color w:val="0000FF" w:themeColor="hyperlink"/>
      <w:u w:val="single"/>
      <w14:textFill>
        <w14:solidFill>
          <w14:schemeClr w14:val="hlink"/>
        </w14:solidFill>
      </w14:textFill>
    </w:rPr>
  </w:style>
  <w:style w:type="character" w:styleId="22">
    <w:name w:val="annotation reference"/>
    <w:basedOn w:val="19"/>
    <w:autoRedefine/>
    <w:semiHidden/>
    <w:unhideWhenUsed/>
    <w:qFormat/>
    <w:uiPriority w:val="99"/>
    <w:rPr>
      <w:sz w:val="21"/>
      <w:szCs w:val="21"/>
    </w:rPr>
  </w:style>
  <w:style w:type="character" w:customStyle="1" w:styleId="23">
    <w:name w:val="标题 2 字符"/>
    <w:basedOn w:val="19"/>
    <w:link w:val="3"/>
    <w:autoRedefine/>
    <w:qFormat/>
    <w:uiPriority w:val="0"/>
    <w:rPr>
      <w:rFonts w:ascii="微软雅黑" w:hAnsi="微软雅黑" w:eastAsia="微软雅黑" w:cs="微软雅黑"/>
      <w:sz w:val="28"/>
    </w:rPr>
  </w:style>
  <w:style w:type="paragraph" w:customStyle="1" w:styleId="24">
    <w:name w:val="Default"/>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styleId="25">
    <w:name w:val="List Paragraph"/>
    <w:basedOn w:val="1"/>
    <w:autoRedefine/>
    <w:qFormat/>
    <w:uiPriority w:val="34"/>
    <w:pPr>
      <w:ind w:firstLine="420" w:firstLineChars="200"/>
    </w:pPr>
  </w:style>
  <w:style w:type="character" w:customStyle="1" w:styleId="26">
    <w:name w:val="Unresolved Mention"/>
    <w:basedOn w:val="19"/>
    <w:autoRedefine/>
    <w:semiHidden/>
    <w:unhideWhenUsed/>
    <w:qFormat/>
    <w:uiPriority w:val="99"/>
    <w:rPr>
      <w:color w:val="605E5C"/>
      <w:shd w:val="clear" w:color="auto" w:fill="E1DFDD"/>
    </w:rPr>
  </w:style>
  <w:style w:type="character" w:customStyle="1" w:styleId="27">
    <w:name w:val="页眉 字符"/>
    <w:basedOn w:val="19"/>
    <w:link w:val="11"/>
    <w:autoRedefine/>
    <w:qFormat/>
    <w:uiPriority w:val="99"/>
    <w:rPr>
      <w:sz w:val="18"/>
      <w:szCs w:val="18"/>
      <w:lang w:eastAsia="en-US"/>
    </w:rPr>
  </w:style>
  <w:style w:type="character" w:customStyle="1" w:styleId="28">
    <w:name w:val="页脚 字符"/>
    <w:basedOn w:val="19"/>
    <w:link w:val="10"/>
    <w:autoRedefine/>
    <w:qFormat/>
    <w:uiPriority w:val="99"/>
    <w:rPr>
      <w:sz w:val="18"/>
      <w:szCs w:val="18"/>
      <w:lang w:eastAsia="en-US"/>
    </w:rPr>
  </w:style>
  <w:style w:type="character" w:customStyle="1" w:styleId="29">
    <w:name w:val="标题 1 字符"/>
    <w:basedOn w:val="19"/>
    <w:link w:val="2"/>
    <w:autoRedefine/>
    <w:qFormat/>
    <w:uiPriority w:val="9"/>
    <w:rPr>
      <w:rFonts w:ascii="微软雅黑" w:hAnsi="微软雅黑" w:eastAsia="微软雅黑" w:cs="微软雅黑"/>
      <w:bCs/>
      <w:kern w:val="44"/>
      <w:sz w:val="44"/>
      <w:szCs w:val="44"/>
      <w:lang w:eastAsia="en-US"/>
    </w:rPr>
  </w:style>
  <w:style w:type="paragraph" w:customStyle="1" w:styleId="30">
    <w:name w:val="TOC Heading"/>
    <w:basedOn w:val="2"/>
    <w:next w:val="1"/>
    <w:autoRedefine/>
    <w:unhideWhenUsed/>
    <w:qFormat/>
    <w:uiPriority w:val="39"/>
    <w:pPr>
      <w:pageBreakBefore w:val="0"/>
      <w:spacing w:before="240" w:after="0" w:line="259" w:lineRule="auto"/>
      <w:jc w:val="left"/>
      <w:outlineLvl w:val="9"/>
    </w:pPr>
    <w:rPr>
      <w:rFonts w:asciiTheme="majorHAnsi" w:hAnsiTheme="majorHAnsi" w:eastAsiaTheme="majorEastAsia" w:cstheme="majorBidi"/>
      <w:bCs w:val="0"/>
      <w:color w:val="376092" w:themeColor="accent1" w:themeShade="BF"/>
      <w:kern w:val="0"/>
      <w:sz w:val="32"/>
      <w:szCs w:val="32"/>
      <w:lang w:eastAsia="zh-CN"/>
    </w:rPr>
  </w:style>
  <w:style w:type="character" w:customStyle="1" w:styleId="31">
    <w:name w:val="标题 字符"/>
    <w:basedOn w:val="19"/>
    <w:link w:val="15"/>
    <w:autoRedefine/>
    <w:qFormat/>
    <w:uiPriority w:val="10"/>
    <w:rPr>
      <w:rFonts w:ascii="微软雅黑" w:hAnsi="微软雅黑" w:eastAsia="微软雅黑" w:cs="微软雅黑"/>
      <w:bCs/>
      <w:sz w:val="24"/>
      <w:szCs w:val="24"/>
      <w:lang w:eastAsia="en-US"/>
    </w:rPr>
  </w:style>
  <w:style w:type="table" w:customStyle="1" w:styleId="32">
    <w:name w:val="网格型3"/>
    <w:basedOn w:val="17"/>
    <w:autoRedefine/>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3">
    <w:name w:val="批注文字 字符"/>
    <w:basedOn w:val="19"/>
    <w:link w:val="6"/>
    <w:autoRedefine/>
    <w:qFormat/>
    <w:uiPriority w:val="99"/>
    <w:rPr>
      <w:rFonts w:ascii="微软雅黑" w:hAnsi="微软雅黑" w:eastAsia="微软雅黑" w:cs="微软雅黑"/>
      <w:sz w:val="18"/>
      <w:lang w:eastAsia="en-US"/>
    </w:rPr>
  </w:style>
  <w:style w:type="character" w:customStyle="1" w:styleId="34">
    <w:name w:val="批注主题 字符"/>
    <w:basedOn w:val="33"/>
    <w:link w:val="16"/>
    <w:semiHidden/>
    <w:qFormat/>
    <w:uiPriority w:val="99"/>
    <w:rPr>
      <w:rFonts w:ascii="微软雅黑" w:hAnsi="微软雅黑" w:eastAsia="微软雅黑" w:cs="微软雅黑"/>
      <w:b/>
      <w:bCs/>
      <w:sz w:val="18"/>
      <w:lang w:eastAsia="en-US"/>
    </w:rPr>
  </w:style>
  <w:style w:type="character" w:customStyle="1" w:styleId="35">
    <w:name w:val="Subtle Emphasis"/>
    <w:basedOn w:val="19"/>
    <w:qFormat/>
    <w:uiPriority w:val="19"/>
    <w:rPr>
      <w:i/>
      <w:iCs/>
      <w:color w:val="404040" w:themeColor="text1" w:themeTint="BF"/>
      <w14:textFill>
        <w14:solidFill>
          <w14:schemeClr w14:val="tx1">
            <w14:lumMod w14:val="75000"/>
            <w14:lumOff w14:val="25000"/>
          </w14:schemeClr>
        </w14:solidFill>
      </w14:textFill>
    </w:rPr>
  </w:style>
  <w:style w:type="character" w:customStyle="1" w:styleId="36">
    <w:name w:val="标题 3 字符"/>
    <w:basedOn w:val="19"/>
    <w:link w:val="4"/>
    <w:autoRedefine/>
    <w:qFormat/>
    <w:uiPriority w:val="3"/>
    <w:rPr>
      <w:rFonts w:ascii="微软雅黑" w:hAnsi="微软雅黑" w:eastAsia="微软雅黑" w:cs="微软雅黑"/>
      <w:bCs/>
      <w:sz w:val="24"/>
      <w:szCs w:val="32"/>
      <w:lang w:eastAsia="en-US"/>
    </w:rPr>
  </w:style>
  <w:style w:type="table" w:customStyle="1" w:styleId="37">
    <w:name w:val="Grid Table 5 Dark Accent 1"/>
    <w:basedOn w:val="17"/>
    <w:autoRedefine/>
    <w:qFormat/>
    <w:uiPriority w:val="50"/>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BE5F1" w:themeFill="accent1"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4F81BD" w:themeFill="accent1"/>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4F81BD" w:themeFill="accent1"/>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4F81BD" w:themeFill="accent1"/>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4F81BD" w:themeFill="accent1"/>
      </w:tcPr>
    </w:tblStylePr>
    <w:tblStylePr w:type="band1Vert">
      <w:tcPr>
        <w:shd w:val="clear" w:color="auto" w:fill="B8CCE4" w:themeFill="accent1" w:themeFillTint="66"/>
      </w:tcPr>
    </w:tblStylePr>
    <w:tblStylePr w:type="band1Horz">
      <w:tcPr>
        <w:shd w:val="clear" w:color="auto" w:fill="B8CCE4" w:themeFill="accent1" w:themeFillTint="66"/>
      </w:tcPr>
    </w:tblStylePr>
  </w:style>
  <w:style w:type="table" w:customStyle="1" w:styleId="38">
    <w:name w:val="Grid Table 6 Colorful"/>
    <w:basedOn w:val="17"/>
    <w:autoRedefine/>
    <w:qFormat/>
    <w:uiPriority w:val="51"/>
    <w:rPr>
      <w:color w:val="000000" w:themeColor="text1"/>
      <w14:textFill>
        <w14:solidFill>
          <w14:schemeClr w14:val="tx1"/>
        </w14:solidFill>
      </w14:textFill>
    </w:rPr>
    <w:tblPr>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cPr>
        <w:tcBorders>
          <w:bottom w:val="single" w:color="666666" w:themeColor="text1" w:themeTint="99" w:sz="12" w:space="0"/>
        </w:tcBorders>
      </w:tcPr>
    </w:tblStylePr>
    <w:tblStylePr w:type="lastRow">
      <w:rPr>
        <w:b/>
        <w:bCs/>
      </w:rPr>
      <w:tcPr>
        <w:tcBorders>
          <w:top w:val="double" w:color="666666" w:themeColor="text1" w:themeTint="99" w:sz="4" w:space="0"/>
        </w:tcBorders>
      </w:tcPr>
    </w:tblStylePr>
    <w:tblStylePr w:type="firstCol">
      <w:rPr>
        <w:b/>
        <w:bCs/>
      </w:rPr>
    </w:tblStylePr>
    <w:tblStylePr w:type="lastCol">
      <w:rPr>
        <w:b/>
        <w:bCs/>
      </w:rPr>
    </w:tblStylePr>
    <w:tblStylePr w:type="band1Vert">
      <w:tcPr>
        <w:shd w:val="clear" w:color="auto" w:fill="CCCCCC" w:themeFill="text1" w:themeFillTint="33"/>
      </w:tcPr>
    </w:tblStylePr>
    <w:tblStylePr w:type="band1Horz">
      <w:tcPr>
        <w:shd w:val="clear" w:color="auto" w:fill="CCCCCC" w:themeFill="text1" w:themeFillTint="33"/>
      </w:tcPr>
    </w:tblStylePr>
  </w:style>
  <w:style w:type="table" w:customStyle="1" w:styleId="39">
    <w:name w:val="网格表 6 彩色1"/>
    <w:basedOn w:val="17"/>
    <w:autoRedefine/>
    <w:qFormat/>
    <w:uiPriority w:val="51"/>
    <w:rPr>
      <w:color w:val="000000"/>
    </w:rPr>
    <w:tblPr>
      <w:tblBorders>
        <w:top w:val="single" w:color="666666" w:sz="4" w:space="0"/>
        <w:left w:val="single" w:color="666666" w:sz="4" w:space="0"/>
        <w:bottom w:val="single" w:color="666666" w:sz="4" w:space="0"/>
        <w:right w:val="single" w:color="666666" w:sz="4" w:space="0"/>
        <w:insideH w:val="single" w:color="666666" w:sz="4" w:space="0"/>
        <w:insideV w:val="single" w:color="666666" w:sz="4" w:space="0"/>
      </w:tblBorders>
    </w:tblPr>
    <w:tblStylePr w:type="firstRow">
      <w:rPr>
        <w:b/>
        <w:bCs/>
      </w:rPr>
      <w:tcPr>
        <w:tcBorders>
          <w:bottom w:val="single" w:color="666666" w:sz="12" w:space="0"/>
        </w:tcBorders>
      </w:tcPr>
    </w:tblStylePr>
    <w:tblStylePr w:type="lastRow">
      <w:rPr>
        <w:b/>
        <w:bCs/>
      </w:rPr>
      <w:tcPr>
        <w:tcBorders>
          <w:top w:val="double" w:color="666666" w:sz="4" w:space="0"/>
        </w:tcBorders>
      </w:tcPr>
    </w:tblStylePr>
    <w:tblStylePr w:type="firstCol">
      <w:rPr>
        <w:b/>
        <w:bCs/>
      </w:rPr>
    </w:tblStylePr>
    <w:tblStylePr w:type="lastCol">
      <w:rPr>
        <w:b/>
        <w:bCs/>
      </w:rPr>
    </w:tblStylePr>
    <w:tblStylePr w:type="band1Vert">
      <w:tcPr>
        <w:shd w:val="clear" w:color="auto" w:fill="CCCCCC"/>
      </w:tcPr>
    </w:tblStylePr>
    <w:tblStylePr w:type="band1Horz">
      <w:tcPr>
        <w:shd w:val="clear" w:color="auto" w:fill="CCCCCC"/>
      </w:tcPr>
    </w:tblStylePr>
  </w:style>
  <w:style w:type="table" w:customStyle="1" w:styleId="40">
    <w:name w:val="网格表 6 彩色11"/>
    <w:basedOn w:val="17"/>
    <w:autoRedefine/>
    <w:qFormat/>
    <w:uiPriority w:val="51"/>
    <w:rPr>
      <w:color w:val="000000"/>
    </w:rPr>
    <w:tblPr>
      <w:tblBorders>
        <w:top w:val="single" w:color="666666" w:sz="4" w:space="0"/>
        <w:left w:val="single" w:color="666666" w:sz="4" w:space="0"/>
        <w:bottom w:val="single" w:color="666666" w:sz="4" w:space="0"/>
        <w:right w:val="single" w:color="666666" w:sz="4" w:space="0"/>
        <w:insideH w:val="single" w:color="666666" w:sz="4" w:space="0"/>
        <w:insideV w:val="single" w:color="666666" w:sz="4" w:space="0"/>
      </w:tblBorders>
    </w:tblPr>
    <w:tblStylePr w:type="firstRow">
      <w:rPr>
        <w:b/>
        <w:bCs/>
      </w:rPr>
      <w:tcPr>
        <w:tcBorders>
          <w:bottom w:val="single" w:color="666666" w:sz="12" w:space="0"/>
        </w:tcBorders>
      </w:tcPr>
    </w:tblStylePr>
    <w:tblStylePr w:type="lastRow">
      <w:rPr>
        <w:b/>
        <w:bCs/>
      </w:rPr>
      <w:tcPr>
        <w:tcBorders>
          <w:top w:val="double" w:color="666666" w:sz="4" w:space="0"/>
        </w:tcBorders>
      </w:tcPr>
    </w:tblStylePr>
    <w:tblStylePr w:type="firstCol">
      <w:rPr>
        <w:b/>
        <w:bCs/>
      </w:rPr>
    </w:tblStylePr>
    <w:tblStylePr w:type="lastCol">
      <w:rPr>
        <w:b/>
        <w:bCs/>
      </w:rPr>
    </w:tblStylePr>
    <w:tblStylePr w:type="band1Vert">
      <w:tcPr>
        <w:shd w:val="clear" w:color="auto" w:fill="CCCCCC"/>
      </w:tcPr>
    </w:tblStylePr>
    <w:tblStylePr w:type="band1Horz">
      <w:tcPr>
        <w:shd w:val="clear" w:color="auto" w:fill="CCCCCC"/>
      </w:tcPr>
    </w:tblStylePr>
  </w:style>
  <w:style w:type="paragraph" w:customStyle="1" w:styleId="41">
    <w:name w:val="15"/>
    <w:basedOn w:val="1"/>
    <w:autoRedefine/>
    <w:semiHidden/>
    <w:qFormat/>
    <w:uiPriority w:val="99"/>
    <w:pPr>
      <w:spacing w:before="100" w:beforeAutospacing="1" w:after="100" w:afterAutospacing="1"/>
      <w:ind w:left="820" w:right="100" w:rightChars="100"/>
    </w:pPr>
  </w:style>
  <w:style w:type="table" w:customStyle="1" w:styleId="42">
    <w:name w:val="网格型1"/>
    <w:basedOn w:val="17"/>
    <w:autoRedefine/>
    <w:qFormat/>
    <w:uiPriority w:val="59"/>
    <w:rPr>
      <w:rFonts w:eastAsia="微软雅黑" w:cs="微软雅黑"/>
      <w:sz w:val="18"/>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3">
    <w:name w:val="网格型2"/>
    <w:basedOn w:val="17"/>
    <w:autoRedefine/>
    <w:qFormat/>
    <w:uiPriority w:val="59"/>
    <w:rPr>
      <w:rFonts w:eastAsia="微软雅黑" w:cs="微软雅黑"/>
      <w:sz w:val="18"/>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4">
    <w:name w:val="样式1"/>
    <w:basedOn w:val="1"/>
    <w:link w:val="45"/>
    <w:autoRedefine/>
    <w:qFormat/>
    <w:uiPriority w:val="0"/>
    <w:pPr>
      <w:ind w:left="0" w:leftChars="0"/>
    </w:pPr>
    <w:rPr>
      <w:lang w:eastAsia="zh-CN"/>
    </w:rPr>
  </w:style>
  <w:style w:type="character" w:customStyle="1" w:styleId="45">
    <w:name w:val="样式1 字符"/>
    <w:basedOn w:val="19"/>
    <w:link w:val="44"/>
    <w:autoRedefine/>
    <w:qFormat/>
    <w:uiPriority w:val="0"/>
    <w:rPr>
      <w:rFonts w:ascii="微软雅黑" w:hAnsi="微软雅黑" w:eastAsia="微软雅黑" w:cs="微软雅黑"/>
      <w:sz w:val="18"/>
    </w:rPr>
  </w:style>
  <w:style w:type="table" w:customStyle="1" w:styleId="46">
    <w:name w:val="网格型11"/>
    <w:basedOn w:val="17"/>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
    <w:name w:val="网格型4"/>
    <w:basedOn w:val="17"/>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
    <w:name w:val="网格型5"/>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9">
    <w:name w:val="网格型6"/>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0">
    <w:name w:val="网格型7"/>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1">
    <w:name w:val="网格型8"/>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2">
    <w:name w:val="网格型9"/>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3">
    <w:name w:val="网格型10"/>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
    <w:name w:val="网格型12"/>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5">
    <w:name w:val="网格型13"/>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
    <w:name w:val="网格型14"/>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7">
    <w:name w:val="网格型15"/>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8">
    <w:name w:val="网格型16"/>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
    <w:name w:val="网格型17"/>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0">
    <w:name w:val="网格型18"/>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
    <w:name w:val="网格型19"/>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
    <w:name w:val="网格型20"/>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
    <w:name w:val="网格型21"/>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4">
    <w:name w:val="网格型22"/>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5">
    <w:name w:val="网格型23"/>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6">
    <w:name w:val="网格型24"/>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
    <w:name w:val="网格型25"/>
    <w:basedOn w:val="1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8">
    <w:name w:val="日期 字符"/>
    <w:basedOn w:val="19"/>
    <w:link w:val="8"/>
    <w:autoRedefine/>
    <w:qFormat/>
    <w:uiPriority w:val="0"/>
    <w:rPr>
      <w:rFonts w:ascii="Arial" w:hAnsi="Arial" w:eastAsia="微软雅黑" w:cs="Arial"/>
      <w:sz w:val="18"/>
      <w:szCs w:val="18"/>
    </w:rPr>
  </w:style>
  <w:style w:type="character" w:customStyle="1" w:styleId="69">
    <w:name w:val="批注框文本 字符"/>
    <w:basedOn w:val="19"/>
    <w:link w:val="9"/>
    <w:qFormat/>
    <w:uiPriority w:val="0"/>
    <w:rPr>
      <w:rFonts w:ascii="微软雅黑" w:hAnsi="微软雅黑" w:eastAsia="微软雅黑" w:cs="微软雅黑"/>
      <w:sz w:val="18"/>
      <w:szCs w:val="18"/>
      <w:lang w:eastAsia="en-US"/>
    </w:rPr>
  </w:style>
  <w:style w:type="character" w:styleId="70">
    <w:name w:val="Placeholder Text"/>
    <w:basedOn w:val="19"/>
    <w:autoRedefine/>
    <w:semiHidden/>
    <w:qFormat/>
    <w:uiPriority w:val="99"/>
    <w:rPr>
      <w:color w:val="808080"/>
    </w:rPr>
  </w:style>
  <w:style w:type="table" w:customStyle="1" w:styleId="71">
    <w:name w:val="网格型26"/>
    <w:basedOn w:val="17"/>
    <w:autoRedefine/>
    <w:qFormat/>
    <w:uiPriority w:val="3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
    <w:name w:val="网格型27"/>
    <w:basedOn w:val="17"/>
    <w:autoRedefine/>
    <w:qFormat/>
    <w:uiPriority w:val="3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3">
    <w:name w:val="网格型110"/>
    <w:basedOn w:val="17"/>
    <w:autoRedefine/>
    <w:qFormat/>
    <w:uiPriority w:val="3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4">
    <w:name w:val="网格型111"/>
    <w:basedOn w:val="17"/>
    <w:autoRedefine/>
    <w:qFormat/>
    <w:uiPriority w:val="3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9" Type="http://schemas.openxmlformats.org/officeDocument/2006/relationships/image" Target="media/image85.png"/><Relationship Id="rId98" Type="http://schemas.openxmlformats.org/officeDocument/2006/relationships/image" Target="media/image84.png"/><Relationship Id="rId97" Type="http://schemas.openxmlformats.org/officeDocument/2006/relationships/image" Target="media/image83.png"/><Relationship Id="rId96" Type="http://schemas.openxmlformats.org/officeDocument/2006/relationships/image" Target="media/image82.png"/><Relationship Id="rId95" Type="http://schemas.openxmlformats.org/officeDocument/2006/relationships/image" Target="media/image81.png"/><Relationship Id="rId94" Type="http://schemas.openxmlformats.org/officeDocument/2006/relationships/image" Target="media/image80.png"/><Relationship Id="rId93" Type="http://schemas.openxmlformats.org/officeDocument/2006/relationships/image" Target="media/image79.png"/><Relationship Id="rId92" Type="http://schemas.openxmlformats.org/officeDocument/2006/relationships/image" Target="media/image78.png"/><Relationship Id="rId91" Type="http://schemas.openxmlformats.org/officeDocument/2006/relationships/image" Target="media/image77.png"/><Relationship Id="rId90" Type="http://schemas.openxmlformats.org/officeDocument/2006/relationships/image" Target="media/image76.png"/><Relationship Id="rId9" Type="http://schemas.openxmlformats.org/officeDocument/2006/relationships/footer" Target="footer2.xml"/><Relationship Id="rId89" Type="http://schemas.openxmlformats.org/officeDocument/2006/relationships/image" Target="media/image75.png"/><Relationship Id="rId88" Type="http://schemas.openxmlformats.org/officeDocument/2006/relationships/image" Target="media/image74.png"/><Relationship Id="rId87" Type="http://schemas.openxmlformats.org/officeDocument/2006/relationships/image" Target="media/image73.png"/><Relationship Id="rId86" Type="http://schemas.openxmlformats.org/officeDocument/2006/relationships/image" Target="media/image72.png"/><Relationship Id="rId85" Type="http://schemas.openxmlformats.org/officeDocument/2006/relationships/image" Target="media/image71.png"/><Relationship Id="rId84" Type="http://schemas.openxmlformats.org/officeDocument/2006/relationships/image" Target="media/image70.png"/><Relationship Id="rId83" Type="http://schemas.openxmlformats.org/officeDocument/2006/relationships/image" Target="media/image69.png"/><Relationship Id="rId82" Type="http://schemas.openxmlformats.org/officeDocument/2006/relationships/image" Target="media/image68.png"/><Relationship Id="rId81" Type="http://schemas.openxmlformats.org/officeDocument/2006/relationships/image" Target="media/image67.png"/><Relationship Id="rId80" Type="http://schemas.openxmlformats.org/officeDocument/2006/relationships/image" Target="media/image66.png"/><Relationship Id="rId8" Type="http://schemas.openxmlformats.org/officeDocument/2006/relationships/footer" Target="footer1.xml"/><Relationship Id="rId79" Type="http://schemas.openxmlformats.org/officeDocument/2006/relationships/image" Target="media/image65.png"/><Relationship Id="rId78" Type="http://schemas.openxmlformats.org/officeDocument/2006/relationships/image" Target="media/image64.png"/><Relationship Id="rId77" Type="http://schemas.openxmlformats.org/officeDocument/2006/relationships/image" Target="media/image63.png"/><Relationship Id="rId76" Type="http://schemas.openxmlformats.org/officeDocument/2006/relationships/image" Target="media/image62.png"/><Relationship Id="rId75" Type="http://schemas.openxmlformats.org/officeDocument/2006/relationships/image" Target="media/image61.png"/><Relationship Id="rId74" Type="http://schemas.openxmlformats.org/officeDocument/2006/relationships/image" Target="media/image60.png"/><Relationship Id="rId73" Type="http://schemas.openxmlformats.org/officeDocument/2006/relationships/image" Target="media/image59.pn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header" Target="header3.xml"/><Relationship Id="rId69" Type="http://schemas.openxmlformats.org/officeDocument/2006/relationships/image" Target="media/image55.pn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header" Target="header2.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header" Target="head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endnotes" Target="endnotes.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notes" Target="footnotes.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jpe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5.xml"/><Relationship Id="rId125" Type="http://schemas.openxmlformats.org/officeDocument/2006/relationships/fontTable" Target="fontTable.xml"/><Relationship Id="rId124" Type="http://schemas.openxmlformats.org/officeDocument/2006/relationships/customXml" Target="../customXml/item2.xml"/><Relationship Id="rId123" Type="http://schemas.openxmlformats.org/officeDocument/2006/relationships/numbering" Target="numbering.xml"/><Relationship Id="rId122" Type="http://schemas.openxmlformats.org/officeDocument/2006/relationships/customXml" Target="../customXml/item1.xml"/><Relationship Id="rId121" Type="http://schemas.openxmlformats.org/officeDocument/2006/relationships/image" Target="media/image107.png"/><Relationship Id="rId120" Type="http://schemas.openxmlformats.org/officeDocument/2006/relationships/image" Target="media/image106.png"/><Relationship Id="rId12" Type="http://schemas.openxmlformats.org/officeDocument/2006/relationships/footer" Target="footer4.xml"/><Relationship Id="rId119" Type="http://schemas.openxmlformats.org/officeDocument/2006/relationships/image" Target="media/image105.png"/><Relationship Id="rId118" Type="http://schemas.openxmlformats.org/officeDocument/2006/relationships/image" Target="media/image104.png"/><Relationship Id="rId117" Type="http://schemas.openxmlformats.org/officeDocument/2006/relationships/image" Target="media/image103.png"/><Relationship Id="rId116" Type="http://schemas.openxmlformats.org/officeDocument/2006/relationships/image" Target="media/image102.png"/><Relationship Id="rId115" Type="http://schemas.openxmlformats.org/officeDocument/2006/relationships/image" Target="media/image101.png"/><Relationship Id="rId114" Type="http://schemas.openxmlformats.org/officeDocument/2006/relationships/image" Target="media/image100.png"/><Relationship Id="rId113" Type="http://schemas.openxmlformats.org/officeDocument/2006/relationships/image" Target="media/image99.png"/><Relationship Id="rId112" Type="http://schemas.openxmlformats.org/officeDocument/2006/relationships/image" Target="media/image98.png"/><Relationship Id="rId111" Type="http://schemas.openxmlformats.org/officeDocument/2006/relationships/image" Target="media/image97.png"/><Relationship Id="rId110" Type="http://schemas.openxmlformats.org/officeDocument/2006/relationships/image" Target="media/image96.png"/><Relationship Id="rId11" Type="http://schemas.openxmlformats.org/officeDocument/2006/relationships/header" Target="header4.xml"/><Relationship Id="rId109" Type="http://schemas.openxmlformats.org/officeDocument/2006/relationships/image" Target="media/image95.png"/><Relationship Id="rId108" Type="http://schemas.openxmlformats.org/officeDocument/2006/relationships/image" Target="media/image94.png"/><Relationship Id="rId107" Type="http://schemas.openxmlformats.org/officeDocument/2006/relationships/image" Target="media/image93.png"/><Relationship Id="rId106" Type="http://schemas.openxmlformats.org/officeDocument/2006/relationships/image" Target="media/image92.png"/><Relationship Id="rId105" Type="http://schemas.openxmlformats.org/officeDocument/2006/relationships/image" Target="media/image91.png"/><Relationship Id="rId104" Type="http://schemas.openxmlformats.org/officeDocument/2006/relationships/image" Target="media/image90.png"/><Relationship Id="rId103" Type="http://schemas.openxmlformats.org/officeDocument/2006/relationships/image" Target="media/image89.png"/><Relationship Id="rId102" Type="http://schemas.openxmlformats.org/officeDocument/2006/relationships/image" Target="media/image88.png"/><Relationship Id="rId101" Type="http://schemas.openxmlformats.org/officeDocument/2006/relationships/image" Target="media/image87.png"/><Relationship Id="rId100" Type="http://schemas.openxmlformats.org/officeDocument/2006/relationships/image" Target="media/image86.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2937423-7348-4D56-A3F1-FF40F1219971}">
  <ds:schemaRefs/>
</ds:datastoreItem>
</file>

<file path=docProps/app.xml><?xml version="1.0" encoding="utf-8"?>
<Properties xmlns="http://schemas.openxmlformats.org/officeDocument/2006/extended-properties" xmlns:vt="http://schemas.openxmlformats.org/officeDocument/2006/docPropsVTypes">
  <Template>Normal.dotm</Template>
  <Pages>81</Pages>
  <Words>3265</Words>
  <Characters>18616</Characters>
  <Lines>155</Lines>
  <Paragraphs>43</Paragraphs>
  <TotalTime>252</TotalTime>
  <ScaleCrop>false</ScaleCrop>
  <LinksUpToDate>false</LinksUpToDate>
  <CharactersWithSpaces>21838</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2021-06-22T02:41:00Z</dcterms:created>
  <dc:creator>Ana</dc:creator>
  <cp:keywords>, docId:1E11F3DB3D7BFF6DA8AED4725948E74E</cp:keywords>
  <cp:lastModifiedBy>张益达哒哒哒哒哒哒哒哒哒哒哒哒</cp:lastModifiedBy>
  <cp:lastPrinted>2022-11-25T02:36:00Z</cp:lastPrinted>
  <dcterms:modified xsi:type="dcterms:W3CDTF">2024-02-19T03:13:19Z</dcterms:modified>
  <cp:revision>9154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986A1713CF014277A9363A8C936A8018_12</vt:lpwstr>
  </property>
</Properties>
</file>